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Pr="00001D48" w:rsidRDefault="00001D4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77777777" w:rsidR="000B3B60" w:rsidRPr="004453C6" w:rsidRDefault="000B3B60" w:rsidP="00A84577">
            <w:pPr>
              <w:rPr>
                <w:szCs w:val="20"/>
              </w:rPr>
            </w:pPr>
            <w:r w:rsidRPr="004453C6">
              <w:rPr>
                <w:szCs w:val="20"/>
              </w:rPr>
              <w:t xml:space="preserve"> </w:t>
            </w: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77777777" w:rsidR="000B3B60" w:rsidRPr="004453C6" w:rsidRDefault="000B3B60" w:rsidP="00A84577">
            <w:pPr>
              <w:rPr>
                <w:szCs w:val="20"/>
              </w:rPr>
            </w:pPr>
            <w:r w:rsidRPr="004453C6">
              <w:rPr>
                <w:szCs w:val="20"/>
              </w:rPr>
              <w:t xml:space="preserve"> </w:t>
            </w: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77777777" w:rsidR="000B3B60" w:rsidRPr="004453C6" w:rsidRDefault="000B3B60" w:rsidP="00A84577">
            <w:pPr>
              <w:rPr>
                <w:szCs w:val="20"/>
              </w:rPr>
            </w:pPr>
            <w:r w:rsidRPr="004453C6">
              <w:rPr>
                <w:szCs w:val="20"/>
              </w:rPr>
              <w:t xml:space="preserve"> </w:t>
            </w: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proofErr w:type="spellStart"/>
            <w:r>
              <w:rPr>
                <w:szCs w:val="20"/>
              </w:rPr>
              <w:t>Kopromotor</w:t>
            </w:r>
            <w:proofErr w:type="spellEnd"/>
          </w:p>
          <w:p w14:paraId="3FADC390" w14:textId="77777777" w:rsidR="000B3B60" w:rsidRPr="004453C6" w:rsidRDefault="000B3B60" w:rsidP="00A84577">
            <w:pPr>
              <w:rPr>
                <w:szCs w:val="20"/>
              </w:rPr>
            </w:pPr>
            <w:r w:rsidRPr="004453C6">
              <w:rPr>
                <w:szCs w:val="20"/>
              </w:rPr>
              <w:t xml:space="preserve"> </w:t>
            </w: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7777777" w:rsidR="000B3B60" w:rsidRPr="004453C6" w:rsidRDefault="000B3B60" w:rsidP="00A84577">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8CAFAB9" w14:textId="77777777" w:rsidR="000B3B60" w:rsidRPr="000B3B60" w:rsidRDefault="000B3B60" w:rsidP="00001D48">
      <w:pPr>
        <w:rPr>
          <w:szCs w:val="20"/>
        </w:rPr>
      </w:pPr>
    </w:p>
    <w:p w14:paraId="7B244981" w14:textId="77777777" w:rsidR="002F2512" w:rsidRDefault="002F2512" w:rsidP="002F2512"/>
    <w:p w14:paraId="00E7DDE7" w14:textId="695E121F"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410A652A" w14:textId="77777777" w:rsidR="007E7749" w:rsidRPr="00F2350D" w:rsidRDefault="007E7749" w:rsidP="007E7749">
      <w:pPr>
        <w:rPr>
          <w:szCs w:val="20"/>
          <w:lang w:val="en-GB"/>
        </w:rPr>
      </w:pPr>
      <w:r>
        <w:rPr>
          <w:noProof/>
        </w:rPr>
        <w:lastRenderedPageBreak/>
        <w:drawing>
          <wp:anchor distT="0" distB="0" distL="114300" distR="114300" simplePos="0" relativeHeight="251663360" behindDoc="0" locked="0" layoutInCell="1" allowOverlap="1" wp14:anchorId="0DD3482E" wp14:editId="7D84BAF0">
            <wp:simplePos x="0" y="0"/>
            <wp:positionH relativeFrom="column">
              <wp:posOffset>2540</wp:posOffset>
            </wp:positionH>
            <wp:positionV relativeFrom="paragraph">
              <wp:posOffset>6985</wp:posOffset>
            </wp:positionV>
            <wp:extent cx="2183729" cy="540000"/>
            <wp:effectExtent l="0" t="0" r="0" b="0"/>
            <wp:wrapSquare wrapText="bothSides"/>
            <wp:docPr id="186649872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68048C29" wp14:editId="1181EE38">
            <wp:simplePos x="0" y="0"/>
            <wp:positionH relativeFrom="column">
              <wp:posOffset>3415030</wp:posOffset>
            </wp:positionH>
            <wp:positionV relativeFrom="paragraph">
              <wp:posOffset>-38735</wp:posOffset>
            </wp:positionV>
            <wp:extent cx="1979930" cy="539750"/>
            <wp:effectExtent l="0" t="0" r="0" b="0"/>
            <wp:wrapSquare wrapText="bothSides"/>
            <wp:docPr id="1629720015"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7C7B6" w14:textId="77777777" w:rsidR="007E7749" w:rsidRPr="00F2350D" w:rsidRDefault="007E7749" w:rsidP="007E7749">
      <w:pPr>
        <w:rPr>
          <w:szCs w:val="20"/>
          <w:lang w:val="en-GB"/>
        </w:rPr>
      </w:pPr>
    </w:p>
    <w:p w14:paraId="5F156795" w14:textId="77777777" w:rsidR="007E7749" w:rsidRDefault="007E7749" w:rsidP="007E7749">
      <w:pPr>
        <w:rPr>
          <w:szCs w:val="20"/>
          <w:lang w:val="en-GB"/>
        </w:rPr>
      </w:pPr>
    </w:p>
    <w:p w14:paraId="750BFBBB" w14:textId="77777777" w:rsidR="00F2350D" w:rsidRPr="00F2350D" w:rsidRDefault="00F2350D" w:rsidP="007E7749">
      <w:pPr>
        <w:rPr>
          <w:szCs w:val="20"/>
          <w:lang w:val="en-GB"/>
        </w:rPr>
      </w:pPr>
    </w:p>
    <w:p w14:paraId="5333B07F" w14:textId="4CA97A62"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06CB29" w14:textId="007B78D9"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7CACA142" w14:textId="77777777" w:rsidR="007E7749" w:rsidRPr="007E7749" w:rsidRDefault="007E7749" w:rsidP="007E7749">
      <w:pPr>
        <w:rPr>
          <w:szCs w:val="20"/>
          <w:lang w:val="en-GB"/>
        </w:rPr>
      </w:pPr>
    </w:p>
    <w:p w14:paraId="05B3581E" w14:textId="77777777" w:rsidR="007E7749" w:rsidRPr="007E7749" w:rsidRDefault="007E7749" w:rsidP="007E7749">
      <w:pPr>
        <w:rPr>
          <w:szCs w:val="20"/>
          <w:lang w:val="en-GB"/>
        </w:rPr>
      </w:pPr>
    </w:p>
    <w:p w14:paraId="4C482E92" w14:textId="77777777" w:rsidR="007E7749" w:rsidRPr="007E7749" w:rsidRDefault="007E7749" w:rsidP="007E7749">
      <w:pPr>
        <w:rPr>
          <w:szCs w:val="20"/>
          <w:lang w:val="en-GB"/>
        </w:rPr>
      </w:pPr>
    </w:p>
    <w:p w14:paraId="082F6F4F" w14:textId="77777777" w:rsidR="007E7749" w:rsidRPr="007E7749" w:rsidRDefault="007E7749" w:rsidP="007E7749">
      <w:pPr>
        <w:rPr>
          <w:szCs w:val="20"/>
          <w:lang w:val="en-GB"/>
        </w:rPr>
      </w:pPr>
    </w:p>
    <w:p w14:paraId="1ECDDC21" w14:textId="396C8945" w:rsidR="007E7749" w:rsidRPr="00F2350D" w:rsidRDefault="007E7749" w:rsidP="007E7749">
      <w:pPr>
        <w:rPr>
          <w:b/>
          <w:bCs/>
          <w:sz w:val="23"/>
          <w:szCs w:val="23"/>
          <w:lang w:val="en-GB"/>
        </w:rPr>
      </w:pPr>
      <w:r w:rsidRPr="00F2350D">
        <w:rPr>
          <w:b/>
          <w:bCs/>
          <w:sz w:val="23"/>
          <w:szCs w:val="23"/>
          <w:lang w:val="en-GB"/>
        </w:rPr>
        <w:t>DOCTORAL DISSERTATION</w:t>
      </w:r>
    </w:p>
    <w:p w14:paraId="5A829AD4" w14:textId="77777777" w:rsidR="007E7749" w:rsidRPr="00F2350D" w:rsidRDefault="007E7749" w:rsidP="007E7749">
      <w:pPr>
        <w:rPr>
          <w:lang w:val="en-GB"/>
        </w:rPr>
      </w:pPr>
    </w:p>
    <w:p w14:paraId="5F7AA3BC" w14:textId="77777777" w:rsidR="007E7749" w:rsidRPr="00F2350D" w:rsidRDefault="007E7749" w:rsidP="007E7749">
      <w:pPr>
        <w:rPr>
          <w:lang w:val="en-GB"/>
        </w:rPr>
      </w:pPr>
    </w:p>
    <w:p w14:paraId="7EE852A3" w14:textId="77777777" w:rsidR="007E7749" w:rsidRPr="00F2350D" w:rsidRDefault="007E7749" w:rsidP="007E7749">
      <w:pPr>
        <w:rPr>
          <w:lang w:val="en-GB"/>
        </w:rPr>
      </w:pPr>
    </w:p>
    <w:p w14:paraId="667F7BCE"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C5D1B0C" w14:textId="77777777" w:rsidR="007E7749" w:rsidRPr="00F2350D" w:rsidRDefault="007E7749" w:rsidP="007E7749">
      <w:pPr>
        <w:rPr>
          <w:szCs w:val="20"/>
          <w:lang w:val="en-GB"/>
        </w:rPr>
      </w:pPr>
    </w:p>
    <w:p w14:paraId="5CC8C70F" w14:textId="77777777" w:rsidR="007E7749" w:rsidRDefault="007E7749" w:rsidP="007E7749">
      <w:pPr>
        <w:rPr>
          <w:szCs w:val="20"/>
        </w:rPr>
      </w:pPr>
      <w:proofErr w:type="spellStart"/>
      <w:r>
        <w:rPr>
          <w:szCs w:val="20"/>
        </w:rPr>
        <w:t>Title</w:t>
      </w:r>
      <w:proofErr w:type="spellEnd"/>
      <w:r>
        <w:rPr>
          <w:szCs w:val="20"/>
        </w:rPr>
        <w:t xml:space="preserve"> of the </w:t>
      </w:r>
      <w:proofErr w:type="spellStart"/>
      <w:r>
        <w:rPr>
          <w:szCs w:val="20"/>
        </w:rPr>
        <w:t>doctoral</w:t>
      </w:r>
      <w:proofErr w:type="spellEnd"/>
      <w:r>
        <w:rPr>
          <w:szCs w:val="20"/>
        </w:rPr>
        <w:t xml:space="preserve"> </w:t>
      </w:r>
      <w:proofErr w:type="spellStart"/>
      <w:r>
        <w:rPr>
          <w:szCs w:val="20"/>
        </w:rPr>
        <w:t>dissertation</w:t>
      </w:r>
      <w:proofErr w:type="spellEnd"/>
      <w:r>
        <w:rPr>
          <w:szCs w:val="20"/>
        </w:rPr>
        <w:t xml:space="preserve"> (in </w:t>
      </w:r>
      <w:proofErr w:type="spellStart"/>
      <w:r>
        <w:rPr>
          <w:szCs w:val="20"/>
        </w:rPr>
        <w:t>Polish</w:t>
      </w:r>
      <w:proofErr w:type="spellEnd"/>
      <w:r>
        <w:rPr>
          <w:szCs w:val="20"/>
        </w:rPr>
        <w:t xml:space="preserve">):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06FF2A11" w14:textId="77777777" w:rsidR="007E7749" w:rsidRPr="007E7749" w:rsidRDefault="007E7749" w:rsidP="007E7749"/>
    <w:p w14:paraId="05FD94D6" w14:textId="77777777" w:rsidR="007E7749" w:rsidRPr="007E7749" w:rsidRDefault="007E7749" w:rsidP="007E7749">
      <w:pPr>
        <w:rPr>
          <w:szCs w:val="20"/>
        </w:rPr>
      </w:pPr>
    </w:p>
    <w:tbl>
      <w:tblPr>
        <w:tblW w:w="4240" w:type="dxa"/>
        <w:tblInd w:w="108" w:type="dxa"/>
        <w:tblLayout w:type="fixed"/>
        <w:tblLook w:val="0000" w:firstRow="0" w:lastRow="0" w:firstColumn="0" w:lastColumn="0" w:noHBand="0" w:noVBand="0"/>
      </w:tblPr>
      <w:tblGrid>
        <w:gridCol w:w="4240"/>
      </w:tblGrid>
      <w:tr w:rsidR="007E7749" w:rsidRPr="004453C6" w14:paraId="54AF9772" w14:textId="77777777" w:rsidTr="00B50A6E">
        <w:trPr>
          <w:trHeight w:val="682"/>
        </w:trPr>
        <w:tc>
          <w:tcPr>
            <w:tcW w:w="4240" w:type="dxa"/>
            <w:tcBorders>
              <w:top w:val="single" w:sz="4" w:space="0" w:color="auto"/>
              <w:left w:val="single" w:sz="4" w:space="0" w:color="auto"/>
              <w:bottom w:val="single" w:sz="4" w:space="0" w:color="auto"/>
              <w:right w:val="single" w:sz="4" w:space="0" w:color="auto"/>
            </w:tcBorders>
          </w:tcPr>
          <w:p w14:paraId="6C43943B" w14:textId="6DD1B129" w:rsidR="007E7749" w:rsidRPr="004453C6" w:rsidRDefault="007E7749" w:rsidP="00B50A6E">
            <w:pPr>
              <w:rPr>
                <w:szCs w:val="20"/>
              </w:rPr>
            </w:pPr>
            <w:proofErr w:type="spellStart"/>
            <w:r>
              <w:rPr>
                <w:szCs w:val="20"/>
              </w:rPr>
              <w:t>Supervisor</w:t>
            </w:r>
            <w:proofErr w:type="spellEnd"/>
          </w:p>
          <w:p w14:paraId="779A8800" w14:textId="388C836F" w:rsidR="007E7749" w:rsidRPr="004453C6" w:rsidRDefault="007E7749" w:rsidP="00B50A6E">
            <w:pPr>
              <w:rPr>
                <w:szCs w:val="20"/>
              </w:rPr>
            </w:pPr>
          </w:p>
          <w:p w14:paraId="7E606FD7" w14:textId="77777777" w:rsidR="007E7749" w:rsidRPr="004453C6" w:rsidRDefault="007E7749" w:rsidP="00B50A6E">
            <w:pPr>
              <w:rPr>
                <w:sz w:val="16"/>
                <w:szCs w:val="16"/>
              </w:rPr>
            </w:pPr>
            <w:r w:rsidRPr="004453C6">
              <w:rPr>
                <w:i/>
                <w:iCs/>
                <w:sz w:val="16"/>
                <w:szCs w:val="16"/>
              </w:rPr>
              <w:t xml:space="preserve">podpis </w:t>
            </w:r>
          </w:p>
        </w:tc>
      </w:tr>
      <w:tr w:rsidR="007E7749" w:rsidRPr="004453C6" w14:paraId="3105230F" w14:textId="77777777" w:rsidTr="00B50A6E">
        <w:trPr>
          <w:trHeight w:val="682"/>
        </w:trPr>
        <w:tc>
          <w:tcPr>
            <w:tcW w:w="4240" w:type="dxa"/>
            <w:tcBorders>
              <w:top w:val="single" w:sz="4" w:space="0" w:color="auto"/>
              <w:left w:val="single" w:sz="4" w:space="0" w:color="auto"/>
              <w:bottom w:val="single" w:sz="4" w:space="0" w:color="auto"/>
              <w:right w:val="single" w:sz="4" w:space="0" w:color="auto"/>
            </w:tcBorders>
          </w:tcPr>
          <w:p w14:paraId="6F51D27E" w14:textId="77777777" w:rsidR="007E7749" w:rsidRDefault="007E7749" w:rsidP="00B50A6E">
            <w:pPr>
              <w:rPr>
                <w:szCs w:val="20"/>
              </w:rPr>
            </w:pPr>
            <w:r>
              <w:rPr>
                <w:szCs w:val="20"/>
              </w:rPr>
              <w:t xml:space="preserve">dr hab. inż. Piotr </w:t>
            </w:r>
            <w:proofErr w:type="spellStart"/>
            <w:r>
              <w:rPr>
                <w:szCs w:val="20"/>
              </w:rPr>
              <w:t>Grudowski</w:t>
            </w:r>
            <w:proofErr w:type="spellEnd"/>
            <w:r>
              <w:rPr>
                <w:szCs w:val="20"/>
              </w:rPr>
              <w:t xml:space="preserve"> prof. PG</w:t>
            </w:r>
          </w:p>
        </w:tc>
      </w:tr>
      <w:tr w:rsidR="007E7749" w:rsidRPr="004453C6" w14:paraId="11BAAEE4" w14:textId="77777777" w:rsidTr="00B50A6E">
        <w:trPr>
          <w:trHeight w:val="682"/>
        </w:trPr>
        <w:tc>
          <w:tcPr>
            <w:tcW w:w="4240" w:type="dxa"/>
            <w:tcBorders>
              <w:top w:val="single" w:sz="4" w:space="0" w:color="auto"/>
              <w:left w:val="single" w:sz="4" w:space="0" w:color="auto"/>
              <w:bottom w:val="single" w:sz="4" w:space="0" w:color="auto"/>
              <w:right w:val="single" w:sz="4" w:space="0" w:color="auto"/>
            </w:tcBorders>
          </w:tcPr>
          <w:p w14:paraId="2D1ED6E2" w14:textId="2AF949AF" w:rsidR="007E7749" w:rsidRPr="004453C6" w:rsidRDefault="007E7749" w:rsidP="00B50A6E">
            <w:pPr>
              <w:rPr>
                <w:szCs w:val="20"/>
              </w:rPr>
            </w:pPr>
            <w:proofErr w:type="spellStart"/>
            <w:r>
              <w:rPr>
                <w:szCs w:val="20"/>
              </w:rPr>
              <w:t>Auxiliary</w:t>
            </w:r>
            <w:proofErr w:type="spellEnd"/>
            <w:r>
              <w:rPr>
                <w:szCs w:val="20"/>
              </w:rPr>
              <w:t xml:space="preserve"> </w:t>
            </w:r>
            <w:proofErr w:type="spellStart"/>
            <w:r>
              <w:rPr>
                <w:szCs w:val="20"/>
              </w:rPr>
              <w:t>supervisor</w:t>
            </w:r>
            <w:proofErr w:type="spellEnd"/>
          </w:p>
          <w:p w14:paraId="13266D2D" w14:textId="019B1065" w:rsidR="007E7749" w:rsidRPr="004453C6" w:rsidRDefault="007E7749" w:rsidP="00B50A6E">
            <w:pPr>
              <w:rPr>
                <w:szCs w:val="20"/>
              </w:rPr>
            </w:pPr>
          </w:p>
          <w:p w14:paraId="44371F5B" w14:textId="77777777" w:rsidR="007E7749" w:rsidRPr="004453C6" w:rsidRDefault="007E7749" w:rsidP="00B50A6E">
            <w:pPr>
              <w:rPr>
                <w:szCs w:val="20"/>
              </w:rPr>
            </w:pPr>
            <w:r w:rsidRPr="004453C6">
              <w:rPr>
                <w:i/>
                <w:iCs/>
                <w:sz w:val="16"/>
                <w:szCs w:val="16"/>
              </w:rPr>
              <w:t xml:space="preserve">podpis </w:t>
            </w:r>
          </w:p>
        </w:tc>
      </w:tr>
      <w:tr w:rsidR="007E7749" w:rsidRPr="004453C6" w14:paraId="034C2149" w14:textId="77777777" w:rsidTr="00B50A6E">
        <w:trPr>
          <w:trHeight w:val="305"/>
        </w:trPr>
        <w:tc>
          <w:tcPr>
            <w:tcW w:w="4240" w:type="dxa"/>
            <w:tcBorders>
              <w:top w:val="single" w:sz="4" w:space="0" w:color="auto"/>
              <w:left w:val="single" w:sz="4" w:space="0" w:color="auto"/>
              <w:bottom w:val="single" w:sz="4" w:space="0" w:color="auto"/>
              <w:right w:val="single" w:sz="4" w:space="0" w:color="auto"/>
            </w:tcBorders>
          </w:tcPr>
          <w:p w14:paraId="41D42995" w14:textId="77777777" w:rsidR="007E7749" w:rsidRPr="004453C6" w:rsidRDefault="007E7749" w:rsidP="00B50A6E">
            <w:pPr>
              <w:rPr>
                <w:szCs w:val="20"/>
              </w:rPr>
            </w:pPr>
            <w:r>
              <w:rPr>
                <w:szCs w:val="20"/>
              </w:rPr>
              <w:t>dr hab. inż. Grzegorz Zieliński</w:t>
            </w:r>
          </w:p>
        </w:tc>
      </w:tr>
    </w:tbl>
    <w:p w14:paraId="1AA58D11" w14:textId="77777777" w:rsidR="007E7749" w:rsidRDefault="007E7749" w:rsidP="007E7749"/>
    <w:p w14:paraId="32E6DA14" w14:textId="00E3B7D1"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proofErr w:type="spellStart"/>
      <w:r w:rsidR="00C00765">
        <w:t>year</w:t>
      </w:r>
      <w:proofErr w:type="spellEnd"/>
      <w:r>
        <w:t xml:space="preserve"> 202</w:t>
      </w:r>
      <w:r w:rsidR="00C00765">
        <w:t>4</w:t>
      </w:r>
    </w:p>
    <w:p w14:paraId="299EA2DC" w14:textId="77777777" w:rsidR="00C23BC1" w:rsidRPr="00EA682C" w:rsidRDefault="00C23BC1" w:rsidP="00C23BC1">
      <w:pPr>
        <w:pStyle w:val="Nagwek1"/>
        <w:numPr>
          <w:ilvl w:val="0"/>
          <w:numId w:val="0"/>
        </w:numPr>
        <w:ind w:left="432"/>
      </w:pPr>
      <w:bookmarkStart w:id="1" w:name="_Toc168903301"/>
      <w:bookmarkStart w:id="2" w:name="_Toc168903664"/>
      <w:bookmarkStart w:id="3" w:name="_Toc164800994"/>
      <w:bookmarkStart w:id="4" w:name="_Toc168903259"/>
      <w:r w:rsidRPr="00EA682C">
        <w:lastRenderedPageBreak/>
        <w:t>Spis treści</w:t>
      </w:r>
      <w:bookmarkEnd w:id="1"/>
      <w:bookmarkEnd w:id="2"/>
    </w:p>
    <w:p w14:paraId="384F40AE" w14:textId="3C7D16FB" w:rsidR="00C23BC1" w:rsidRDefault="00C23BC1" w:rsidP="006F7A93">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p>
    <w:p w14:paraId="537127BB" w14:textId="2DE017FA"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_Toc168903667 \h </w:instrText>
      </w:r>
      <w:r>
        <w:rPr>
          <w:noProof/>
        </w:rPr>
      </w:r>
      <w:r>
        <w:rPr>
          <w:noProof/>
        </w:rPr>
        <w:fldChar w:fldCharType="separate"/>
      </w:r>
      <w:r w:rsidR="00F2350D">
        <w:rPr>
          <w:noProof/>
        </w:rPr>
        <w:t>7</w:t>
      </w:r>
      <w:r>
        <w:rPr>
          <w:noProof/>
        </w:rPr>
        <w:fldChar w:fldCharType="end"/>
      </w:r>
    </w:p>
    <w:p w14:paraId="370E0694" w14:textId="0F2F72A1" w:rsidR="00C23BC1" w:rsidRDefault="00C23B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_Toc168903668 \h </w:instrText>
      </w:r>
      <w:r>
        <w:rPr>
          <w:noProof/>
        </w:rPr>
      </w:r>
      <w:r>
        <w:rPr>
          <w:noProof/>
        </w:rPr>
        <w:fldChar w:fldCharType="separate"/>
      </w:r>
      <w:r w:rsidR="00F2350D">
        <w:rPr>
          <w:noProof/>
        </w:rPr>
        <w:t>11</w:t>
      </w:r>
      <w:r>
        <w:rPr>
          <w:noProof/>
        </w:rPr>
        <w:fldChar w:fldCharType="end"/>
      </w:r>
    </w:p>
    <w:p w14:paraId="301F26D8" w14:textId="6E5AD4E7"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_Toc168903669 \h </w:instrText>
      </w:r>
      <w:r>
        <w:rPr>
          <w:noProof/>
        </w:rPr>
      </w:r>
      <w:r>
        <w:rPr>
          <w:noProof/>
        </w:rPr>
        <w:fldChar w:fldCharType="separate"/>
      </w:r>
      <w:r w:rsidR="00F2350D">
        <w:rPr>
          <w:noProof/>
        </w:rPr>
        <w:t>11</w:t>
      </w:r>
      <w:r>
        <w:rPr>
          <w:noProof/>
        </w:rPr>
        <w:fldChar w:fldCharType="end"/>
      </w:r>
    </w:p>
    <w:p w14:paraId="36220675" w14:textId="6ACEE63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_Toc168903670 \h </w:instrText>
      </w:r>
      <w:r>
        <w:rPr>
          <w:noProof/>
        </w:rPr>
      </w:r>
      <w:r>
        <w:rPr>
          <w:noProof/>
        </w:rPr>
        <w:fldChar w:fldCharType="separate"/>
      </w:r>
      <w:r w:rsidR="00F2350D">
        <w:rPr>
          <w:noProof/>
        </w:rPr>
        <w:t>11</w:t>
      </w:r>
      <w:r>
        <w:rPr>
          <w:noProof/>
        </w:rPr>
        <w:fldChar w:fldCharType="end"/>
      </w:r>
    </w:p>
    <w:p w14:paraId="525E961D" w14:textId="4E06A6F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_Toc168903671 \h </w:instrText>
      </w:r>
      <w:r>
        <w:rPr>
          <w:noProof/>
        </w:rPr>
      </w:r>
      <w:r>
        <w:rPr>
          <w:noProof/>
        </w:rPr>
        <w:fldChar w:fldCharType="separate"/>
      </w:r>
      <w:r w:rsidR="00F2350D">
        <w:rPr>
          <w:noProof/>
        </w:rPr>
        <w:t>15</w:t>
      </w:r>
      <w:r>
        <w:rPr>
          <w:noProof/>
        </w:rPr>
        <w:fldChar w:fldCharType="end"/>
      </w:r>
    </w:p>
    <w:p w14:paraId="11B1A7B0" w14:textId="116B9E33"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_Toc168903672 \h </w:instrText>
      </w:r>
      <w:r>
        <w:rPr>
          <w:noProof/>
        </w:rPr>
      </w:r>
      <w:r>
        <w:rPr>
          <w:noProof/>
        </w:rPr>
        <w:fldChar w:fldCharType="separate"/>
      </w:r>
      <w:r w:rsidR="00F2350D">
        <w:rPr>
          <w:noProof/>
        </w:rPr>
        <w:t>27</w:t>
      </w:r>
      <w:r>
        <w:rPr>
          <w:noProof/>
        </w:rPr>
        <w:fldChar w:fldCharType="end"/>
      </w:r>
    </w:p>
    <w:p w14:paraId="677AB38C" w14:textId="7D719252"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_Toc168903673 \h </w:instrText>
      </w:r>
      <w:r>
        <w:rPr>
          <w:noProof/>
        </w:rPr>
      </w:r>
      <w:r>
        <w:rPr>
          <w:noProof/>
        </w:rPr>
        <w:fldChar w:fldCharType="separate"/>
      </w:r>
      <w:r w:rsidR="00F2350D">
        <w:rPr>
          <w:noProof/>
        </w:rPr>
        <w:t>37</w:t>
      </w:r>
      <w:r>
        <w:rPr>
          <w:noProof/>
        </w:rPr>
        <w:fldChar w:fldCharType="end"/>
      </w:r>
    </w:p>
    <w:p w14:paraId="6946ECEE" w14:textId="77569E3A"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_Toc168903674 \h </w:instrText>
      </w:r>
      <w:r>
        <w:rPr>
          <w:noProof/>
        </w:rPr>
      </w:r>
      <w:r>
        <w:rPr>
          <w:noProof/>
        </w:rPr>
        <w:fldChar w:fldCharType="separate"/>
      </w:r>
      <w:r w:rsidR="00F2350D">
        <w:rPr>
          <w:noProof/>
        </w:rPr>
        <w:t>37</w:t>
      </w:r>
      <w:r>
        <w:rPr>
          <w:noProof/>
        </w:rPr>
        <w:fldChar w:fldCharType="end"/>
      </w:r>
    </w:p>
    <w:p w14:paraId="60FC55F4" w14:textId="30AD5859"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_Toc168903675 \h </w:instrText>
      </w:r>
      <w:r>
        <w:rPr>
          <w:noProof/>
        </w:rPr>
      </w:r>
      <w:r>
        <w:rPr>
          <w:noProof/>
        </w:rPr>
        <w:fldChar w:fldCharType="separate"/>
      </w:r>
      <w:r w:rsidR="00F2350D">
        <w:rPr>
          <w:noProof/>
        </w:rPr>
        <w:t>42</w:t>
      </w:r>
      <w:r>
        <w:rPr>
          <w:noProof/>
        </w:rPr>
        <w:fldChar w:fldCharType="end"/>
      </w:r>
    </w:p>
    <w:p w14:paraId="4B7A5645" w14:textId="31220DA6"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_Toc168903676 \h </w:instrText>
      </w:r>
      <w:r>
        <w:rPr>
          <w:noProof/>
        </w:rPr>
      </w:r>
      <w:r>
        <w:rPr>
          <w:noProof/>
        </w:rPr>
        <w:fldChar w:fldCharType="separate"/>
      </w:r>
      <w:r w:rsidR="00F2350D">
        <w:rPr>
          <w:noProof/>
        </w:rPr>
        <w:t>48</w:t>
      </w:r>
      <w:r>
        <w:rPr>
          <w:noProof/>
        </w:rPr>
        <w:fldChar w:fldCharType="end"/>
      </w:r>
    </w:p>
    <w:p w14:paraId="2F4C6CBC" w14:textId="79C11AB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_Toc168903677 \h </w:instrText>
      </w:r>
      <w:r>
        <w:rPr>
          <w:noProof/>
        </w:rPr>
      </w:r>
      <w:r>
        <w:rPr>
          <w:noProof/>
        </w:rPr>
        <w:fldChar w:fldCharType="separate"/>
      </w:r>
      <w:r w:rsidR="00F2350D">
        <w:rPr>
          <w:noProof/>
        </w:rPr>
        <w:t>55</w:t>
      </w:r>
      <w:r>
        <w:rPr>
          <w:noProof/>
        </w:rPr>
        <w:fldChar w:fldCharType="end"/>
      </w:r>
    </w:p>
    <w:p w14:paraId="21F42FB5" w14:textId="2EB2A6EB"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_Toc168903678 \h </w:instrText>
      </w:r>
      <w:r>
        <w:rPr>
          <w:noProof/>
        </w:rPr>
      </w:r>
      <w:r>
        <w:rPr>
          <w:noProof/>
        </w:rPr>
        <w:fldChar w:fldCharType="separate"/>
      </w:r>
      <w:r w:rsidR="00F2350D">
        <w:rPr>
          <w:noProof/>
        </w:rPr>
        <w:t>65</w:t>
      </w:r>
      <w:r>
        <w:rPr>
          <w:noProof/>
        </w:rPr>
        <w:fldChar w:fldCharType="end"/>
      </w:r>
    </w:p>
    <w:p w14:paraId="2FD6EA34" w14:textId="04D57259"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_Toc168903679 \h </w:instrText>
      </w:r>
      <w:r>
        <w:rPr>
          <w:noProof/>
        </w:rPr>
      </w:r>
      <w:r>
        <w:rPr>
          <w:noProof/>
        </w:rPr>
        <w:fldChar w:fldCharType="separate"/>
      </w:r>
      <w:r w:rsidR="00F2350D">
        <w:rPr>
          <w:noProof/>
        </w:rPr>
        <w:t>66</w:t>
      </w:r>
      <w:r>
        <w:rPr>
          <w:noProof/>
        </w:rPr>
        <w:fldChar w:fldCharType="end"/>
      </w:r>
    </w:p>
    <w:p w14:paraId="62E39040" w14:textId="3CF75D8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_Toc168903680 \h </w:instrText>
      </w:r>
      <w:r>
        <w:rPr>
          <w:noProof/>
        </w:rPr>
      </w:r>
      <w:r>
        <w:rPr>
          <w:noProof/>
        </w:rPr>
        <w:fldChar w:fldCharType="separate"/>
      </w:r>
      <w:r w:rsidR="00F2350D">
        <w:rPr>
          <w:noProof/>
        </w:rPr>
        <w:t>77</w:t>
      </w:r>
      <w:r>
        <w:rPr>
          <w:noProof/>
        </w:rPr>
        <w:fldChar w:fldCharType="end"/>
      </w:r>
    </w:p>
    <w:p w14:paraId="4F21CC67" w14:textId="6A0D74F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_Toc168903681 \h </w:instrText>
      </w:r>
      <w:r>
        <w:rPr>
          <w:noProof/>
        </w:rPr>
      </w:r>
      <w:r>
        <w:rPr>
          <w:noProof/>
        </w:rPr>
        <w:fldChar w:fldCharType="separate"/>
      </w:r>
      <w:r w:rsidR="00F2350D">
        <w:rPr>
          <w:noProof/>
        </w:rPr>
        <w:t>89</w:t>
      </w:r>
      <w:r>
        <w:rPr>
          <w:noProof/>
        </w:rPr>
        <w:fldChar w:fldCharType="end"/>
      </w:r>
    </w:p>
    <w:p w14:paraId="5EAB6D7F" w14:textId="22FA0770"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_Toc168903682 \h </w:instrText>
      </w:r>
      <w:r>
        <w:rPr>
          <w:noProof/>
        </w:rPr>
      </w:r>
      <w:r>
        <w:rPr>
          <w:noProof/>
        </w:rPr>
        <w:fldChar w:fldCharType="separate"/>
      </w:r>
      <w:r w:rsidR="00F2350D">
        <w:rPr>
          <w:noProof/>
        </w:rPr>
        <w:t>104</w:t>
      </w:r>
      <w:r>
        <w:rPr>
          <w:noProof/>
        </w:rPr>
        <w:fldChar w:fldCharType="end"/>
      </w:r>
    </w:p>
    <w:p w14:paraId="7194986B" w14:textId="1C52606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_Toc168903683 \h </w:instrText>
      </w:r>
      <w:r>
        <w:rPr>
          <w:noProof/>
        </w:rPr>
      </w:r>
      <w:r>
        <w:rPr>
          <w:noProof/>
        </w:rPr>
        <w:fldChar w:fldCharType="separate"/>
      </w:r>
      <w:r w:rsidR="00F2350D">
        <w:rPr>
          <w:noProof/>
        </w:rPr>
        <w:t>105</w:t>
      </w:r>
      <w:r>
        <w:rPr>
          <w:noProof/>
        </w:rPr>
        <w:fldChar w:fldCharType="end"/>
      </w:r>
    </w:p>
    <w:p w14:paraId="6CA847AA" w14:textId="7B9A5B2D"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_Toc168903684 \h </w:instrText>
      </w:r>
      <w:r>
        <w:rPr>
          <w:noProof/>
        </w:rPr>
      </w:r>
      <w:r>
        <w:rPr>
          <w:noProof/>
        </w:rPr>
        <w:fldChar w:fldCharType="separate"/>
      </w:r>
      <w:r w:rsidR="00F2350D">
        <w:rPr>
          <w:noProof/>
        </w:rPr>
        <w:t>126</w:t>
      </w:r>
      <w:r>
        <w:rPr>
          <w:noProof/>
        </w:rPr>
        <w:fldChar w:fldCharType="end"/>
      </w:r>
    </w:p>
    <w:p w14:paraId="0ED23C46" w14:textId="47A89789"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_Toc168903685 \h </w:instrText>
      </w:r>
      <w:r>
        <w:rPr>
          <w:noProof/>
        </w:rPr>
      </w:r>
      <w:r>
        <w:rPr>
          <w:noProof/>
        </w:rPr>
        <w:fldChar w:fldCharType="separate"/>
      </w:r>
      <w:r w:rsidR="00F2350D">
        <w:rPr>
          <w:noProof/>
        </w:rPr>
        <w:t>140</w:t>
      </w:r>
      <w:r>
        <w:rPr>
          <w:noProof/>
        </w:rPr>
        <w:fldChar w:fldCharType="end"/>
      </w:r>
    </w:p>
    <w:p w14:paraId="325EF21E" w14:textId="4FA93127"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_Toc168903686 \h </w:instrText>
      </w:r>
      <w:r>
        <w:rPr>
          <w:noProof/>
        </w:rPr>
      </w:r>
      <w:r>
        <w:rPr>
          <w:noProof/>
        </w:rPr>
        <w:fldChar w:fldCharType="separate"/>
      </w:r>
      <w:r w:rsidR="00F2350D">
        <w:rPr>
          <w:noProof/>
        </w:rPr>
        <w:t>147</w:t>
      </w:r>
      <w:r>
        <w:rPr>
          <w:noProof/>
        </w:rPr>
        <w:fldChar w:fldCharType="end"/>
      </w:r>
    </w:p>
    <w:p w14:paraId="7F7B3493" w14:textId="3B763F54"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_Toc168903687 \h </w:instrText>
      </w:r>
      <w:r>
        <w:rPr>
          <w:noProof/>
        </w:rPr>
      </w:r>
      <w:r>
        <w:rPr>
          <w:noProof/>
        </w:rPr>
        <w:fldChar w:fldCharType="separate"/>
      </w:r>
      <w:r w:rsidR="00F2350D">
        <w:rPr>
          <w:noProof/>
        </w:rPr>
        <w:t>148</w:t>
      </w:r>
      <w:r>
        <w:rPr>
          <w:noProof/>
        </w:rPr>
        <w:fldChar w:fldCharType="end"/>
      </w:r>
    </w:p>
    <w:p w14:paraId="349CD6C7" w14:textId="38DF49E2"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_Toc168903688 \h </w:instrText>
      </w:r>
      <w:r>
        <w:rPr>
          <w:noProof/>
        </w:rPr>
      </w:r>
      <w:r>
        <w:rPr>
          <w:noProof/>
        </w:rPr>
        <w:fldChar w:fldCharType="separate"/>
      </w:r>
      <w:r w:rsidR="00F2350D">
        <w:rPr>
          <w:noProof/>
        </w:rPr>
        <w:t>166</w:t>
      </w:r>
      <w:r>
        <w:rPr>
          <w:noProof/>
        </w:rPr>
        <w:fldChar w:fldCharType="end"/>
      </w:r>
    </w:p>
    <w:p w14:paraId="7FE84F01" w14:textId="627A305C"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_Toc168903689 \h </w:instrText>
      </w:r>
      <w:r>
        <w:rPr>
          <w:noProof/>
        </w:rPr>
      </w:r>
      <w:r>
        <w:rPr>
          <w:noProof/>
        </w:rPr>
        <w:fldChar w:fldCharType="separate"/>
      </w:r>
      <w:r w:rsidR="00F2350D">
        <w:rPr>
          <w:noProof/>
        </w:rPr>
        <w:t>182</w:t>
      </w:r>
      <w:r>
        <w:rPr>
          <w:noProof/>
        </w:rPr>
        <w:fldChar w:fldCharType="end"/>
      </w:r>
    </w:p>
    <w:p w14:paraId="0E2BDAD8" w14:textId="3F220557" w:rsidR="00C23BC1" w:rsidRDefault="00C23B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_Toc168903690 \h </w:instrText>
      </w:r>
      <w:r>
        <w:rPr>
          <w:noProof/>
        </w:rPr>
      </w:r>
      <w:r>
        <w:rPr>
          <w:noProof/>
        </w:rPr>
        <w:fldChar w:fldCharType="separate"/>
      </w:r>
      <w:r w:rsidR="00F2350D">
        <w:rPr>
          <w:noProof/>
        </w:rPr>
        <w:t>197</w:t>
      </w:r>
      <w:r>
        <w:rPr>
          <w:noProof/>
        </w:rPr>
        <w:fldChar w:fldCharType="end"/>
      </w:r>
    </w:p>
    <w:p w14:paraId="43773F26" w14:textId="352B5043"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_Toc168903691 \h </w:instrText>
      </w:r>
      <w:r>
        <w:rPr>
          <w:noProof/>
        </w:rPr>
      </w:r>
      <w:r>
        <w:rPr>
          <w:noProof/>
        </w:rPr>
        <w:fldChar w:fldCharType="separate"/>
      </w:r>
      <w:r w:rsidR="00F2350D">
        <w:rPr>
          <w:noProof/>
        </w:rPr>
        <w:t>197</w:t>
      </w:r>
      <w:r>
        <w:rPr>
          <w:noProof/>
        </w:rPr>
        <w:fldChar w:fldCharType="end"/>
      </w:r>
    </w:p>
    <w:p w14:paraId="50BE74DD" w14:textId="3D3249B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lastRenderedPageBreak/>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_Toc168903692 \h </w:instrText>
      </w:r>
      <w:r>
        <w:rPr>
          <w:noProof/>
        </w:rPr>
      </w:r>
      <w:r>
        <w:rPr>
          <w:noProof/>
        </w:rPr>
        <w:fldChar w:fldCharType="separate"/>
      </w:r>
      <w:r w:rsidR="00F2350D">
        <w:rPr>
          <w:noProof/>
        </w:rPr>
        <w:t>197</w:t>
      </w:r>
      <w:r>
        <w:rPr>
          <w:noProof/>
        </w:rPr>
        <w:fldChar w:fldCharType="end"/>
      </w:r>
    </w:p>
    <w:p w14:paraId="359616E1" w14:textId="183F464A"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_Toc168903693 \h </w:instrText>
      </w:r>
      <w:r>
        <w:rPr>
          <w:noProof/>
        </w:rPr>
      </w:r>
      <w:r>
        <w:rPr>
          <w:noProof/>
        </w:rPr>
        <w:fldChar w:fldCharType="separate"/>
      </w:r>
      <w:r w:rsidR="00F2350D">
        <w:rPr>
          <w:noProof/>
        </w:rPr>
        <w:t>200</w:t>
      </w:r>
      <w:r>
        <w:rPr>
          <w:noProof/>
        </w:rPr>
        <w:fldChar w:fldCharType="end"/>
      </w:r>
    </w:p>
    <w:p w14:paraId="59F89259" w14:textId="766A23D5"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_Toc168903694 \h </w:instrText>
      </w:r>
      <w:r>
        <w:rPr>
          <w:noProof/>
        </w:rPr>
      </w:r>
      <w:r>
        <w:rPr>
          <w:noProof/>
        </w:rPr>
        <w:fldChar w:fldCharType="separate"/>
      </w:r>
      <w:r w:rsidR="00F2350D">
        <w:rPr>
          <w:noProof/>
        </w:rPr>
        <w:t>209</w:t>
      </w:r>
      <w:r>
        <w:rPr>
          <w:noProof/>
        </w:rPr>
        <w:fldChar w:fldCharType="end"/>
      </w:r>
    </w:p>
    <w:p w14:paraId="30134DA7" w14:textId="138F2D6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_Toc168903695 \h </w:instrText>
      </w:r>
      <w:r>
        <w:rPr>
          <w:noProof/>
        </w:rPr>
      </w:r>
      <w:r>
        <w:rPr>
          <w:noProof/>
        </w:rPr>
        <w:fldChar w:fldCharType="separate"/>
      </w:r>
      <w:r w:rsidR="00F2350D">
        <w:rPr>
          <w:noProof/>
        </w:rPr>
        <w:t>211</w:t>
      </w:r>
      <w:r>
        <w:rPr>
          <w:noProof/>
        </w:rPr>
        <w:fldChar w:fldCharType="end"/>
      </w:r>
    </w:p>
    <w:p w14:paraId="6F96DA07" w14:textId="43FCF30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_Toc168903696 \h </w:instrText>
      </w:r>
      <w:r>
        <w:rPr>
          <w:noProof/>
        </w:rPr>
      </w:r>
      <w:r>
        <w:rPr>
          <w:noProof/>
        </w:rPr>
        <w:fldChar w:fldCharType="separate"/>
      </w:r>
      <w:r w:rsidR="00F2350D">
        <w:rPr>
          <w:noProof/>
        </w:rPr>
        <w:t>214</w:t>
      </w:r>
      <w:r>
        <w:rPr>
          <w:noProof/>
        </w:rPr>
        <w:fldChar w:fldCharType="end"/>
      </w:r>
    </w:p>
    <w:p w14:paraId="093740FF" w14:textId="6D0E9D1E" w:rsidR="00C23BC1" w:rsidRDefault="00C23BC1">
      <w:pPr>
        <w:pStyle w:val="Spistreci3"/>
        <w:rPr>
          <w:rFonts w:asciiTheme="minorHAnsi" w:eastAsiaTheme="minorEastAsia" w:hAnsiTheme="minorHAnsi" w:cstheme="minorBidi"/>
          <w:noProof/>
          <w:kern w:val="2"/>
          <w:sz w:val="22"/>
          <w:lang w:eastAsia="pl-PL"/>
          <w14:ligatures w14:val="standardContextual"/>
        </w:rPr>
      </w:pPr>
      <w:r w:rsidRPr="00994B58">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994B58">
        <w:rPr>
          <w:noProof/>
        </w:rPr>
        <w:t>uczelni</w:t>
      </w:r>
      <w:r>
        <w:rPr>
          <w:noProof/>
        </w:rPr>
        <w:tab/>
      </w:r>
      <w:r>
        <w:rPr>
          <w:noProof/>
        </w:rPr>
        <w:fldChar w:fldCharType="begin"/>
      </w:r>
      <w:r>
        <w:rPr>
          <w:noProof/>
        </w:rPr>
        <w:instrText xml:space="preserve"> PAGEREF _Toc168903697 \h </w:instrText>
      </w:r>
      <w:r>
        <w:rPr>
          <w:noProof/>
        </w:rPr>
      </w:r>
      <w:r>
        <w:rPr>
          <w:noProof/>
        </w:rPr>
        <w:fldChar w:fldCharType="separate"/>
      </w:r>
      <w:r w:rsidR="00F2350D">
        <w:rPr>
          <w:noProof/>
        </w:rPr>
        <w:t>224</w:t>
      </w:r>
      <w:r>
        <w:rPr>
          <w:noProof/>
        </w:rPr>
        <w:fldChar w:fldCharType="end"/>
      </w:r>
    </w:p>
    <w:p w14:paraId="27C53341" w14:textId="12EDCA22"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_Toc168903698 \h </w:instrText>
      </w:r>
      <w:r>
        <w:rPr>
          <w:noProof/>
        </w:rPr>
      </w:r>
      <w:r>
        <w:rPr>
          <w:noProof/>
        </w:rPr>
        <w:fldChar w:fldCharType="separate"/>
      </w:r>
      <w:r w:rsidR="00F2350D">
        <w:rPr>
          <w:noProof/>
        </w:rPr>
        <w:t>233</w:t>
      </w:r>
      <w:r>
        <w:rPr>
          <w:noProof/>
        </w:rPr>
        <w:fldChar w:fldCharType="end"/>
      </w:r>
    </w:p>
    <w:p w14:paraId="534C1C6E" w14:textId="34A69AA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_Toc168903699 \h </w:instrText>
      </w:r>
      <w:r>
        <w:rPr>
          <w:noProof/>
        </w:rPr>
      </w:r>
      <w:r>
        <w:rPr>
          <w:noProof/>
        </w:rPr>
        <w:fldChar w:fldCharType="separate"/>
      </w:r>
      <w:r w:rsidR="00F2350D">
        <w:rPr>
          <w:noProof/>
        </w:rPr>
        <w:t>234</w:t>
      </w:r>
      <w:r>
        <w:rPr>
          <w:noProof/>
        </w:rPr>
        <w:fldChar w:fldCharType="end"/>
      </w:r>
    </w:p>
    <w:p w14:paraId="29EB7D4E" w14:textId="7C911F81"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_Toc168903700 \h </w:instrText>
      </w:r>
      <w:r>
        <w:rPr>
          <w:noProof/>
        </w:rPr>
      </w:r>
      <w:r>
        <w:rPr>
          <w:noProof/>
        </w:rPr>
        <w:fldChar w:fldCharType="separate"/>
      </w:r>
      <w:r w:rsidR="00F2350D">
        <w:rPr>
          <w:noProof/>
        </w:rPr>
        <w:t>245</w:t>
      </w:r>
      <w:r>
        <w:rPr>
          <w:noProof/>
        </w:rPr>
        <w:fldChar w:fldCharType="end"/>
      </w:r>
    </w:p>
    <w:p w14:paraId="4A32EEE7" w14:textId="5204BB2B"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_Toc168903701 \h </w:instrText>
      </w:r>
      <w:r>
        <w:rPr>
          <w:noProof/>
        </w:rPr>
      </w:r>
      <w:r>
        <w:rPr>
          <w:noProof/>
        </w:rPr>
        <w:fldChar w:fldCharType="separate"/>
      </w:r>
      <w:r w:rsidR="00F2350D">
        <w:rPr>
          <w:noProof/>
        </w:rPr>
        <w:t>252</w:t>
      </w:r>
      <w:r>
        <w:rPr>
          <w:noProof/>
        </w:rPr>
        <w:fldChar w:fldCharType="end"/>
      </w:r>
    </w:p>
    <w:p w14:paraId="1F03FE65" w14:textId="37A6AB6D" w:rsidR="00C23BC1" w:rsidRDefault="00C23B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_Toc168903702 \h </w:instrText>
      </w:r>
      <w:r>
        <w:rPr>
          <w:noProof/>
        </w:rPr>
      </w:r>
      <w:r>
        <w:rPr>
          <w:noProof/>
        </w:rPr>
        <w:fldChar w:fldCharType="separate"/>
      </w:r>
      <w:r w:rsidR="00F2350D">
        <w:rPr>
          <w:noProof/>
        </w:rPr>
        <w:t>258</w:t>
      </w:r>
      <w:r>
        <w:rPr>
          <w:noProof/>
        </w:rPr>
        <w:fldChar w:fldCharType="end"/>
      </w:r>
    </w:p>
    <w:p w14:paraId="7743206F" w14:textId="1D42CB0F"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_Toc168903703 \h </w:instrText>
      </w:r>
      <w:r>
        <w:rPr>
          <w:noProof/>
        </w:rPr>
      </w:r>
      <w:r>
        <w:rPr>
          <w:noProof/>
        </w:rPr>
        <w:fldChar w:fldCharType="separate"/>
      </w:r>
      <w:r w:rsidR="00F2350D">
        <w:rPr>
          <w:noProof/>
        </w:rPr>
        <w:t>258</w:t>
      </w:r>
      <w:r>
        <w:rPr>
          <w:noProof/>
        </w:rPr>
        <w:fldChar w:fldCharType="end"/>
      </w:r>
    </w:p>
    <w:p w14:paraId="654047EB" w14:textId="69361C19"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_Toc168903704 \h </w:instrText>
      </w:r>
      <w:r>
        <w:rPr>
          <w:noProof/>
        </w:rPr>
      </w:r>
      <w:r>
        <w:rPr>
          <w:noProof/>
        </w:rPr>
        <w:fldChar w:fldCharType="separate"/>
      </w:r>
      <w:r w:rsidR="00F2350D">
        <w:rPr>
          <w:noProof/>
        </w:rPr>
        <w:t>276</w:t>
      </w:r>
      <w:r>
        <w:rPr>
          <w:noProof/>
        </w:rPr>
        <w:fldChar w:fldCharType="end"/>
      </w:r>
    </w:p>
    <w:p w14:paraId="6E13FD7A" w14:textId="5DEE89DB"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_Toc168903705 \h </w:instrText>
      </w:r>
      <w:r>
        <w:rPr>
          <w:noProof/>
        </w:rPr>
      </w:r>
      <w:r>
        <w:rPr>
          <w:noProof/>
        </w:rPr>
        <w:fldChar w:fldCharType="separate"/>
      </w:r>
      <w:r w:rsidR="00F2350D">
        <w:rPr>
          <w:noProof/>
        </w:rPr>
        <w:t>285</w:t>
      </w:r>
      <w:r>
        <w:rPr>
          <w:noProof/>
        </w:rPr>
        <w:fldChar w:fldCharType="end"/>
      </w:r>
    </w:p>
    <w:p w14:paraId="0FF01BDF" w14:textId="5594DE71"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_Toc168903706 \h </w:instrText>
      </w:r>
      <w:r>
        <w:rPr>
          <w:noProof/>
        </w:rPr>
      </w:r>
      <w:r>
        <w:rPr>
          <w:noProof/>
        </w:rPr>
        <w:fldChar w:fldCharType="separate"/>
      </w:r>
      <w:r w:rsidR="00F2350D">
        <w:rPr>
          <w:noProof/>
        </w:rPr>
        <w:t>295</w:t>
      </w:r>
      <w:r>
        <w:rPr>
          <w:noProof/>
        </w:rPr>
        <w:fldChar w:fldCharType="end"/>
      </w:r>
    </w:p>
    <w:p w14:paraId="0969F8E1" w14:textId="1B39E0DC"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C23BC1">
        <w:rPr>
          <w:noProof/>
        </w:rPr>
        <w:t>Spis literatury</w:t>
      </w:r>
      <w:r>
        <w:rPr>
          <w:noProof/>
        </w:rPr>
        <w:tab/>
      </w:r>
      <w:r>
        <w:rPr>
          <w:noProof/>
        </w:rPr>
        <w:fldChar w:fldCharType="begin"/>
      </w:r>
      <w:r>
        <w:rPr>
          <w:noProof/>
        </w:rPr>
        <w:instrText xml:space="preserve"> PAGEREF _Toc168903707 \h </w:instrText>
      </w:r>
      <w:r>
        <w:rPr>
          <w:noProof/>
        </w:rPr>
      </w:r>
      <w:r>
        <w:rPr>
          <w:noProof/>
        </w:rPr>
        <w:fldChar w:fldCharType="separate"/>
      </w:r>
      <w:r w:rsidR="00F2350D">
        <w:rPr>
          <w:noProof/>
        </w:rPr>
        <w:t>299</w:t>
      </w:r>
      <w:r>
        <w:rPr>
          <w:noProof/>
        </w:rPr>
        <w:fldChar w:fldCharType="end"/>
      </w:r>
    </w:p>
    <w:p w14:paraId="417D926D" w14:textId="7C64BF8B"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_Toc168903708 \h </w:instrText>
      </w:r>
      <w:r>
        <w:rPr>
          <w:noProof/>
        </w:rPr>
      </w:r>
      <w:r>
        <w:rPr>
          <w:noProof/>
        </w:rPr>
        <w:fldChar w:fldCharType="separate"/>
      </w:r>
      <w:r w:rsidR="00F2350D">
        <w:rPr>
          <w:noProof/>
        </w:rPr>
        <w:t>328</w:t>
      </w:r>
      <w:r>
        <w:rPr>
          <w:noProof/>
        </w:rPr>
        <w:fldChar w:fldCharType="end"/>
      </w:r>
    </w:p>
    <w:p w14:paraId="09672C67" w14:textId="08010B79"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_Toc168903709 \h </w:instrText>
      </w:r>
      <w:r>
        <w:rPr>
          <w:noProof/>
        </w:rPr>
      </w:r>
      <w:r>
        <w:rPr>
          <w:noProof/>
        </w:rPr>
        <w:fldChar w:fldCharType="separate"/>
      </w:r>
      <w:r w:rsidR="00F2350D">
        <w:rPr>
          <w:noProof/>
        </w:rPr>
        <w:t>331</w:t>
      </w:r>
      <w:r>
        <w:rPr>
          <w:noProof/>
        </w:rPr>
        <w:fldChar w:fldCharType="end"/>
      </w:r>
    </w:p>
    <w:p w14:paraId="561F25DC" w14:textId="4A83A7A5"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załączników</w:t>
      </w:r>
      <w:r>
        <w:rPr>
          <w:noProof/>
        </w:rPr>
        <w:tab/>
      </w:r>
      <w:r>
        <w:rPr>
          <w:noProof/>
        </w:rPr>
        <w:fldChar w:fldCharType="begin"/>
      </w:r>
      <w:r>
        <w:rPr>
          <w:noProof/>
        </w:rPr>
        <w:instrText xml:space="preserve"> PAGEREF _Toc168903710 \h </w:instrText>
      </w:r>
      <w:r>
        <w:rPr>
          <w:noProof/>
        </w:rPr>
      </w:r>
      <w:r>
        <w:rPr>
          <w:noProof/>
        </w:rPr>
        <w:fldChar w:fldCharType="separate"/>
      </w:r>
      <w:r w:rsidR="00F2350D">
        <w:rPr>
          <w:noProof/>
        </w:rPr>
        <w:t>335</w:t>
      </w:r>
      <w:r>
        <w:rPr>
          <w:noProof/>
        </w:rPr>
        <w:fldChar w:fldCharType="end"/>
      </w:r>
    </w:p>
    <w:p w14:paraId="4A7762A3" w14:textId="2C0AE5A5" w:rsidR="00C23BC1" w:rsidRPr="00F30C28" w:rsidRDefault="00C23BC1" w:rsidP="00C23BC1">
      <w:r>
        <w:rPr>
          <w:lang w:val="en-GB"/>
        </w:rPr>
        <w:fldChar w:fldCharType="end"/>
      </w:r>
    </w:p>
    <w:p w14:paraId="57F2841E" w14:textId="77777777" w:rsidR="00C23BC1" w:rsidRDefault="00C23BC1" w:rsidP="00C23BC1">
      <w:pPr>
        <w:pStyle w:val="Nagwek1"/>
        <w:numPr>
          <w:ilvl w:val="0"/>
          <w:numId w:val="0"/>
        </w:numPr>
        <w:ind w:left="432"/>
      </w:pPr>
      <w:bookmarkStart w:id="5" w:name="_Toc164800993"/>
      <w:bookmarkStart w:id="6" w:name="_Toc168903258"/>
      <w:bookmarkStart w:id="7" w:name="_Toc168903665"/>
      <w:r>
        <w:lastRenderedPageBreak/>
        <w:t>Streszczenie</w:t>
      </w:r>
      <w:bookmarkEnd w:id="5"/>
      <w:bookmarkEnd w:id="6"/>
      <w:bookmarkEnd w:id="7"/>
    </w:p>
    <w:p w14:paraId="0DC3659E" w14:textId="77777777" w:rsidR="00C23BC1" w:rsidRDefault="00C23BC1" w:rsidP="00C23BC1">
      <w:bookmarkStart w:id="8"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8"/>
    <w:p w14:paraId="1C1E1566"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management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9" w:name="_Toc168903666"/>
      <w:r w:rsidRPr="003070D3">
        <w:rPr>
          <w:lang w:val="en-GB"/>
        </w:rPr>
        <w:lastRenderedPageBreak/>
        <w:t>Abstract</w:t>
      </w:r>
      <w:bookmarkEnd w:id="3"/>
      <w:bookmarkEnd w:id="4"/>
      <w:bookmarkEnd w:id="9"/>
    </w:p>
    <w:p w14:paraId="22A414D7" w14:textId="311D52C8" w:rsidR="007D34C7" w:rsidRDefault="007D34C7" w:rsidP="007D34C7">
      <w:pPr>
        <w:rPr>
          <w:lang w:val="en-GB"/>
        </w:rPr>
      </w:pPr>
      <w:bookmarkStart w:id="10"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0"/>
    <w:p w14:paraId="24AC3C5B" w14:textId="073FB9D2"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3B8ED2FE"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0A48245E" w14:textId="77777777" w:rsidR="00F10F0C" w:rsidRDefault="00F10F0C" w:rsidP="004E7B54">
      <w:pPr>
        <w:pStyle w:val="Nagwek1"/>
        <w:numPr>
          <w:ilvl w:val="0"/>
          <w:numId w:val="0"/>
        </w:numPr>
        <w:ind w:left="432"/>
      </w:pPr>
      <w:bookmarkStart w:id="11" w:name="_Toc164800996"/>
      <w:bookmarkStart w:id="12" w:name="_Toc168903260"/>
      <w:bookmarkStart w:id="13" w:name="_Toc168903667"/>
      <w:r w:rsidRPr="00E21B1E">
        <w:lastRenderedPageBreak/>
        <w:t>Wstęp</w:t>
      </w:r>
      <w:bookmarkEnd w:id="11"/>
      <w:bookmarkEnd w:id="12"/>
      <w:bookmarkEnd w:id="13"/>
    </w:p>
    <w:p w14:paraId="70D61E6C" w14:textId="04F246BF" w:rsidR="00C45564" w:rsidRPr="003077E3" w:rsidRDefault="00C45564" w:rsidP="00C45564">
      <w:r>
        <w:t>Uniwersytety stanowią jedno z kluczowych ogniw nowoczesnej gospodarki</w:t>
      </w:r>
      <w:r w:rsidR="00563C60">
        <w:t>,</w:t>
      </w:r>
      <w:r>
        <w:t xml:space="preserve">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07883FAA" w14:textId="335271E0" w:rsidR="009117B6" w:rsidRPr="00C8593F" w:rsidRDefault="009117B6" w:rsidP="009117B6">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t> </w:t>
      </w:r>
      <w:r w:rsidRPr="00C8593F">
        <w:t>jaki sposób można wykorzystać informacje i wiedzę pozyskiwane w ramach z pomiaru jakości z</w:t>
      </w:r>
      <w:r w:rsidR="001A31E0">
        <w:t> </w:t>
      </w:r>
      <w:r w:rsidRPr="00C8593F">
        <w:t>punktu widzenia interesariuszy do doskonalenia systemów zarządzania jakością uczelni ze szczególnym uwzględnieniem uczelni technicznych.</w:t>
      </w:r>
    </w:p>
    <w:p w14:paraId="10FF1316" w14:textId="11CEBF12" w:rsidR="009117B6" w:rsidRDefault="009117B6" w:rsidP="009117B6">
      <w:r w:rsidRPr="00C8593F">
        <w:t>Zarządzanie jakością usług edukacyjnych</w:t>
      </w:r>
      <w:r>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rsidR="001A31E0">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w:t>
      </w:r>
      <w:r w:rsidR="00563C60">
        <w:t>,</w:t>
      </w:r>
      <w:r>
        <w:t xml:space="preserve">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w:t>
      </w:r>
      <w:r w:rsidRPr="00C8593F">
        <w:lastRenderedPageBreak/>
        <w:t xml:space="preserve">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w:t>
      </w:r>
      <w:r w:rsidR="00563C60">
        <w:t>,</w:t>
      </w:r>
      <w:r>
        <w:t xml:space="preserve"> mające ugruntowanie zarówno w teorii interesariuszy</w:t>
      </w:r>
      <w:r w:rsidR="00563C60">
        <w:t>,</w:t>
      </w:r>
      <w:r>
        <w:t xml:space="preserve"> jak i</w:t>
      </w:r>
      <w:r w:rsidR="001A31E0">
        <w:t> </w:t>
      </w:r>
      <w:r>
        <w:t>w</w:t>
      </w:r>
      <w:r w:rsidR="001A31E0">
        <w:t> </w:t>
      </w:r>
      <w:r>
        <w:t>teorii zarządzania jakością</w:t>
      </w:r>
      <w:r w:rsidRPr="00C8593F">
        <w:t>. Autor proponuje więc na podstawie analizy źródeł literaturowych zastosowanie Indeksu Satysfakcji Interesariuszy jako uzupełniającego miernika jakości</w:t>
      </w:r>
      <w:r w:rsidR="00563C60">
        <w:t>,</w:t>
      </w:r>
      <w:r w:rsidRPr="00C8593F">
        <w:t xml:space="preserve"> właściwego do pomiaru poziomu jakości uczelni technicznych</w:t>
      </w:r>
      <w:r w:rsidR="00563C60">
        <w:t>,</w:t>
      </w:r>
      <w:r>
        <w:t xml:space="preserve"> dzięki któremu będzie można wesprzeć procesy doskonalenia systemu zarządzania jakością uczelni ze szczególnym uwzględnieniem specyficznego kontekstu polskich uczelni technicznych</w:t>
      </w:r>
      <w:r w:rsidRPr="00C8593F">
        <w:t>.</w:t>
      </w:r>
    </w:p>
    <w:p w14:paraId="142DFFCB" w14:textId="4D77F876" w:rsidR="00E05233" w:rsidRDefault="00E05233" w:rsidP="00E05233">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rsidR="00F2350D">
        <w:t xml:space="preserve">Tabela </w:t>
      </w:r>
      <w:r w:rsidR="00F2350D">
        <w:rPr>
          <w:noProof/>
        </w:rPr>
        <w:t>48</w:t>
      </w:r>
      <w:r>
        <w:fldChar w:fldCharType="end"/>
      </w:r>
      <w:r>
        <w:t>)</w:t>
      </w:r>
      <w:r w:rsidR="00563C60">
        <w:t>,</w:t>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xml:space="preserve">, gdyż w ramach </w:t>
      </w:r>
      <w:r w:rsidR="000A30E0">
        <w:t>zidentyfikowanej</w:t>
      </w:r>
      <w:r>
        <w:t xml:space="preserve"> luki utylitarnej </w:t>
      </w:r>
      <w:r w:rsidR="000A30E0">
        <w:t>stwierdzono brak tego rodzaju narzędzia, które uwzględniałoby kontekst polskich uczelni technicznych.</w:t>
      </w:r>
    </w:p>
    <w:p w14:paraId="493173BD" w14:textId="4FB58871" w:rsidR="00C45564" w:rsidRPr="0019285C" w:rsidRDefault="00C45564" w:rsidP="00C45564">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00F2350D" w:rsidRPr="00233788">
        <w:t xml:space="preserve">Tabela </w:t>
      </w:r>
      <w:r w:rsidR="00F2350D">
        <w:rPr>
          <w:noProof/>
        </w:rPr>
        <w:t>4</w:t>
      </w:r>
      <w:r>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2D0819FC" w14:textId="209B1501" w:rsidR="00C45564" w:rsidRPr="001E097C" w:rsidRDefault="00E05233" w:rsidP="00C45564">
      <w:pPr>
        <w:ind w:firstLine="0"/>
        <w:rPr>
          <w:bCs/>
        </w:rPr>
      </w:pPr>
      <w:r>
        <w:t>Biorąc pod uwagę powyższe refleksje</w:t>
      </w:r>
      <w:r w:rsidR="00563C60">
        <w:t>,</w:t>
      </w:r>
      <w:r>
        <w:t xml:space="preserve"> </w:t>
      </w:r>
      <w:r w:rsidR="00C45564" w:rsidRPr="001E097C">
        <w:rPr>
          <w:b/>
          <w:bCs/>
        </w:rPr>
        <w:t>p</w:t>
      </w:r>
      <w:r w:rsidR="00C45564" w:rsidRPr="00233788">
        <w:rPr>
          <w:b/>
        </w:rPr>
        <w:t>roblem badawczy</w:t>
      </w:r>
      <w:r w:rsidR="00C45564">
        <w:rPr>
          <w:bCs/>
        </w:rPr>
        <w:t xml:space="preserve"> sformułowany </w:t>
      </w:r>
      <w:r>
        <w:rPr>
          <w:bCs/>
        </w:rPr>
        <w:t xml:space="preserve">został </w:t>
      </w:r>
      <w:r w:rsidR="00C45564">
        <w:rPr>
          <w:bCs/>
        </w:rPr>
        <w:t>następująco:</w:t>
      </w:r>
    </w:p>
    <w:p w14:paraId="2AD9B41C" w14:textId="77777777" w:rsidR="00C45564" w:rsidRPr="001E097C" w:rsidRDefault="00C45564" w:rsidP="00C45564">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7CDF6EA9" w14:textId="77777777" w:rsidR="00C45564" w:rsidRPr="007E62FA" w:rsidRDefault="00C45564" w:rsidP="00C45564">
      <w:pPr>
        <w:ind w:firstLine="0"/>
        <w:rPr>
          <w:bCs/>
        </w:rPr>
      </w:pPr>
      <w:r w:rsidRPr="007E62FA">
        <w:rPr>
          <w:bCs/>
        </w:rPr>
        <w:t xml:space="preserve">Poza określeniem problemu badawczego cele niniejsze pracy miały zarówno charakter poznawczy jak i utylitarny. </w:t>
      </w:r>
      <w:r w:rsidRPr="007E62FA">
        <w:rPr>
          <w:b/>
        </w:rPr>
        <w:t>Cel poznawczy</w:t>
      </w:r>
      <w:r w:rsidRPr="007E62FA">
        <w:rPr>
          <w:bCs/>
        </w:rPr>
        <w:t xml:space="preserve"> został sformułowany jako:</w:t>
      </w:r>
    </w:p>
    <w:p w14:paraId="22A53717" w14:textId="77777777" w:rsidR="00C45564" w:rsidRPr="00233788" w:rsidRDefault="00C45564" w:rsidP="00C45564">
      <w:r w:rsidRPr="004C007D">
        <w:rPr>
          <w:i/>
          <w:iCs/>
        </w:rPr>
        <w:lastRenderedPageBreak/>
        <w:t>Identyfikacja skutecznych z perspektywy doskonalenia systemu zarządzania jakością metod pomiaru i analizy poziomu satysfakcji interesariuszy jako miernika jakości</w:t>
      </w:r>
      <w:r>
        <w:t>.</w:t>
      </w:r>
    </w:p>
    <w:p w14:paraId="373F4433" w14:textId="77777777" w:rsidR="00C45564" w:rsidRDefault="00C45564" w:rsidP="00C45564">
      <w:pPr>
        <w:ind w:firstLine="0"/>
        <w:rPr>
          <w:bCs/>
        </w:rPr>
      </w:pPr>
      <w:r>
        <w:t xml:space="preserve">Natomiast przyjęty </w:t>
      </w:r>
      <w:r w:rsidRPr="00233788">
        <w:rPr>
          <w:b/>
        </w:rPr>
        <w:t>cel utylitarny</w:t>
      </w:r>
      <w:r>
        <w:rPr>
          <w:bCs/>
        </w:rPr>
        <w:t xml:space="preserve"> to:</w:t>
      </w:r>
    </w:p>
    <w:p w14:paraId="11282003" w14:textId="77777777" w:rsidR="00C45564" w:rsidRPr="004C007D" w:rsidRDefault="00C45564" w:rsidP="00C45564">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44C4FD5" w14:textId="7B283138" w:rsidR="009117B6" w:rsidRPr="008F084C" w:rsidRDefault="009117B6" w:rsidP="009117B6">
      <w:pPr>
        <w:rPr>
          <w:bCs/>
        </w:rPr>
      </w:pPr>
      <w:r w:rsidRPr="008F084C">
        <w:rPr>
          <w:bCs/>
        </w:rPr>
        <w:t>Na podstawie zidentyfikowanej</w:t>
      </w:r>
      <w:r>
        <w:rPr>
          <w:bCs/>
        </w:rPr>
        <w:t xml:space="preserve"> przez autora</w:t>
      </w:r>
      <w:r w:rsidR="00FA3BA3">
        <w:rPr>
          <w:bCs/>
        </w:rPr>
        <w:t xml:space="preserve"> – w </w:t>
      </w:r>
      <w:r>
        <w:rPr>
          <w:bCs/>
        </w:rPr>
        <w:t>wyniku gruntownego studium literatury</w:t>
      </w:r>
      <w:r w:rsidR="00FA3BA3">
        <w:rPr>
          <w:bCs/>
        </w:rPr>
        <w:t xml:space="preserve"> – </w:t>
      </w:r>
      <w:r w:rsidRPr="008F084C">
        <w:rPr>
          <w:bCs/>
        </w:rPr>
        <w:t xml:space="preserve">luki badawczej postawiono następujące </w:t>
      </w:r>
      <w:r w:rsidRPr="001E097C">
        <w:rPr>
          <w:b/>
        </w:rPr>
        <w:t>pytania badawcze</w:t>
      </w:r>
      <w:r w:rsidRPr="008F084C">
        <w:rPr>
          <w:bCs/>
        </w:rPr>
        <w:t>:</w:t>
      </w:r>
    </w:p>
    <w:p w14:paraId="1E9F547B" w14:textId="240B55A6" w:rsidR="009117B6" w:rsidRDefault="009117B6">
      <w:pPr>
        <w:pStyle w:val="Akapitzlist"/>
        <w:numPr>
          <w:ilvl w:val="0"/>
          <w:numId w:val="42"/>
        </w:numPr>
      </w:pPr>
      <w:r w:rsidRPr="00233788">
        <w:t>Jak różni interesariusze uczelni postrzegają cel istnienia uniwersytetów</w:t>
      </w:r>
      <w:r>
        <w:t>?</w:t>
      </w:r>
    </w:p>
    <w:p w14:paraId="6178ABB4" w14:textId="282BA613" w:rsidR="009117B6" w:rsidRPr="00233788" w:rsidRDefault="009117B6">
      <w:pPr>
        <w:pStyle w:val="Akapitzlist"/>
        <w:numPr>
          <w:ilvl w:val="0"/>
          <w:numId w:val="42"/>
        </w:numPr>
      </w:pPr>
      <w:r>
        <w:t>Jak różni interesariusze postrzegają znaczenie różnych grup interesariuszy uniwersytetów?</w:t>
      </w:r>
    </w:p>
    <w:p w14:paraId="68C01709" w14:textId="77777777" w:rsidR="009117B6" w:rsidRDefault="009117B6">
      <w:pPr>
        <w:pStyle w:val="Akapitzlist"/>
        <w:numPr>
          <w:ilvl w:val="0"/>
          <w:numId w:val="42"/>
        </w:numPr>
      </w:pPr>
      <w:r w:rsidRPr="00233788">
        <w:t>Jakie wyniki uzyskują najlepsze uczelnie techniczne w Polsce</w:t>
      </w:r>
      <w:r>
        <w:t>, w ramach różnych miar efektów działań</w:t>
      </w:r>
      <w:r w:rsidRPr="00233788">
        <w:t>?</w:t>
      </w:r>
    </w:p>
    <w:p w14:paraId="162CE3FA" w14:textId="1835F336" w:rsidR="009117B6" w:rsidRPr="007B3850" w:rsidRDefault="009117B6">
      <w:pPr>
        <w:pStyle w:val="Akapitzlist"/>
        <w:numPr>
          <w:ilvl w:val="0"/>
          <w:numId w:val="42"/>
        </w:numPr>
      </w:pPr>
      <w:r>
        <w:t xml:space="preserve">Czy usługi publicznych uczelni technicznych są oceniane wyżej niż wyniki pozostałych polskich </w:t>
      </w:r>
      <w:r w:rsidRPr="007B3850">
        <w:t>uczelni?</w:t>
      </w:r>
    </w:p>
    <w:p w14:paraId="5332B17B" w14:textId="1EB07FF8" w:rsidR="009117B6" w:rsidRPr="007B3850" w:rsidRDefault="00C45564" w:rsidP="00C45564">
      <w:r w:rsidRPr="00C45564">
        <w:t xml:space="preserve">W celu przybliżenia odpowiedzi na powyższe pytania, </w:t>
      </w:r>
      <w:r w:rsidR="009117B6" w:rsidRPr="00C45564">
        <w:t>w na podstawie przeprowadzonych badań lite</w:t>
      </w:r>
      <w:r w:rsidR="009117B6" w:rsidRPr="007B3850">
        <w:t>ratury oraz badań jakościowych postawiono następujące hipotezy:</w:t>
      </w:r>
    </w:p>
    <w:p w14:paraId="5ACF9658" w14:textId="6FAE200A" w:rsidR="009117B6" w:rsidRPr="00233788" w:rsidRDefault="009117B6" w:rsidP="009117B6">
      <w:pPr>
        <w:ind w:firstLine="0"/>
      </w:pPr>
      <w:r w:rsidRPr="004C007D">
        <w:rPr>
          <w:b/>
          <w:bCs/>
        </w:rPr>
        <w:t>H1</w:t>
      </w:r>
      <w:r>
        <w:t xml:space="preserve">. </w:t>
      </w:r>
      <w:r w:rsidRPr="00233788">
        <w:t>Wyniki pomiaru satysfakcji interesariuszy są pozytywnie skorelowane z innymi wynikami jakości usług uczelni (</w:t>
      </w:r>
      <w:r w:rsidR="00FA3BA3">
        <w:t>m</w:t>
      </w:r>
      <w:r w:rsidRPr="00233788">
        <w:t>ożna określić</w:t>
      </w:r>
      <w:r>
        <w:t>,</w:t>
      </w:r>
      <w:r w:rsidRPr="00233788">
        <w:t xml:space="preserve"> jakie wartości wskaźników satysfakcji interesariuszy polskich uczelni technicznych wyróżniają najlepsze spośród tych uczelni).</w:t>
      </w:r>
    </w:p>
    <w:p w14:paraId="68C7A5ED" w14:textId="77777777" w:rsidR="009117B6" w:rsidRDefault="009117B6" w:rsidP="009117B6">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1135E9BD" w14:textId="308E89ED" w:rsidR="00C45564" w:rsidRPr="00C45564" w:rsidRDefault="00C45564" w:rsidP="00C45564">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22630CA5" w14:textId="06100B4F" w:rsidR="00C45564" w:rsidRPr="00C45564" w:rsidRDefault="00C45564" w:rsidP="00C45564">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4CE8CAD7" w14:textId="77777777" w:rsidR="00C45564" w:rsidRPr="00C45564" w:rsidRDefault="00C45564" w:rsidP="00C45564">
      <w:pPr>
        <w:ind w:firstLine="0"/>
      </w:pPr>
      <w:r w:rsidRPr="00C45564">
        <w:rPr>
          <w:b/>
          <w:bCs/>
        </w:rPr>
        <w:t>H5</w:t>
      </w:r>
      <w:r w:rsidRPr="00C45564">
        <w:t>. Wyniki Indeksu Wyceny Rynkowej Absolwenta są pozytywnie skorelowane z wynikami oceny prestiżu uczelni.</w:t>
      </w:r>
    </w:p>
    <w:p w14:paraId="66492124" w14:textId="39579D1D"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xml:space="preserve">. </w:t>
      </w:r>
      <w:r w:rsidR="00E05233">
        <w:t>Graficzne przedstawienie</w:t>
      </w:r>
      <w:r>
        <w:t xml:space="preserve"> t</w:t>
      </w:r>
      <w:r w:rsidR="00E05233">
        <w:t>ej</w:t>
      </w:r>
      <w:r>
        <w:t xml:space="preserve"> teori</w:t>
      </w:r>
      <w:r w:rsidR="00357A73">
        <w:t>i</w:t>
      </w:r>
      <w:r>
        <w:t xml:space="preserve"> został</w:t>
      </w:r>
      <w:r w:rsidR="00E05233">
        <w:t>o</w:t>
      </w:r>
      <w:r>
        <w:t xml:space="preserve"> zaprezentowan</w:t>
      </w:r>
      <w:r w:rsidR="00E05233">
        <w:t>e</w:t>
      </w:r>
      <w:r>
        <w:t xml:space="preserve"> </w:t>
      </w:r>
      <w:r w:rsidR="00E05233">
        <w:t>na Rysunku</w:t>
      </w:r>
      <w:r w:rsidR="00520FE4">
        <w:t> </w:t>
      </w:r>
      <w:r w:rsidR="00E05233">
        <w:t>1.</w:t>
      </w:r>
    </w:p>
    <w:p w14:paraId="1728E5F8" w14:textId="77777777" w:rsidR="008D38B6" w:rsidRDefault="008D38B6" w:rsidP="008D38B6">
      <w:pPr>
        <w:pStyle w:val="Rysunek"/>
      </w:pPr>
      <w:r>
        <w:rPr>
          <w:noProof/>
          <w:lang w:val="en-GB"/>
        </w:rPr>
        <w:lastRenderedPageBreak/>
        <w:drawing>
          <wp:inline distT="0" distB="0" distL="0" distR="0" wp14:anchorId="3DA5DB32" wp14:editId="1E06B2B1">
            <wp:extent cx="5241045" cy="252000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4"/>
                    <a:stretch>
                      <a:fillRect/>
                    </a:stretch>
                  </pic:blipFill>
                  <pic:spPr>
                    <a:xfrm>
                      <a:off x="0" y="0"/>
                      <a:ext cx="5241045" cy="2520000"/>
                    </a:xfrm>
                    <a:prstGeom prst="rect">
                      <a:avLst/>
                    </a:prstGeom>
                  </pic:spPr>
                </pic:pic>
              </a:graphicData>
            </a:graphic>
          </wp:inline>
        </w:drawing>
      </w:r>
    </w:p>
    <w:p w14:paraId="1396BE03" w14:textId="27D3D95D" w:rsidR="008D38B6" w:rsidRPr="008D38B6" w:rsidRDefault="008D38B6" w:rsidP="008D38B6">
      <w:pPr>
        <w:pStyle w:val="Tytutabeli"/>
      </w:pPr>
      <w:bookmarkStart w:id="14" w:name="_Ref164321912"/>
      <w:bookmarkStart w:id="15" w:name="_Toc168752509"/>
      <w:bookmarkStart w:id="16" w:name="_Ref164321905"/>
      <w:r>
        <w:t xml:space="preserve">Rysunek </w:t>
      </w:r>
      <w:r>
        <w:fldChar w:fldCharType="begin"/>
      </w:r>
      <w:r>
        <w:instrText xml:space="preserve"> SEQ Rysunek \* ARABIC </w:instrText>
      </w:r>
      <w:r>
        <w:fldChar w:fldCharType="separate"/>
      </w:r>
      <w:r w:rsidR="00F2350D">
        <w:rPr>
          <w:noProof/>
        </w:rPr>
        <w:t>1</w:t>
      </w:r>
      <w:r>
        <w:fldChar w:fldCharType="end"/>
      </w:r>
      <w:bookmarkEnd w:id="14"/>
      <w:r w:rsidR="0036301D">
        <w:t>.</w:t>
      </w:r>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5"/>
      <w:r>
        <w:fldChar w:fldCharType="end"/>
      </w:r>
      <w:bookmarkEnd w:id="16"/>
    </w:p>
    <w:p w14:paraId="4783A359" w14:textId="0174C202" w:rsidR="0004095D" w:rsidRDefault="0019285C" w:rsidP="00C45564">
      <w:r w:rsidRPr="00C45564">
        <w:t>Teoria zarządzania jakością stawia w centrum uwagi klientów. W tym zakresie promuje podejście</w:t>
      </w:r>
      <w:r>
        <w:t xml:space="preserv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w:t>
      </w:r>
      <w:r w:rsidR="00357A73">
        <w:t>,</w:t>
      </w:r>
      <w:r w:rsidR="00A50727">
        <w:t xml:space="preserve">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w:t>
      </w:r>
      <w:r w:rsidR="001A31E0">
        <w:t> </w:t>
      </w:r>
      <w:r w:rsidR="00A50727">
        <w:t>produktów dostarczanych przez organizację. W ramach prób implementacji metod zarządzania jakością do potrzeb uczelni proponowano różne podejścia do poradzenia sobie z tym problemem. W</w:t>
      </w:r>
      <w:r w:rsidR="001A31E0">
        <w:t> </w:t>
      </w:r>
      <w:r w:rsidR="00A50727">
        <w:t xml:space="preserve">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w:t>
      </w:r>
      <w:r w:rsidR="00357A73">
        <w:t>,</w:t>
      </w:r>
      <w:r w:rsidR="0019308C">
        <w:t xml:space="preserve">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357A73">
        <w:t>,</w:t>
      </w:r>
      <w:r w:rsidR="0004095D" w:rsidRPr="0004095D">
        <w:t xml:space="preserve"> uczelnie </w:t>
      </w:r>
      <w:r w:rsidR="00357A73">
        <w:t>„</w:t>
      </w:r>
      <w:r w:rsidR="0004095D" w:rsidRPr="0004095D">
        <w:t>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w:t>
      </w:r>
      <w:r w:rsidR="00357A73">
        <w:t>,</w:t>
      </w:r>
      <w:r w:rsidR="0004095D">
        <w:t xml:space="preserve"> czy ta zmiana się rzeczywiście już dokonała, ale niewątpliwie wydaje się ona nieuchronna.</w:t>
      </w:r>
    </w:p>
    <w:p w14:paraId="27181844" w14:textId="6653AAF2" w:rsidR="000A30E0" w:rsidRPr="0004095D" w:rsidRDefault="000A30E0" w:rsidP="00C45564">
      <w:r>
        <w:t>W nawiązaniu do problemu badawczego i związanych z nim celów rozprawy autor przyjął następującą strukturę. W rozdziale pierwszym omówiono pięć kluczowych obszarów teorii związanej z</w:t>
      </w:r>
      <w:r w:rsidR="001A31E0">
        <w:t> </w:t>
      </w:r>
      <w: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t>utylitarnego rozwiązania wynikającego z przeprowadzonych badań.</w:t>
      </w:r>
    </w:p>
    <w:p w14:paraId="2980EF4A" w14:textId="2AA9CECD" w:rsidR="009B2CA8" w:rsidRDefault="00306822" w:rsidP="000176BB">
      <w:pPr>
        <w:pStyle w:val="Nagwek1"/>
        <w:spacing w:after="240"/>
        <w:ind w:left="431" w:hanging="431"/>
      </w:pPr>
      <w:bookmarkStart w:id="17" w:name="_Toc164800997"/>
      <w:bookmarkStart w:id="18" w:name="_Toc168903261"/>
      <w:bookmarkStart w:id="19" w:name="_Toc168903668"/>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7"/>
      <w:bookmarkEnd w:id="18"/>
      <w:bookmarkEnd w:id="19"/>
    </w:p>
    <w:p w14:paraId="577BF8A0" w14:textId="1AA45269" w:rsidR="002E4E5D" w:rsidRPr="002E4E5D" w:rsidRDefault="00E62FCA" w:rsidP="00E62FCA">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t>ć</w:t>
      </w:r>
      <w:r>
        <w:t xml:space="preserve"> np. system zarządzania organizacją edukacyjną opisany w ramach normy ISO21001:2018. Ma to swoje uzasadnienie w tym, że</w:t>
      </w:r>
      <w:r w:rsidR="00357A73">
        <w:t>,</w:t>
      </w:r>
      <w:r>
        <w:t xml:space="preserve"> dążąc do jak najlepszego spełniania różnorodnych wymagań</w:t>
      </w:r>
      <w:r w:rsidR="00357A73">
        <w:t>,</w:t>
      </w:r>
      <w:r>
        <w:t xml:space="preserve"> organizacje starają się doskonalić na przeróżnych płaszczyznach swojej działalności, od kontaktu z odbiorcami efektów ich działań po strukturę i kulturę organizacyjną. Ponadto w nawiązaniu </w:t>
      </w:r>
      <w:r w:rsidR="00315BCC" w:rsidRPr="00315BCC">
        <w:t xml:space="preserve">do słów L. v. </w:t>
      </w:r>
      <w:proofErr w:type="spellStart"/>
      <w:r w:rsidR="00315BCC" w:rsidRPr="00315BCC">
        <w:t>Misesa</w:t>
      </w:r>
      <w:proofErr w:type="spellEnd"/>
      <w:r w:rsidR="00315BCC" w:rsidRPr="00315BCC">
        <w:t xml:space="preserve">, że „w kapitalizmie ostatecznymi zwierzchnikami są konsumenci” (von </w:t>
      </w:r>
      <w:proofErr w:type="spellStart"/>
      <w:r w:rsidR="00315BCC" w:rsidRPr="00315BCC">
        <w:t>Mises</w:t>
      </w:r>
      <w:proofErr w:type="spellEnd"/>
      <w:r w:rsidR="00315BCC" w:rsidRPr="00315BCC">
        <w:t>,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rsidR="00357A73">
        <w:t xml:space="preserve">jest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w:t>
      </w:r>
      <w:r w:rsidR="001A31E0">
        <w:t> </w:t>
      </w:r>
      <w:r w:rsidR="00315BCC" w:rsidRPr="00315BCC">
        <w:t xml:space="preserve">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w:t>
      </w:r>
      <w:r w:rsidR="00357A73">
        <w:t>,</w:t>
      </w:r>
      <w:r>
        <w:t xml:space="preserve"> w jakim funkcjonują uczelnie, a szczególnie uczelnie publiczne w Polsce. W niniejszym rozdziale zostan</w:t>
      </w:r>
      <w:r w:rsidR="00357A73">
        <w:t>ie</w:t>
      </w:r>
      <w:r>
        <w:t xml:space="preserve"> więc omówione szerokie spektrum zagadnień pozwalających przybliżyć skalę wyzwań, ale również i szans</w:t>
      </w:r>
      <w:r w:rsidR="00357A73">
        <w:t>,</w:t>
      </w:r>
      <w:r>
        <w:t xml:space="preserve"> przed jakimi stoją zarządzający polskimi</w:t>
      </w:r>
      <w:r w:rsidRPr="00E62FCA">
        <w:t xml:space="preserve"> </w:t>
      </w:r>
      <w:r>
        <w:t>publicznymi uczelniami technicznymi.</w:t>
      </w:r>
    </w:p>
    <w:p w14:paraId="7AE1B200" w14:textId="5A357FC5" w:rsidR="00A26BFA" w:rsidRDefault="00306822" w:rsidP="004E7B54">
      <w:pPr>
        <w:pStyle w:val="Nagwek2"/>
      </w:pPr>
      <w:bookmarkStart w:id="20" w:name="_Ref164514592"/>
      <w:bookmarkStart w:id="21" w:name="_Toc164800998"/>
      <w:bookmarkStart w:id="22" w:name="_Toc168903262"/>
      <w:bookmarkStart w:id="23" w:name="_Toc168903669"/>
      <w:r w:rsidRPr="00233788">
        <w:t>Wyzwania zarządzania uczelnią</w:t>
      </w:r>
      <w:bookmarkEnd w:id="20"/>
      <w:bookmarkEnd w:id="21"/>
      <w:bookmarkEnd w:id="22"/>
      <w:bookmarkEnd w:id="23"/>
    </w:p>
    <w:p w14:paraId="6AAF50CD" w14:textId="1A4CEEB9"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t>i czynników</w:t>
      </w:r>
      <w:r w:rsidR="00357A73">
        <w:t>,</w:t>
      </w:r>
      <w:r w:rsidR="007A4A7C">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7ACE4D67" w14:textId="141A888E" w:rsidR="00306822" w:rsidRPr="007E5540" w:rsidRDefault="008C7ABA" w:rsidP="00107ECD">
      <w:pPr>
        <w:pStyle w:val="Nagwek3"/>
      </w:pPr>
      <w:bookmarkStart w:id="24" w:name="_Ref62845084"/>
      <w:bookmarkStart w:id="25" w:name="_Toc164800999"/>
      <w:bookmarkStart w:id="26" w:name="_Toc168903263"/>
      <w:bookmarkStart w:id="27" w:name="_Toc168903670"/>
      <w:r w:rsidRPr="007E5540">
        <w:t>Historyczne i współczesne koncepcje zarządzania uczelnią</w:t>
      </w:r>
      <w:bookmarkEnd w:id="24"/>
      <w:bookmarkEnd w:id="25"/>
      <w:bookmarkEnd w:id="26"/>
      <w:bookmarkEnd w:id="27"/>
    </w:p>
    <w:p w14:paraId="416B7953" w14:textId="146EFCC3"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00357A73">
        <w:t>,</w:t>
      </w:r>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017A17EB" w:rsidR="006C581F" w:rsidRPr="00233788" w:rsidRDefault="006C581F" w:rsidP="006C581F">
      <w:pPr>
        <w:pStyle w:val="Tytutabeli"/>
        <w:rPr>
          <w:color w:val="000000" w:themeColor="text1"/>
        </w:rPr>
      </w:pPr>
      <w:bookmarkStart w:id="28" w:name="_Ref134899339"/>
      <w:bookmarkStart w:id="29" w:name="_Ref134899353"/>
      <w:bookmarkStart w:id="30" w:name="_Ref134899369"/>
      <w:bookmarkStart w:id="31" w:name="_Toc168752510"/>
      <w:r w:rsidRPr="00233788">
        <w:t xml:space="preserve">Rysunek </w:t>
      </w:r>
      <w:r>
        <w:fldChar w:fldCharType="begin"/>
      </w:r>
      <w:r>
        <w:instrText xml:space="preserve"> SEQ Rysunek \* ARABIC </w:instrText>
      </w:r>
      <w:r>
        <w:fldChar w:fldCharType="separate"/>
      </w:r>
      <w:r w:rsidR="00F2350D">
        <w:rPr>
          <w:noProof/>
        </w:rPr>
        <w:t>2</w:t>
      </w:r>
      <w:r>
        <w:rPr>
          <w:noProof/>
        </w:rPr>
        <w:fldChar w:fldCharType="end"/>
      </w:r>
      <w:bookmarkEnd w:id="28"/>
      <w:r w:rsidR="0036301D">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29"/>
      <w:bookmarkEnd w:id="30"/>
      <w:bookmarkEnd w:id="31"/>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66A9A9D0" w:rsidR="006C581F" w:rsidRDefault="008F0489" w:rsidP="006C581F">
      <w:r>
        <w:fldChar w:fldCharType="begin"/>
      </w:r>
      <w:r>
        <w:instrText xml:space="preserve"> REF _Ref134899339 \h </w:instrText>
      </w:r>
      <w:r>
        <w:fldChar w:fldCharType="separate"/>
      </w:r>
      <w:r w:rsidR="00F2350D" w:rsidRPr="00233788">
        <w:t xml:space="preserve">Rysunek </w:t>
      </w:r>
      <w:r w:rsidR="00F2350D">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 xml:space="preserve">celu uproszczenia analizy kierunków zmian do wieku XIX określano wartości dla okresów stuletnich, natomiast dla wieku XX przedstawiono zmiany z uwzględnieniem okresów 25-letnich. Krótką charakterystykę każdego z tych okresów przedstawiono w </w:t>
      </w:r>
      <w:r>
        <w:t>T</w:t>
      </w:r>
      <w:r w:rsidR="0027520B" w:rsidRPr="00233788">
        <w:t>abeli</w:t>
      </w:r>
      <w:r w:rsidR="00345BF3">
        <w:t> </w:t>
      </w:r>
      <w:r>
        <w:t>1</w:t>
      </w:r>
      <w:r w:rsidR="0027520B" w:rsidRPr="00233788">
        <w:rPr>
          <w:color w:val="000000" w:themeColor="text1"/>
        </w:rPr>
        <w:t>.</w:t>
      </w:r>
      <w:r w:rsidR="0027520B">
        <w:rPr>
          <w:color w:val="000000" w:themeColor="text1"/>
        </w:rPr>
        <w:t xml:space="preserve"> </w:t>
      </w:r>
      <w:r w:rsidR="006C581F" w:rsidRPr="00233788">
        <w:t xml:space="preserve">Zarówno </w:t>
      </w:r>
      <w:r>
        <w:t>rysunek</w:t>
      </w:r>
      <w:r w:rsidR="006C581F" w:rsidRPr="00233788">
        <w:t xml:space="preserve"> po</w:t>
      </w:r>
      <w:r w:rsidR="007C430D">
        <w:fldChar w:fldCharType="begin"/>
      </w:r>
      <w:r w:rsidR="007C430D">
        <w:instrText xml:space="preserve"> REF _Ref134899369 \p \h </w:instrText>
      </w:r>
      <w:r w:rsidR="007C430D">
        <w:fldChar w:fldCharType="separate"/>
      </w:r>
      <w:r w:rsidR="00F2350D">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F2350D">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463252F" w:rsidR="006C581F" w:rsidRPr="00233788" w:rsidRDefault="006C581F" w:rsidP="006C581F">
      <w:pPr>
        <w:pStyle w:val="Tytutabeli"/>
      </w:pPr>
      <w:bookmarkStart w:id="32" w:name="_Ref134896402"/>
      <w:bookmarkStart w:id="33" w:name="_Ref134896403"/>
      <w:bookmarkStart w:id="34" w:name="_Toc168749851"/>
      <w:r w:rsidRPr="00233788">
        <w:t xml:space="preserve">Tabela </w:t>
      </w:r>
      <w:r>
        <w:fldChar w:fldCharType="begin"/>
      </w:r>
      <w:r>
        <w:instrText xml:space="preserve"> SEQ Tabela \* ARABIC </w:instrText>
      </w:r>
      <w:r>
        <w:fldChar w:fldCharType="separate"/>
      </w:r>
      <w:r w:rsidR="00F2350D">
        <w:rPr>
          <w:noProof/>
        </w:rPr>
        <w:t>1</w:t>
      </w:r>
      <w:r>
        <w:rPr>
          <w:noProof/>
        </w:rPr>
        <w:fldChar w:fldCharType="end"/>
      </w:r>
      <w:bookmarkEnd w:id="32"/>
      <w:r w:rsidR="00993B1A">
        <w:rPr>
          <w:noProof/>
        </w:rPr>
        <w:t>.</w:t>
      </w:r>
      <w:r w:rsidRPr="00233788">
        <w:t xml:space="preserve"> Trendy zmian w europejskich uniwersytetach od średniowiecza do współczesności</w:t>
      </w:r>
      <w:bookmarkEnd w:id="33"/>
      <w:bookmarkEnd w:id="3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993B1A">
            <w:pPr>
              <w:spacing w:before="60" w:after="60" w:line="276" w:lineRule="auto"/>
              <w:ind w:firstLine="0"/>
              <w:jc w:val="left"/>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02B3D48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640402">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B95DFB">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B95DFB">
        <w:rPr>
          <w:lang w:val="en-GB"/>
        </w:rPr>
        <w:t>na</w:t>
      </w:r>
      <w:proofErr w:type="spellEnd"/>
      <w:r w:rsidRPr="00B95DFB">
        <w:rPr>
          <w:lang w:val="en-GB"/>
        </w:rPr>
        <w:t xml:space="preserve"> </w:t>
      </w:r>
      <w:proofErr w:type="spellStart"/>
      <w:r w:rsidRPr="00B95DFB">
        <w:rPr>
          <w:lang w:val="en-GB"/>
        </w:rPr>
        <w:t>przykładzie</w:t>
      </w:r>
      <w:proofErr w:type="spellEnd"/>
      <w:r w:rsidRPr="00B95DFB">
        <w:rPr>
          <w:lang w:val="en-GB"/>
        </w:rPr>
        <w:t xml:space="preserve"> </w:t>
      </w:r>
      <w:proofErr w:type="spellStart"/>
      <w:r w:rsidRPr="00B95DFB">
        <w:rPr>
          <w:lang w:val="en-GB"/>
        </w:rPr>
        <w:t>Francji</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Anglii</w:t>
      </w:r>
      <w:proofErr w:type="spellEnd"/>
      <w:r w:rsidRPr="00B95DFB">
        <w:rPr>
          <w:lang w:val="en-GB"/>
        </w:rPr>
        <w:t xml:space="preserve"> </w:t>
      </w:r>
      <w:proofErr w:type="spellStart"/>
      <w:r w:rsidRPr="00B95DFB">
        <w:rPr>
          <w:lang w:val="en-GB"/>
        </w:rPr>
        <w:t>można</w:t>
      </w:r>
      <w:proofErr w:type="spellEnd"/>
      <w:r w:rsidRPr="00B95DFB">
        <w:rPr>
          <w:lang w:val="en-GB"/>
        </w:rPr>
        <w:t xml:space="preserve"> </w:t>
      </w:r>
      <w:proofErr w:type="spellStart"/>
      <w:r w:rsidRPr="00B95DFB">
        <w:rPr>
          <w:lang w:val="en-GB"/>
        </w:rPr>
        <w:t>dostrzec</w:t>
      </w:r>
      <w:proofErr w:type="spellEnd"/>
      <w:r w:rsidRPr="00B95DFB">
        <w:rPr>
          <w:lang w:val="en-GB"/>
        </w:rPr>
        <w:t xml:space="preserve">, </w:t>
      </w:r>
      <w:proofErr w:type="spellStart"/>
      <w:r w:rsidRPr="00B95DFB">
        <w:rPr>
          <w:lang w:val="en-GB"/>
        </w:rPr>
        <w:t>że</w:t>
      </w:r>
      <w:proofErr w:type="spellEnd"/>
      <w:r w:rsidRPr="00B95DFB">
        <w:rPr>
          <w:lang w:val="en-GB"/>
        </w:rPr>
        <w:t xml:space="preserve"> </w:t>
      </w:r>
      <w:proofErr w:type="spellStart"/>
      <w:r w:rsidRPr="00B95DFB">
        <w:rPr>
          <w:lang w:val="en-GB"/>
        </w:rPr>
        <w:t>sfrustrowani</w:t>
      </w:r>
      <w:proofErr w:type="spellEnd"/>
      <w:r w:rsidRPr="00B95DFB">
        <w:rPr>
          <w:lang w:val="en-GB"/>
        </w:rPr>
        <w:t xml:space="preserve"> </w:t>
      </w:r>
      <w:proofErr w:type="spellStart"/>
      <w:r w:rsidRPr="00B95DFB">
        <w:rPr>
          <w:lang w:val="en-GB"/>
        </w:rPr>
        <w:t>intelektualiści</w:t>
      </w:r>
      <w:proofErr w:type="spellEnd"/>
      <w:r w:rsidRPr="00B95DFB">
        <w:rPr>
          <w:lang w:val="en-GB"/>
        </w:rPr>
        <w:t xml:space="preserve"> </w:t>
      </w:r>
      <w:proofErr w:type="spellStart"/>
      <w:r w:rsidRPr="00B95DFB">
        <w:rPr>
          <w:lang w:val="en-GB"/>
        </w:rPr>
        <w:t>odegrali</w:t>
      </w:r>
      <w:proofErr w:type="spellEnd"/>
      <w:r w:rsidRPr="00B95DFB">
        <w:rPr>
          <w:lang w:val="en-GB"/>
        </w:rPr>
        <w:t xml:space="preserve"> </w:t>
      </w:r>
      <w:proofErr w:type="spellStart"/>
      <w:r w:rsidRPr="00B95DFB">
        <w:rPr>
          <w:lang w:val="en-GB"/>
        </w:rPr>
        <w:t>istotną</w:t>
      </w:r>
      <w:proofErr w:type="spellEnd"/>
      <w:r w:rsidRPr="00B95DFB">
        <w:rPr>
          <w:lang w:val="en-GB"/>
        </w:rPr>
        <w:t xml:space="preserve"> </w:t>
      </w:r>
      <w:proofErr w:type="spellStart"/>
      <w:r w:rsidRPr="00B95DFB">
        <w:rPr>
          <w:lang w:val="en-GB"/>
        </w:rPr>
        <w:t>rolę</w:t>
      </w:r>
      <w:proofErr w:type="spellEnd"/>
      <w:r w:rsidRPr="00B95DFB">
        <w:rPr>
          <w:lang w:val="en-GB"/>
        </w:rPr>
        <w:t xml:space="preserve"> w </w:t>
      </w:r>
      <w:proofErr w:type="spellStart"/>
      <w:r w:rsidRPr="00B95DFB">
        <w:rPr>
          <w:lang w:val="en-GB"/>
        </w:rPr>
        <w:t>rewolucyjnym</w:t>
      </w:r>
      <w:proofErr w:type="spellEnd"/>
      <w:r w:rsidRPr="00B95DFB">
        <w:rPr>
          <w:lang w:val="en-GB"/>
        </w:rPr>
        <w:t xml:space="preserve"> </w:t>
      </w:r>
      <w:proofErr w:type="spellStart"/>
      <w:r w:rsidRPr="00B95DFB">
        <w:rPr>
          <w:lang w:val="en-GB"/>
        </w:rPr>
        <w:t>klimacie</w:t>
      </w:r>
      <w:proofErr w:type="spellEnd"/>
      <w:r w:rsidRPr="00B95DFB">
        <w:rPr>
          <w:lang w:val="en-GB"/>
        </w:rPr>
        <w:t xml:space="preserve"> </w:t>
      </w:r>
      <w:proofErr w:type="spellStart"/>
      <w:r w:rsidRPr="00B95DFB">
        <w:rPr>
          <w:lang w:val="en-GB"/>
        </w:rPr>
        <w:t>wieków</w:t>
      </w:r>
      <w:proofErr w:type="spellEnd"/>
      <w:r w:rsidRPr="00B95DFB">
        <w:rPr>
          <w:lang w:val="en-GB"/>
        </w:rPr>
        <w:t xml:space="preserve"> </w:t>
      </w:r>
      <w:proofErr w:type="spellStart"/>
      <w:r w:rsidRPr="00B95DFB">
        <w:rPr>
          <w:lang w:val="en-GB"/>
        </w:rPr>
        <w:t>siedemnastego</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w:t>
      </w:r>
      <w:r w:rsidRPr="00233788">
        <w:lastRenderedPageBreak/>
        <w:t>i</w:t>
      </w:r>
      <w:r w:rsidR="001A31E0">
        <w:t> </w:t>
      </w:r>
      <w:r w:rsidRPr="00233788">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61C10BEE" w14:textId="614738E1"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35" w:name="_Ref66113578"/>
      <w:bookmarkStart w:id="36" w:name="_Toc164801000"/>
      <w:bookmarkStart w:id="37" w:name="_Toc168903264"/>
      <w:bookmarkStart w:id="38" w:name="_Toc168903671"/>
      <w:r w:rsidRPr="00233788">
        <w:t>Zmiany organizacyjne współczesnych uniwersytetów</w:t>
      </w:r>
      <w:bookmarkEnd w:id="35"/>
      <w:bookmarkEnd w:id="36"/>
      <w:bookmarkEnd w:id="37"/>
      <w:bookmarkEnd w:id="38"/>
    </w:p>
    <w:p w14:paraId="64225CEA" w14:textId="07E09720"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w:t>
      </w:r>
      <w:r w:rsidR="001A31E0">
        <w:t> </w:t>
      </w:r>
      <w:r w:rsidRPr="00233788">
        <w:t>rynkowo-demograficznych. Niemniej różnice pomiędzy uczelniami amerykańskimi (anglosaskimi), a</w:t>
      </w:r>
      <w:r w:rsidR="001A31E0">
        <w:t> </w:t>
      </w:r>
      <w:r w:rsidRPr="00233788">
        <w:t>europejskimi (kontynentalnymi) są widoczne. Dość powszechnie się uznaje, że uczelnie amerykańskie rozwijały się raczej bez „bagażu” wieloletniej historii i wykształciły formy funkcjonowania</w:t>
      </w:r>
      <w:r>
        <w:t>,</w:t>
      </w:r>
      <w:r w:rsidRPr="00233788">
        <w:t xml:space="preserve"> jakie </w:t>
      </w:r>
      <w:r w:rsidRPr="00233788">
        <w:lastRenderedPageBreak/>
        <w:t xml:space="preserve">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xml:space="preserve">. Cechy wyróżniające produkcji wiedzy wg trybu 2 przedstawiono w </w:t>
      </w:r>
      <w:r w:rsidR="00345BF3" w:rsidRPr="00233788">
        <w:t>Tabeli</w:t>
      </w:r>
      <w:r w:rsidR="00345BF3">
        <w:t> </w:t>
      </w:r>
      <w:r w:rsidR="00B23FF3">
        <w:t>2</w:t>
      </w:r>
      <w:r w:rsidRPr="00233788">
        <w:t>.</w:t>
      </w:r>
    </w:p>
    <w:p w14:paraId="1553683C" w14:textId="10919C01" w:rsidR="000A51B9" w:rsidRPr="00233788" w:rsidRDefault="000A51B9" w:rsidP="000A51B9">
      <w:pPr>
        <w:pStyle w:val="Tytutabeli"/>
      </w:pPr>
      <w:bookmarkStart w:id="39" w:name="_Ref134896517"/>
      <w:bookmarkStart w:id="40" w:name="_Ref134896498"/>
      <w:bookmarkStart w:id="41" w:name="_Toc168749852"/>
      <w:r w:rsidRPr="00233788">
        <w:t xml:space="preserve">Tabela </w:t>
      </w:r>
      <w:r>
        <w:fldChar w:fldCharType="begin"/>
      </w:r>
      <w:r>
        <w:instrText xml:space="preserve"> SEQ Tabela \* ARABIC </w:instrText>
      </w:r>
      <w:r>
        <w:fldChar w:fldCharType="separate"/>
      </w:r>
      <w:r w:rsidR="00F2350D">
        <w:rPr>
          <w:noProof/>
        </w:rPr>
        <w:t>2</w:t>
      </w:r>
      <w:r>
        <w:rPr>
          <w:noProof/>
        </w:rPr>
        <w:fldChar w:fldCharType="end"/>
      </w:r>
      <w:bookmarkEnd w:id="39"/>
      <w:r w:rsidR="00993B1A">
        <w:rPr>
          <w:noProof/>
        </w:rPr>
        <w:t>.</w:t>
      </w:r>
      <w:r w:rsidRPr="00233788">
        <w:t xml:space="preserve"> Cechy wyróżniające tworzenie wiedzy </w:t>
      </w:r>
      <w:proofErr w:type="spellStart"/>
      <w:r w:rsidRPr="00233788">
        <w:rPr>
          <w:i/>
          <w:iCs/>
        </w:rPr>
        <w:t>mode</w:t>
      </w:r>
      <w:proofErr w:type="spellEnd"/>
      <w:r w:rsidRPr="00233788">
        <w:rPr>
          <w:i/>
          <w:iCs/>
        </w:rPr>
        <w:t xml:space="preserve"> 2</w:t>
      </w:r>
      <w:bookmarkEnd w:id="40"/>
      <w:bookmarkEnd w:id="41"/>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B84102">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7087" w:type="dxa"/>
          </w:tcPr>
          <w:p w14:paraId="355CBBFF" w14:textId="77777777" w:rsidR="000A51B9" w:rsidRPr="00233788" w:rsidRDefault="000A51B9" w:rsidP="00B84102">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B84102">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B84102">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B84102">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B84102">
            <w:pPr>
              <w:spacing w:line="276" w:lineRule="auto"/>
              <w:ind w:firstLine="0"/>
              <w:jc w:val="left"/>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B84102">
            <w:pPr>
              <w:keepNext/>
              <w:spacing w:line="276" w:lineRule="auto"/>
              <w:ind w:firstLine="0"/>
              <w:jc w:val="left"/>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7EC8554E" w:rsidR="000A51B9" w:rsidRPr="00233788" w:rsidRDefault="00EE53A4" w:rsidP="000A51B9">
      <w:r>
        <w:lastRenderedPageBreak/>
        <w:t>C</w:t>
      </w:r>
      <w:r w:rsidR="000A51B9" w:rsidRPr="00233788">
        <w:t xml:space="preserve">echy tworzenia wiedzy </w:t>
      </w:r>
      <w:proofErr w:type="spellStart"/>
      <w:r w:rsidR="000A51B9" w:rsidRPr="00233788">
        <w:rPr>
          <w:i/>
          <w:iCs/>
        </w:rPr>
        <w:t>mode</w:t>
      </w:r>
      <w:proofErr w:type="spellEnd"/>
      <w:r w:rsidR="000A51B9" w:rsidRPr="00233788">
        <w:rPr>
          <w:i/>
          <w:iCs/>
        </w:rPr>
        <w:t xml:space="preserve"> 2</w:t>
      </w:r>
      <w:r w:rsidR="000A51B9"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000A51B9" w:rsidRPr="00233788">
        <w:t xml:space="preserve"> badań oraz dopasowanie</w:t>
      </w:r>
      <w:r w:rsidR="000A51B9">
        <w:t>m</w:t>
      </w:r>
      <w:r w:rsidR="000A51B9"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rsidR="000A51B9">
        <w:t>s</w:t>
      </w:r>
      <w:r w:rsidR="000A51B9"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rsidR="000A51B9">
        <w:t xml:space="preserve">się </w:t>
      </w:r>
      <w:r w:rsidR="000A51B9" w:rsidRPr="00233788">
        <w:t xml:space="preserve">układzie, który nazwano </w:t>
      </w:r>
      <w:r w:rsidR="000A51B9" w:rsidRPr="00233788">
        <w:rPr>
          <w:i/>
          <w:iCs/>
        </w:rPr>
        <w:t>potrójną helisą</w:t>
      </w:r>
      <w:r w:rsidR="000A51B9" w:rsidRPr="00233788">
        <w:t xml:space="preserve"> </w:t>
      </w:r>
      <w:r w:rsidR="000A51B9"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000A51B9" w:rsidRPr="00233788">
        <w:fldChar w:fldCharType="separate"/>
      </w:r>
      <w:r w:rsidR="00921CC1" w:rsidRPr="00921CC1">
        <w:rPr>
          <w:noProof/>
        </w:rPr>
        <w:t>(Etzkowitz &amp; Leydesdorff, 1997, ss. 132–134)</w:t>
      </w:r>
      <w:r w:rsidR="000A51B9" w:rsidRPr="00233788">
        <w:fldChar w:fldCharType="end"/>
      </w:r>
      <w:r w:rsidR="000A51B9" w:rsidRPr="00233788">
        <w:t>. Opisując go jako mechanizm samopodtrzymującego się (</w:t>
      </w:r>
      <w:proofErr w:type="spellStart"/>
      <w:r w:rsidR="000A51B9" w:rsidRPr="00233788">
        <w:rPr>
          <w:i/>
          <w:iCs/>
        </w:rPr>
        <w:t>self-sustaining</w:t>
      </w:r>
      <w:proofErr w:type="spellEnd"/>
      <w:r w:rsidR="000A51B9" w:rsidRPr="00233788">
        <w:t xml:space="preserve">) rozwoju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000A51B9" w:rsidRPr="00233788">
        <w:fldChar w:fldCharType="separate"/>
      </w:r>
      <w:r w:rsidR="00921CC1" w:rsidRPr="00921CC1">
        <w:rPr>
          <w:noProof/>
        </w:rPr>
        <w:t>(Etzkowitz &amp; Dzisah, 2008, s. 663)</w:t>
      </w:r>
      <w:r w:rsidR="000A51B9" w:rsidRPr="00233788">
        <w:fldChar w:fldCharType="end"/>
      </w:r>
      <w:r w:rsidR="000A51B9" w:rsidRPr="00233788">
        <w:t>. Obserwując i badając rozwój relacji pomiędzy rządem, biznesem i uczelniami</w:t>
      </w:r>
      <w:r w:rsidR="000A51B9">
        <w:t>,</w:t>
      </w:r>
      <w:r w:rsidR="000A51B9" w:rsidRPr="00233788">
        <w:t xml:space="preserve"> stwierdzono, że istnieje zjawisko cyrkulacji osób pomiędzy tymi trzema „światami”, a także</w:t>
      </w:r>
      <w:r w:rsidR="000A51B9">
        <w:t>,</w:t>
      </w:r>
      <w:r w:rsidR="000A51B9" w:rsidRPr="00233788">
        <w:t xml:space="preserve"> że przebiega ono zazwyczaj w jednym kierunku: uczelnia -&gt; rząd -&gt; biznes -&gt; uczelnia -&gt;…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000A51B9" w:rsidRPr="00233788">
        <w:fldChar w:fldCharType="separate"/>
      </w:r>
      <w:r w:rsidR="00921CC1" w:rsidRPr="00921CC1">
        <w:rPr>
          <w:noProof/>
        </w:rPr>
        <w:t>(Etzkowitz &amp; Dzisah, 2008, s. 662)</w:t>
      </w:r>
      <w:r w:rsidR="000A51B9" w:rsidRPr="00233788">
        <w:fldChar w:fldCharType="end"/>
      </w:r>
      <w:r w:rsidR="000A51B9" w:rsidRPr="00233788">
        <w:t xml:space="preserve">. Jednak inni badacze dostrzegli, że </w:t>
      </w:r>
      <w:r w:rsidR="000A51B9">
        <w:t xml:space="preserve">zachodzi </w:t>
      </w:r>
      <w:r w:rsidR="000A51B9" w:rsidRPr="00233788">
        <w:t xml:space="preserve">coraz większy wpływ środowiska medialno-kulturowego na tę potrójną relację. Doprowadziło to do sformułowania koncepcji </w:t>
      </w:r>
      <w:proofErr w:type="spellStart"/>
      <w:r w:rsidR="000A51B9" w:rsidRPr="00233788">
        <w:rPr>
          <w:i/>
          <w:iCs/>
        </w:rPr>
        <w:t>quadruple</w:t>
      </w:r>
      <w:proofErr w:type="spellEnd"/>
      <w:r w:rsidR="000A51B9" w:rsidRPr="00233788">
        <w:rPr>
          <w:i/>
          <w:iCs/>
        </w:rPr>
        <w:t xml:space="preserve"> </w:t>
      </w:r>
      <w:proofErr w:type="spellStart"/>
      <w:r w:rsidR="000A51B9" w:rsidRPr="00233788">
        <w:rPr>
          <w:i/>
          <w:iCs/>
        </w:rPr>
        <w:t>helix</w:t>
      </w:r>
      <w:proofErr w:type="spellEnd"/>
      <w:r w:rsidR="000A51B9" w:rsidRPr="00233788">
        <w:t xml:space="preserve"> </w:t>
      </w:r>
      <w:r w:rsidR="000A51B9">
        <w:t>–</w:t>
      </w:r>
      <w:r w:rsidR="000A51B9" w:rsidRPr="00233788">
        <w:t xml:space="preserve"> poczwórnej helisy </w:t>
      </w:r>
      <w:r w:rsidR="000A51B9"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000A51B9" w:rsidRPr="00233788">
        <w:fldChar w:fldCharType="separate"/>
      </w:r>
      <w:r w:rsidR="00921CC1" w:rsidRPr="00921CC1">
        <w:rPr>
          <w:noProof/>
        </w:rPr>
        <w:t>(Carayannis &amp; Campbell, 2009, s. 207)</w:t>
      </w:r>
      <w:r w:rsidR="000A51B9" w:rsidRPr="00233788">
        <w:fldChar w:fldCharType="end"/>
      </w:r>
      <w:r w:rsidR="000A51B9" w:rsidRPr="00233788">
        <w:t>. Pojawiły się też koncepcje inspirowane tym modelem i badania opisujące procesy tworzenia rozwiązań innowacyjnych</w:t>
      </w:r>
      <w:r w:rsidR="000A51B9">
        <w:t>,</w:t>
      </w:r>
      <w:r w:rsidR="000A51B9" w:rsidRPr="00233788">
        <w:t xml:space="preserve"> np. w</w:t>
      </w:r>
      <w:r w:rsidR="001A31E0">
        <w:t> </w:t>
      </w:r>
      <w:r w:rsidR="000A51B9" w:rsidRPr="00233788">
        <w:t>medycynie</w:t>
      </w:r>
      <w:r w:rsidR="000A51B9">
        <w:t>,</w:t>
      </w:r>
      <w:r w:rsidR="000A51B9" w:rsidRPr="00233788">
        <w:t xml:space="preserve"> wykorzystujące model poczwórnej helisy przy tworzeniu szczepionki chroniącej przed chorobą COVID-19 </w:t>
      </w:r>
      <w:r w:rsidR="000A51B9"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000A51B9" w:rsidRPr="00233788">
        <w:fldChar w:fldCharType="separate"/>
      </w:r>
      <w:r w:rsidR="00921CC1" w:rsidRPr="00921CC1">
        <w:rPr>
          <w:noProof/>
        </w:rPr>
        <w:t>(Niankara i in., 2020)</w:t>
      </w:r>
      <w:r w:rsidR="000A51B9" w:rsidRPr="00233788">
        <w:fldChar w:fldCharType="end"/>
      </w:r>
      <w:r w:rsidR="000A51B9" w:rsidRPr="00233788">
        <w:t xml:space="preserve">. Istnieją też koncepcje rozszerzające ten model np. o środowisko naturalne jako czynnik motywujący produkcję wiedzy, jednak większość badań skupia się na podstawowej wersji potrójnej relacji </w:t>
      </w:r>
      <w:r w:rsidR="000A51B9"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000A51B9" w:rsidRPr="00233788">
        <w:fldChar w:fldCharType="separate"/>
      </w:r>
      <w:r w:rsidR="00921CC1" w:rsidRPr="00921CC1">
        <w:rPr>
          <w:noProof/>
        </w:rPr>
        <w:t>(por. Galvao i in., 2019)</w:t>
      </w:r>
      <w:r w:rsidR="000A51B9" w:rsidRPr="00233788">
        <w:fldChar w:fldCharType="end"/>
      </w:r>
      <w:r w:rsidR="000A51B9" w:rsidRPr="00233788">
        <w:t>. Część badaczy</w:t>
      </w:r>
      <w:r w:rsidR="000A51B9">
        <w:t>,</w:t>
      </w:r>
      <w:r w:rsidR="000A51B9" w:rsidRPr="00233788">
        <w:t xml:space="preserve"> opisując zmiany polegające na coraz większym angażowaniu</w:t>
      </w:r>
      <w:r w:rsidR="000A51B9">
        <w:t>,</w:t>
      </w:r>
      <w:r w:rsidR="000A51B9" w:rsidRPr="00233788">
        <w:t xml:space="preserve"> wręcz nazywa kolejny etap/rodzaj tworzenia wiedzy </w:t>
      </w:r>
      <w:proofErr w:type="spellStart"/>
      <w:r w:rsidR="000A51B9" w:rsidRPr="00233788">
        <w:rPr>
          <w:i/>
          <w:iCs/>
        </w:rPr>
        <w:t>mode</w:t>
      </w:r>
      <w:proofErr w:type="spellEnd"/>
      <w:r w:rsidR="001A31E0">
        <w:rPr>
          <w:i/>
          <w:iCs/>
        </w:rPr>
        <w:t> </w:t>
      </w:r>
      <w:r w:rsidR="000A51B9" w:rsidRPr="00233788">
        <w:rPr>
          <w:i/>
          <w:iCs/>
        </w:rPr>
        <w:t xml:space="preserve">3 </w:t>
      </w:r>
      <w:r w:rsidR="000A51B9"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000A51B9" w:rsidRPr="00233788">
        <w:rPr>
          <w:i/>
          <w:iCs/>
        </w:rPr>
        <w:fldChar w:fldCharType="separate"/>
      </w:r>
      <w:r w:rsidR="00921CC1" w:rsidRPr="00921CC1">
        <w:rPr>
          <w:iCs/>
          <w:noProof/>
        </w:rPr>
        <w:t>(Carayannis &amp; Campbell, 2009, s. 208)</w:t>
      </w:r>
      <w:r w:rsidR="000A51B9" w:rsidRPr="00233788">
        <w:rPr>
          <w:i/>
          <w:iCs/>
        </w:rPr>
        <w:fldChar w:fldCharType="end"/>
      </w:r>
      <w:r w:rsidR="000A51B9">
        <w:t>,</w:t>
      </w:r>
      <w:r w:rsidR="000A51B9" w:rsidRPr="00233788">
        <w:t xml:space="preserve"> podkreślając w ten sposób odmienność powstałą w czasie dalszego rozwoju form pozyskiwania wiedzy. </w:t>
      </w:r>
      <w:r w:rsidR="000A51B9">
        <w:t xml:space="preserve">Tak więc </w:t>
      </w:r>
      <w:r w:rsidR="000A51B9" w:rsidRPr="00233788">
        <w:t xml:space="preserve">wspomniane koncepcje rozszerzające ukazują kierunek zmian myślenia o nauce jako ważnym elemencie odkrywania wiedzy służącej wielu </w:t>
      </w:r>
      <w:r w:rsidR="002C233B">
        <w:t>zainteresowanym stronom</w:t>
      </w:r>
      <w:r w:rsidR="000A51B9" w:rsidRPr="00233788">
        <w:t xml:space="preserve">, angażującej w proces jej tworzenia wielu </w:t>
      </w:r>
      <w:r w:rsidR="002C233B">
        <w:t>uczestników</w:t>
      </w:r>
      <w:r w:rsidR="000A51B9" w:rsidRPr="00233788">
        <w:t xml:space="preserve"> i pozwalającej na wytworzenie innowacji służących wielu </w:t>
      </w:r>
      <w:r w:rsidR="001A76EB">
        <w:t>z nich</w:t>
      </w:r>
      <w:r w:rsidR="000A51B9"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000A51B9" w:rsidRPr="00233788">
        <w:rPr>
          <w:i/>
          <w:iCs/>
        </w:rPr>
        <w:t>Research</w:t>
      </w:r>
      <w:proofErr w:type="spellEnd"/>
      <w:r w:rsidR="000A51B9" w:rsidRPr="00233788">
        <w:rPr>
          <w:i/>
          <w:iCs/>
        </w:rPr>
        <w:t xml:space="preserve"> </w:t>
      </w:r>
      <w:proofErr w:type="spellStart"/>
      <w:r w:rsidR="000A51B9" w:rsidRPr="00233788">
        <w:rPr>
          <w:i/>
          <w:iCs/>
        </w:rPr>
        <w:t>Assessment</w:t>
      </w:r>
      <w:proofErr w:type="spellEnd"/>
      <w:r w:rsidR="000A51B9" w:rsidRPr="00233788">
        <w:rPr>
          <w:i/>
          <w:iCs/>
        </w:rPr>
        <w:t xml:space="preserve"> </w:t>
      </w:r>
      <w:proofErr w:type="spellStart"/>
      <w:r w:rsidR="000A51B9" w:rsidRPr="00233788">
        <w:rPr>
          <w:i/>
          <w:iCs/>
        </w:rPr>
        <w:t>Excersice</w:t>
      </w:r>
      <w:proofErr w:type="spellEnd"/>
      <w:r w:rsidR="000A51B9" w:rsidRPr="00233788">
        <w:t xml:space="preserve">) wprowadzony w Wielkiej Brytanii w latach 90. ubiegłego wieku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000A51B9" w:rsidRPr="00233788">
        <w:fldChar w:fldCharType="separate"/>
      </w:r>
      <w:r w:rsidR="00921CC1" w:rsidRPr="00921CC1">
        <w:rPr>
          <w:noProof/>
        </w:rPr>
        <w:t>(Broadhead &amp; Howard, 1998, s. 3)</w:t>
      </w:r>
      <w:r w:rsidR="000A51B9" w:rsidRPr="00233788">
        <w:fldChar w:fldCharType="end"/>
      </w:r>
      <w:r w:rsidR="000A51B9" w:rsidRPr="00233788">
        <w:t>. Intencją było stworzenie bodźca do podnoszenia jakości badań na uniwersytetach. Wyniki tej oceny zostały powiązane z wielkością funduszy kierowanych do uczelni. Sygnały zmian</w:t>
      </w:r>
      <w:r w:rsidR="000A51B9">
        <w:t>,</w:t>
      </w:r>
      <w:r w:rsidR="000A51B9" w:rsidRPr="00233788">
        <w:t xml:space="preserve"> jakie to wywołało</w:t>
      </w:r>
      <w:r w:rsidR="000A51B9">
        <w:t>,</w:t>
      </w:r>
      <w:r w:rsidR="000A51B9" w:rsidRPr="00233788">
        <w:t xml:space="preserve"> były widoczne zarówno w krótszym</w:t>
      </w:r>
      <w:r w:rsidR="000A51B9">
        <w:t>,</w:t>
      </w:r>
      <w:r w:rsidR="000A51B9" w:rsidRPr="00233788">
        <w:t xml:space="preserve"> jak i dłuższym terminie. Już niebawem po wprowadzeniu programu sygnalizowano, że zastosowane podejście zmienia paradygmat dominującej oceny wewnątrzśrodowiskowej (</w:t>
      </w:r>
      <w:proofErr w:type="spellStart"/>
      <w:r w:rsidR="000A51B9" w:rsidRPr="00233788">
        <w:rPr>
          <w:i/>
          <w:iCs/>
        </w:rPr>
        <w:t>peer</w:t>
      </w:r>
      <w:proofErr w:type="spellEnd"/>
      <w:r w:rsidR="000A51B9" w:rsidRPr="00233788">
        <w:rPr>
          <w:i/>
          <w:iCs/>
        </w:rPr>
        <w:t xml:space="preserve"> </w:t>
      </w:r>
      <w:proofErr w:type="spellStart"/>
      <w:r w:rsidR="000A51B9" w:rsidRPr="00233788">
        <w:rPr>
          <w:i/>
          <w:iCs/>
        </w:rPr>
        <w:t>review</w:t>
      </w:r>
      <w:proofErr w:type="spellEnd"/>
      <w:r w:rsidR="000A51B9" w:rsidRPr="00233788">
        <w:t xml:space="preserve">) na dominującą ocenę hierarchiczną </w:t>
      </w:r>
      <w:r w:rsidR="000A51B9">
        <w:t>–</w:t>
      </w:r>
      <w:r w:rsidR="000A51B9" w:rsidRPr="00233788">
        <w:t xml:space="preserve"> rząd na czele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000A51B9" w:rsidRPr="00233788">
        <w:fldChar w:fldCharType="separate"/>
      </w:r>
      <w:r w:rsidR="00921CC1" w:rsidRPr="00921CC1">
        <w:rPr>
          <w:noProof/>
        </w:rPr>
        <w:t>(Broadhead &amp; Howard, 1998)</w:t>
      </w:r>
      <w:r w:rsidR="000A51B9" w:rsidRPr="00233788">
        <w:fldChar w:fldCharType="end"/>
      </w:r>
      <w:r w:rsidR="000A51B9" w:rsidRPr="00233788">
        <w:t xml:space="preserve">. Nieco później dostrzeżono, że „wiele konsekwencji, które nastąpiły po </w:t>
      </w:r>
      <w:r w:rsidR="000A51B9" w:rsidRPr="00233788">
        <w:lastRenderedPageBreak/>
        <w:t>kolejnych RAE było niezamierzonych, a duża ich część, szczególnie długoterminowa, jest szkodliwa</w:t>
      </w:r>
      <w:r w:rsidR="000A51B9">
        <w:t>”</w:t>
      </w:r>
      <w:r w:rsidR="000A51B9" w:rsidRPr="00233788">
        <w:t xml:space="preserve"> </w:t>
      </w:r>
      <w:r w:rsidR="000A51B9"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000A51B9" w:rsidRPr="00233788">
        <w:fldChar w:fldCharType="separate"/>
      </w:r>
      <w:r w:rsidR="00921CC1" w:rsidRPr="00921CC1">
        <w:rPr>
          <w:noProof/>
        </w:rPr>
        <w:t>(Elton, 2000)</w:t>
      </w:r>
      <w:r w:rsidR="000A51B9" w:rsidRPr="00233788">
        <w:fldChar w:fldCharType="end"/>
      </w:r>
      <w:r w:rsidR="000A51B9" w:rsidRPr="00233788">
        <w:t xml:space="preserve">. Jedną z nich było np. wzmocnienie „tradycyjnych ideałów </w:t>
      </w:r>
      <w:r w:rsidR="000A51B9" w:rsidRPr="00233788">
        <w:rPr>
          <w:i/>
          <w:iCs/>
        </w:rPr>
        <w:t>wysokiej nauki</w:t>
      </w:r>
      <w:r w:rsidR="000A51B9" w:rsidRPr="00233788">
        <w:t xml:space="preserve"> brytyjskich uniwersytetów, zachęcając do większej koordynacji badań wokół tradycyjnych problemów dyscyplinarnych i hamując badania stosowane” </w:t>
      </w:r>
      <w:r w:rsidR="000A51B9"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000A51B9" w:rsidRPr="00233788">
        <w:fldChar w:fldCharType="separate"/>
      </w:r>
      <w:r w:rsidR="00921CC1" w:rsidRPr="00921CC1">
        <w:rPr>
          <w:noProof/>
        </w:rPr>
        <w:t>(Barker, 2007)</w:t>
      </w:r>
      <w:r w:rsidR="000A51B9" w:rsidRPr="00233788">
        <w:fldChar w:fldCharType="end"/>
      </w:r>
      <w:r w:rsidR="000A51B9" w:rsidRPr="00233788">
        <w:t>. A zatem niektóre z podejmowanych przez rządy działań mogą zaburzać równowagę w ramach potrójnej helisy, a na pewno mogą na nią wpływać w bardzo istotny sposób.</w:t>
      </w:r>
    </w:p>
    <w:p w14:paraId="0BB7A394" w14:textId="2E7107A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xml:space="preserve">. W </w:t>
      </w:r>
      <w:r w:rsidR="00B23FF3" w:rsidRPr="00233788">
        <w:t>Tabeli</w:t>
      </w:r>
      <w:r w:rsidR="00345BF3">
        <w:t> </w:t>
      </w:r>
      <w:r w:rsidR="00B23FF3">
        <w:t xml:space="preserve">3 </w:t>
      </w:r>
      <w:r w:rsidRPr="00233788">
        <w:t xml:space="preserve">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16FCE64" w:rsidR="000A51B9" w:rsidRPr="00233788" w:rsidRDefault="000A51B9" w:rsidP="000A51B9">
      <w:pPr>
        <w:pStyle w:val="Tytutabeli"/>
      </w:pPr>
      <w:bookmarkStart w:id="42" w:name="_Ref134896641"/>
      <w:bookmarkStart w:id="43" w:name="_Ref134896609"/>
      <w:bookmarkStart w:id="44" w:name="_Toc168749853"/>
      <w:r w:rsidRPr="00233788">
        <w:t xml:space="preserve">Tabela </w:t>
      </w:r>
      <w:r>
        <w:fldChar w:fldCharType="begin"/>
      </w:r>
      <w:r>
        <w:instrText xml:space="preserve"> SEQ Tabela \* ARABIC </w:instrText>
      </w:r>
      <w:r>
        <w:fldChar w:fldCharType="separate"/>
      </w:r>
      <w:r w:rsidR="00F2350D">
        <w:rPr>
          <w:noProof/>
        </w:rPr>
        <w:t>3</w:t>
      </w:r>
      <w:r>
        <w:rPr>
          <w:noProof/>
        </w:rPr>
        <w:fldChar w:fldCharType="end"/>
      </w:r>
      <w:bookmarkEnd w:id="42"/>
      <w:r w:rsidR="00993B1A">
        <w:rPr>
          <w:noProof/>
        </w:rPr>
        <w:t>.</w:t>
      </w:r>
      <w:r w:rsidRPr="00233788">
        <w:t xml:space="preserve"> Rekomendacje zmian w strategiach uczelni wg </w:t>
      </w:r>
      <w:proofErr w:type="spellStart"/>
      <w:r w:rsidRPr="00233788">
        <w:t>Pucciarellego</w:t>
      </w:r>
      <w:proofErr w:type="spellEnd"/>
      <w:r w:rsidRPr="00233788">
        <w:t xml:space="preserve"> i Kaplana</w:t>
      </w:r>
      <w:bookmarkEnd w:id="43"/>
      <w:bookmarkEnd w:id="44"/>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r w:rsidR="00E726C6">
              <w:rPr>
                <w:rStyle w:val="Odwoanieprzypisudolnego"/>
                <w:b/>
                <w:bCs/>
                <w:sz w:val="18"/>
                <w:szCs w:val="18"/>
                <w:lang w:val="pl-PL"/>
              </w:rPr>
              <w:footnoteReference w:id="3"/>
            </w:r>
          </w:p>
          <w:p w14:paraId="2AE7B567"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numPr>
                <w:ilvl w:val="0"/>
                <w:numId w:val="14"/>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24015E42" w:rsidR="000A51B9" w:rsidRPr="00233788" w:rsidRDefault="000A51B9" w:rsidP="000A51B9">
      <w:r w:rsidRPr="00233788">
        <w:t xml:space="preserve">Rekomendowane kierunki zmian w strategii uczelni przestawione w </w:t>
      </w:r>
      <w:r w:rsidR="00B23FF3" w:rsidRPr="00233788">
        <w:t>Tabeli</w:t>
      </w:r>
      <w:r w:rsidR="00345BF3">
        <w:t> </w:t>
      </w:r>
      <w:r w:rsidR="00B23FF3">
        <w:t>3</w:t>
      </w:r>
      <w:r w:rsidRPr="00233788">
        <w:t xml:space="preserve"> są formą odpowiedzi na trzy sformułowane przez </w:t>
      </w:r>
      <w:proofErr w:type="spellStart"/>
      <w:r w:rsidRPr="00233788">
        <w:t>Pucciarellego</w:t>
      </w:r>
      <w:proofErr w:type="spellEnd"/>
      <w:r w:rsidRPr="00233788">
        <w:t xml:space="preserve"> i Kaplana </w:t>
      </w:r>
      <w:r w:rsidR="009811F3">
        <w:t>postulaty</w:t>
      </w:r>
      <w:r w:rsidRPr="00233788">
        <w:t xml:space="preserve"> strategiczne:</w:t>
      </w:r>
    </w:p>
    <w:p w14:paraId="57B2812B" w14:textId="77777777" w:rsidR="000A51B9" w:rsidRPr="00233788" w:rsidRDefault="000A51B9">
      <w:pPr>
        <w:pStyle w:val="Akapitzlist"/>
        <w:numPr>
          <w:ilvl w:val="0"/>
          <w:numId w:val="15"/>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pPr>
        <w:pStyle w:val="Akapitzlist"/>
        <w:numPr>
          <w:ilvl w:val="0"/>
          <w:numId w:val="15"/>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15"/>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7F0601C"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w odniesieniu do nowoczesnego sposobu tworzenia wiedzy oraz poczwórnej helisy jako nowego modelu relacji z otoczeniem wskazuj</w:t>
      </w:r>
      <w:r w:rsidR="00357A73">
        <w:t>ą</w:t>
      </w:r>
      <w:r w:rsidRPr="00233788">
        <w:t xml:space="preserv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xml:space="preserve">. Różnice pomiędzy tymi dwoma modelami przedstawiono w </w:t>
      </w:r>
      <w:r w:rsidR="00266B6F" w:rsidRPr="00233788">
        <w:t>Tabeli</w:t>
      </w:r>
      <w:r w:rsidR="00357A73">
        <w:t xml:space="preserve"> </w:t>
      </w:r>
      <w:r w:rsidR="00266B6F">
        <w:t>4</w:t>
      </w:r>
      <w:r w:rsidR="00357A73">
        <w:t>,</w:t>
      </w:r>
      <w:r w:rsidR="00266B6F">
        <w:t xml:space="preserve"> </w:t>
      </w:r>
      <w:r w:rsidRPr="00233788">
        <w:t xml:space="preserve">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korektor</w:t>
      </w:r>
      <w:r w:rsidR="00266B6F">
        <w:rPr>
          <w:rStyle w:val="Odwoanieprzypisudolnego"/>
        </w:rPr>
        <w:footnoteReference w:id="4"/>
      </w:r>
      <w:r w:rsidRPr="00233788">
        <w:t xml:space="preserve">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3C23F2C" w:rsidR="000A51B9" w:rsidRPr="00233788" w:rsidRDefault="000A51B9" w:rsidP="000A51B9">
      <w:pPr>
        <w:pStyle w:val="Tytutabeli"/>
      </w:pPr>
      <w:bookmarkStart w:id="45" w:name="_Ref134896694"/>
      <w:bookmarkStart w:id="46" w:name="_Ref134896667"/>
      <w:bookmarkStart w:id="47" w:name="_Toc168749854"/>
      <w:r w:rsidRPr="00233788">
        <w:lastRenderedPageBreak/>
        <w:t xml:space="preserve">Tabela </w:t>
      </w:r>
      <w:r>
        <w:fldChar w:fldCharType="begin"/>
      </w:r>
      <w:r>
        <w:instrText xml:space="preserve"> SEQ Tabela \* ARABIC </w:instrText>
      </w:r>
      <w:r>
        <w:fldChar w:fldCharType="separate"/>
      </w:r>
      <w:r w:rsidR="00F2350D">
        <w:rPr>
          <w:noProof/>
        </w:rPr>
        <w:t>4</w:t>
      </w:r>
      <w:r>
        <w:rPr>
          <w:noProof/>
        </w:rPr>
        <w:fldChar w:fldCharType="end"/>
      </w:r>
      <w:bookmarkEnd w:id="45"/>
      <w:r w:rsidR="00993B1A">
        <w:rPr>
          <w:noProof/>
        </w:rPr>
        <w:t>.</w:t>
      </w:r>
      <w:r w:rsidRPr="00233788">
        <w:t xml:space="preserve"> Uniwersytet przedsiębiorczy a uniwersytet odpowiedzialny społecznie</w:t>
      </w:r>
      <w:bookmarkEnd w:id="46"/>
      <w:bookmarkEnd w:id="47"/>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2F74B892"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sidR="00357A73">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0D6F336D"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F2350D" w:rsidRPr="00233788">
        <w:t xml:space="preserve">Tabela </w:t>
      </w:r>
      <w:r w:rsidR="00F2350D">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w:t>
      </w:r>
      <w:r w:rsidRPr="00233788">
        <w:lastRenderedPageBreak/>
        <w:t xml:space="preserve">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15DEA2BC"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w:t>
      </w:r>
      <w:r w:rsidR="00357A73">
        <w:t xml:space="preserve"> </w:t>
      </w:r>
      <w:r w:rsidRPr="00233788">
        <w:t xml:space="preserve">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w:t>
      </w:r>
      <w:r w:rsidRPr="00233788">
        <w:lastRenderedPageBreak/>
        <w:t>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FCC2DA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xml:space="preserve">.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w:t>
      </w:r>
      <w:r w:rsidR="00266B6F" w:rsidRPr="00233788">
        <w:t>Tabeli</w:t>
      </w:r>
      <w:r w:rsidR="00345BF3">
        <w:t> </w:t>
      </w:r>
      <w:r w:rsidR="00266B6F">
        <w:t>5</w:t>
      </w:r>
      <w:r w:rsidRPr="00233788">
        <w:t>.</w:t>
      </w:r>
    </w:p>
    <w:p w14:paraId="57692E27" w14:textId="61B4499C" w:rsidR="000A51B9" w:rsidRPr="00233788" w:rsidRDefault="000A51B9" w:rsidP="000A51B9">
      <w:pPr>
        <w:pStyle w:val="Tytutabeli"/>
      </w:pPr>
      <w:bookmarkStart w:id="48" w:name="_Ref134896738"/>
      <w:bookmarkStart w:id="49" w:name="_Ref134896711"/>
      <w:bookmarkStart w:id="50" w:name="_Toc168749855"/>
      <w:r w:rsidRPr="00233788">
        <w:t xml:space="preserve">Tabela </w:t>
      </w:r>
      <w:r>
        <w:fldChar w:fldCharType="begin"/>
      </w:r>
      <w:r>
        <w:instrText xml:space="preserve"> SEQ Tabela \* ARABIC </w:instrText>
      </w:r>
      <w:r>
        <w:fldChar w:fldCharType="separate"/>
      </w:r>
      <w:r w:rsidR="00F2350D">
        <w:rPr>
          <w:noProof/>
        </w:rPr>
        <w:t>5</w:t>
      </w:r>
      <w:r>
        <w:rPr>
          <w:noProof/>
        </w:rPr>
        <w:fldChar w:fldCharType="end"/>
      </w:r>
      <w:bookmarkEnd w:id="48"/>
      <w:r w:rsidR="00993B1A">
        <w:rPr>
          <w:noProof/>
        </w:rPr>
        <w:t>.</w:t>
      </w:r>
      <w:r w:rsidRPr="00233788">
        <w:t xml:space="preserve"> Strumienie finansowania wg Konstytucji dla Nauki</w:t>
      </w:r>
      <w:bookmarkEnd w:id="49"/>
      <w:bookmarkEnd w:id="50"/>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792E1CCE"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w:t>
      </w:r>
      <w:r w:rsidR="009D391E">
        <w:fldChar w:fldCharType="begin"/>
      </w:r>
      <w:r w:rsidR="009D391E">
        <w:instrText xml:space="preserve"> REF _Ref134896738 \h </w:instrText>
      </w:r>
      <w:r w:rsidR="009D391E">
        <w:fldChar w:fldCharType="separate"/>
      </w:r>
      <w:r w:rsidR="00F2350D" w:rsidRPr="00233788">
        <w:t xml:space="preserve">Tabela </w:t>
      </w:r>
      <w:r w:rsidR="00F2350D">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w:t>
      </w:r>
      <w:r w:rsidRPr="00233788">
        <w:lastRenderedPageBreak/>
        <w:t>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w:t>
      </w:r>
      <w:r w:rsidR="00357A73">
        <w:t>ą</w:t>
      </w:r>
      <w:r w:rsidRPr="00233788">
        <w:t xml:space="preserve">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14C0893E" w:rsidR="000A51B9" w:rsidRPr="00233788" w:rsidRDefault="000A51B9" w:rsidP="000A51B9">
      <w:pPr>
        <w:pStyle w:val="Tytutabeli"/>
      </w:pPr>
      <w:bookmarkStart w:id="51" w:name="_Ref134899485"/>
      <w:bookmarkStart w:id="52" w:name="_Ref134899477"/>
      <w:bookmarkStart w:id="53" w:name="_Ref139740940"/>
      <w:bookmarkStart w:id="54" w:name="_Toc168752511"/>
      <w:r w:rsidRPr="00233788">
        <w:t xml:space="preserve">Rysunek </w:t>
      </w:r>
      <w:r>
        <w:fldChar w:fldCharType="begin"/>
      </w:r>
      <w:r>
        <w:instrText xml:space="preserve"> SEQ Rysunek \* ARABIC </w:instrText>
      </w:r>
      <w:r>
        <w:fldChar w:fldCharType="separate"/>
      </w:r>
      <w:r w:rsidR="00F2350D">
        <w:rPr>
          <w:noProof/>
        </w:rPr>
        <w:t>3</w:t>
      </w:r>
      <w:r>
        <w:rPr>
          <w:noProof/>
        </w:rPr>
        <w:fldChar w:fldCharType="end"/>
      </w:r>
      <w:bookmarkEnd w:id="51"/>
      <w:r w:rsidR="0036301D">
        <w:rPr>
          <w:noProof/>
        </w:rPr>
        <w:t>.</w:t>
      </w:r>
      <w:r w:rsidRPr="00233788">
        <w:t xml:space="preserve"> Wpływ zmiany liczby studentów przypadających na jednego nauczyciela akademickiego na zmianę wielkości subwencji</w:t>
      </w:r>
      <w:bookmarkEnd w:id="52"/>
      <w:bookmarkEnd w:id="53"/>
      <w:bookmarkEnd w:id="54"/>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7924A687"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commentRangeStart w:id="55"/>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xml:space="preserve">. </w:t>
      </w:r>
      <w:commentRangeEnd w:id="55"/>
      <w:r w:rsidR="001C5211">
        <w:rPr>
          <w:rStyle w:val="Odwoaniedokomentarza"/>
          <w:rFonts w:ascii="Times New Roman" w:eastAsia="Times New Roman" w:hAnsi="Times New Roman"/>
          <w:szCs w:val="20"/>
          <w:lang w:eastAsia="pl-PL"/>
        </w:rPr>
        <w:commentReference w:id="55"/>
      </w:r>
      <w:r w:rsidRPr="00233788">
        <w:t>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rsidR="0046478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F2350D" w:rsidRPr="00233788">
        <w:t xml:space="preserve">Rysunek </w:t>
      </w:r>
      <w:r w:rsidR="00F2350D">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w:t>
      </w:r>
      <w:r w:rsidRPr="00233788">
        <w:lastRenderedPageBreak/>
        <w:t xml:space="preserve">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t>
      </w:r>
      <w:r w:rsidR="00520FE4">
        <w:t>Rysunku </w:t>
      </w:r>
      <w:r w:rsidR="00DB1ACD">
        <w:t>3</w:t>
      </w:r>
      <w:r w:rsidRPr="00233788">
        <w:t>.</w:t>
      </w:r>
    </w:p>
    <w:p w14:paraId="66BF930A" w14:textId="166EDEE7"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F2350D" w:rsidRPr="00233788">
        <w:t xml:space="preserve">Rysunek </w:t>
      </w:r>
      <w:r w:rsidR="00F2350D">
        <w:rPr>
          <w:noProof/>
        </w:rPr>
        <w:t>3</w:t>
      </w:r>
      <w:r w:rsidR="007C430D">
        <w:fldChar w:fldCharType="end"/>
      </w:r>
      <w:r w:rsidRPr="00233788">
        <w:t>)</w:t>
      </w:r>
      <w:r w:rsidR="00464783">
        <w:t>,</w:t>
      </w:r>
      <w:r w:rsidRPr="00233788">
        <w:t xml:space="preserve">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16"/>
        </w:numPr>
        <w:spacing w:before="0"/>
        <w:ind w:left="425" w:hanging="357"/>
      </w:pPr>
      <w:r w:rsidRPr="00233788">
        <w:t>kadrowy – zależny od stopni naukowych kadry akademickiej,</w:t>
      </w:r>
    </w:p>
    <w:p w14:paraId="5C6EFC24" w14:textId="77777777" w:rsidR="000A51B9" w:rsidRPr="00233788" w:rsidRDefault="000A51B9">
      <w:pPr>
        <w:pStyle w:val="Akapitzlist"/>
        <w:numPr>
          <w:ilvl w:val="0"/>
          <w:numId w:val="16"/>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16"/>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16"/>
        </w:numPr>
        <w:ind w:left="426"/>
      </w:pPr>
      <w:r w:rsidRPr="00233788">
        <w:t>doktorancki – zależny od liczby doktorantów w szkołach doktorskich,</w:t>
      </w:r>
    </w:p>
    <w:p w14:paraId="11F4D197" w14:textId="62695565" w:rsidR="000A51B9" w:rsidRPr="00233788" w:rsidRDefault="000A51B9">
      <w:pPr>
        <w:pStyle w:val="Akapitzlist"/>
        <w:numPr>
          <w:ilvl w:val="0"/>
          <w:numId w:val="16"/>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2F96A4DC"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przyszłorocznej subwencji będzie wynikała z wartości subwencji wyliczonej dla roku obecnego. Natomiast w okresie przejściowym lat 2019</w:t>
      </w:r>
      <w:r w:rsidR="00464783">
        <w:t>–</w:t>
      </w:r>
      <w:r w:rsidRPr="00233788">
        <w:t>2023 zaproponowano</w:t>
      </w:r>
      <w:r w:rsidR="00464783">
        <w:t>,</w:t>
      </w:r>
      <w:r w:rsidRPr="00233788">
        <w:t xml:space="preserve"> by co roku wartości stałej przeniesienia zmniejszały się</w:t>
      </w:r>
      <w:r w:rsidR="00464783">
        <w:t>,</w:t>
      </w:r>
      <w:r w:rsidRPr="00233788">
        <w:t xml:space="preserve">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77E13223" w:rsidR="000A51B9" w:rsidRPr="00233788" w:rsidRDefault="000A51B9" w:rsidP="000A51B9">
      <w:r w:rsidRPr="00233788">
        <w:t>Opisane powyżej zmiany w regułach finansowania zdają się wspierać deklarowany kierunek reformy szkolnictwa wyższego w Polsce</w:t>
      </w:r>
      <w:r w:rsidR="00464783">
        <w:t>,</w:t>
      </w:r>
      <w:r w:rsidRPr="00233788">
        <w:t xml:space="preserv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F2350D" w:rsidRPr="00233788">
        <w:t xml:space="preserve">Załącznik 1 – Lista głównych zmian </w:t>
      </w:r>
      <w:r w:rsidR="00F2350D" w:rsidRPr="00233788">
        <w:lastRenderedPageBreak/>
        <w:t>wprowadzonych 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45608498" w14:textId="7F071CEC" w:rsidR="000A51B9" w:rsidRPr="00233788" w:rsidRDefault="000A51B9" w:rsidP="000A51B9">
      <w:pPr>
        <w:pStyle w:val="Tytutabeli"/>
      </w:pPr>
      <w:bookmarkStart w:id="56" w:name="_Ref134896787"/>
      <w:bookmarkStart w:id="57" w:name="_Ref134896759"/>
      <w:bookmarkStart w:id="58" w:name="_Toc168749856"/>
      <w:r w:rsidRPr="00233788">
        <w:t xml:space="preserve">Tabela </w:t>
      </w:r>
      <w:r>
        <w:fldChar w:fldCharType="begin"/>
      </w:r>
      <w:r>
        <w:instrText xml:space="preserve"> SEQ Tabela \* ARABIC </w:instrText>
      </w:r>
      <w:r>
        <w:fldChar w:fldCharType="separate"/>
      </w:r>
      <w:r w:rsidR="00F2350D">
        <w:rPr>
          <w:noProof/>
        </w:rPr>
        <w:t>6</w:t>
      </w:r>
      <w:r>
        <w:rPr>
          <w:noProof/>
        </w:rPr>
        <w:fldChar w:fldCharType="end"/>
      </w:r>
      <w:bookmarkEnd w:id="56"/>
      <w:r w:rsidR="00993B1A">
        <w:rPr>
          <w:noProof/>
        </w:rPr>
        <w:t>.</w:t>
      </w:r>
      <w:r w:rsidRPr="00233788">
        <w:t xml:space="preserve"> Wybrane kierunki zmian pozafinansowych wprowadzanych wraz z Ustawą 2.0</w:t>
      </w:r>
      <w:bookmarkEnd w:id="57"/>
      <w:bookmarkEnd w:id="58"/>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3263A8F2" w:rsidR="000A51B9" w:rsidRPr="00233788" w:rsidRDefault="000A51B9" w:rsidP="000A51B9">
      <w:r w:rsidRPr="00233788">
        <w:t>Analizując cele reformy</w:t>
      </w:r>
      <w:r w:rsidR="00464783">
        <w:t>,</w:t>
      </w:r>
      <w:r w:rsidRPr="00233788">
        <w:t xml:space="preserve">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pPr>
        <w:pStyle w:val="Akapitzlist"/>
        <w:numPr>
          <w:ilvl w:val="0"/>
          <w:numId w:val="19"/>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7CCF37C"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w:t>
      </w:r>
      <w:r w:rsidR="00755538">
        <w:t> </w:t>
      </w:r>
      <w:r w:rsidRPr="00233788">
        <w:t>także wzmocnienie roli rektora w kształtowaniu struktury i oferty uczelni dają szansę na</w:t>
      </w:r>
      <w:r w:rsidR="00754B63">
        <w:t> </w:t>
      </w:r>
      <w:r w:rsidRPr="00233788">
        <w:t xml:space="preserve">przekształcanie się polskich uczelni w kierunku modelu uniwersytetu społecznie odpowiedzialnego. </w:t>
      </w:r>
      <w:r w:rsidRPr="00233788">
        <w:lastRenderedPageBreak/>
        <w:t>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BD9D674" w:rsidR="000E05F1" w:rsidRDefault="000A51B9" w:rsidP="000A51B9">
      <w:r w:rsidRPr="00233788">
        <w:t>Podsumowując zmiany dla uczelni wynikające z Konstytucji dla Nauki</w:t>
      </w:r>
      <w:r w:rsidR="00464783">
        <w:t>,</w:t>
      </w:r>
      <w:r w:rsidRPr="00233788">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w:t>
      </w:r>
      <w:r w:rsidR="00464783">
        <w:t>,</w:t>
      </w:r>
      <w:r w:rsidR="00373A69">
        <w:t xml:space="preserve"> mając</w:t>
      </w:r>
      <w:r w:rsidR="00464783">
        <w:t>ych</w:t>
      </w:r>
      <w:r w:rsidR="00373A69">
        <w:t xml:space="preserve"> na celu doprowadzenie do elitarności studiowania</w:t>
      </w:r>
      <w:r w:rsidR="00464783">
        <w:t>,</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w:t>
      </w:r>
      <w:r w:rsidR="00464783">
        <w:t>,</w:t>
      </w:r>
      <w:r w:rsidR="00F60580">
        <w:t xml:space="preserve"> starając się poprzez nowe regulacje wzmocnić zaangażowanie naukowców w</w:t>
      </w:r>
      <w:r w:rsidR="00755538">
        <w:t> </w:t>
      </w:r>
      <w:r w:rsidR="00F60580">
        <w:t>wartościowe w skali świata badania naukowe</w:t>
      </w:r>
      <w:r w:rsidR="00464783">
        <w:t>,</w:t>
      </w:r>
      <w:r w:rsidR="00F60580">
        <w:t xml:space="preserv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proofErr w:type="spellStart"/>
      <w:r w:rsidR="00373A69" w:rsidRPr="00373A69">
        <w:rPr>
          <w:i/>
          <w:iCs/>
        </w:rPr>
        <w:t>punktozy</w:t>
      </w:r>
      <w:proofErr w:type="spellEnd"/>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proofErr w:type="spellStart"/>
      <w:r w:rsidR="00373A69" w:rsidRPr="00373A69">
        <w:rPr>
          <w:i/>
          <w:iCs/>
        </w:rPr>
        <w:t>slotozę</w:t>
      </w:r>
      <w:proofErr w:type="spellEnd"/>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Ponadto w ramach zmian reguł utworzono Radę Doskonałości Naukowej (RDN), która ma wpływ przede wszystkim na postępowania habilitacyjne oraz profesorskie, a także</w:t>
      </w:r>
      <w:r w:rsidR="00464783">
        <w:t xml:space="preserve"> – </w:t>
      </w:r>
      <w:r w:rsidR="003B78D1">
        <w:t xml:space="preserve">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przyznawanie tytułów i stopni naukowych powoduje znaczą kumulację władzy w ramach jednego organu, co może prowadzić do negatywnych zjawisk, szczególnie wobec ujawnienia się braku precyzji obowiązującego prawa w za</w:t>
      </w:r>
      <w:r w:rsidR="00D92A7F">
        <w:lastRenderedPageBreak/>
        <w:t>kresie praktycznych szczegółów działań i trybu niektórych podejmowanych decyzji, prowadzącego do wątpliwości w</w:t>
      </w:r>
      <w:r w:rsidR="00755538">
        <w:t> </w:t>
      </w:r>
      <w:r w:rsidR="00D92A7F">
        <w:t xml:space="preserve">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Niemniej wyzwań</w:t>
      </w:r>
      <w:r w:rsidR="00464783">
        <w:t>,</w:t>
      </w:r>
      <w:r w:rsidR="00D92A7F">
        <w:t xml:space="preserve"> jakie stoją przed polskimi uczelniami oraz uczonymi</w:t>
      </w:r>
      <w:r w:rsidR="00464783">
        <w:t>,</w:t>
      </w:r>
      <w:r w:rsidR="00D92A7F">
        <w:t xml:space="preserve">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Pr="00233788">
        <w:t>).</w:t>
      </w:r>
    </w:p>
    <w:p w14:paraId="0A1EDAC6" w14:textId="18820751" w:rsidR="004D3095" w:rsidRPr="00233788" w:rsidRDefault="004D3095" w:rsidP="00107ECD">
      <w:pPr>
        <w:pStyle w:val="Nagwek3"/>
      </w:pPr>
      <w:bookmarkStart w:id="59" w:name="_Ref66874449"/>
      <w:bookmarkStart w:id="60" w:name="_Toc164801001"/>
      <w:bookmarkStart w:id="61" w:name="_Toc168903265"/>
      <w:bookmarkStart w:id="62" w:name="_Toc168903672"/>
      <w:r w:rsidRPr="00233788">
        <w:t>Uwarunkowania funkcjonowania uczelni w Polsce</w:t>
      </w:r>
      <w:bookmarkEnd w:id="59"/>
      <w:bookmarkEnd w:id="60"/>
      <w:bookmarkEnd w:id="61"/>
      <w:bookmarkEnd w:id="62"/>
    </w:p>
    <w:p w14:paraId="0DBFD87F" w14:textId="74C500F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w:t>
      </w:r>
      <w:r w:rsidR="00464783">
        <w:t>y</w:t>
      </w:r>
      <w:r w:rsidRPr="00233788">
        <w:t xml:space="preserve"> Środkowej po</w:t>
      </w:r>
      <w:r w:rsidR="00464783">
        <w:t xml:space="preserve"> </w:t>
      </w:r>
      <w:r w:rsidRPr="00233788">
        <w:t xml:space="preserve">upadku komunizmu popyt na usługi uczelni był niezwykle duży. Jedną z przyczyn tego zjawiska jest wysoka premia płacowa za wykształcenie. </w:t>
      </w:r>
    </w:p>
    <w:p w14:paraId="3A607DE2" w14:textId="699F1258" w:rsidR="004C7B5D" w:rsidRPr="004C7B5D" w:rsidRDefault="00096852" w:rsidP="004C7B5D">
      <w:pPr>
        <w:pStyle w:val="Rysunek"/>
      </w:pPr>
      <w:r>
        <w:rPr>
          <w:noProof/>
        </w:rPr>
        <w:drawing>
          <wp:inline distT="0" distB="0" distL="0" distR="0" wp14:anchorId="57A2246B" wp14:editId="06842DF9">
            <wp:extent cx="5760720" cy="3615690"/>
            <wp:effectExtent l="0" t="0" r="0" b="0"/>
            <wp:docPr id="9767185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615690"/>
                    </a:xfrm>
                    <a:prstGeom prst="rect">
                      <a:avLst/>
                    </a:prstGeom>
                    <a:noFill/>
                    <a:ln>
                      <a:noFill/>
                    </a:ln>
                  </pic:spPr>
                </pic:pic>
              </a:graphicData>
            </a:graphic>
          </wp:inline>
        </w:drawing>
      </w:r>
    </w:p>
    <w:p w14:paraId="44012320" w14:textId="41FE3642" w:rsidR="00BF2CD2" w:rsidRPr="00233788" w:rsidRDefault="00BF2CD2" w:rsidP="00BF2CD2">
      <w:pPr>
        <w:pStyle w:val="Tytutabeli"/>
      </w:pPr>
      <w:bookmarkStart w:id="63" w:name="_Ref134899516"/>
      <w:bookmarkStart w:id="64" w:name="_Ref134899508"/>
      <w:bookmarkStart w:id="65" w:name="_Ref134899531"/>
      <w:bookmarkStart w:id="66" w:name="_Ref139740994"/>
      <w:bookmarkStart w:id="67" w:name="_Ref139741134"/>
      <w:bookmarkStart w:id="68" w:name="_Toc168752512"/>
      <w:r w:rsidRPr="00233788">
        <w:t xml:space="preserve">Rysunek </w:t>
      </w:r>
      <w:r>
        <w:fldChar w:fldCharType="begin"/>
      </w:r>
      <w:r>
        <w:instrText xml:space="preserve"> SEQ Rysunek \* ARABIC </w:instrText>
      </w:r>
      <w:r>
        <w:fldChar w:fldCharType="separate"/>
      </w:r>
      <w:r w:rsidR="00F2350D">
        <w:rPr>
          <w:noProof/>
        </w:rPr>
        <w:t>4</w:t>
      </w:r>
      <w:r>
        <w:rPr>
          <w:noProof/>
        </w:rPr>
        <w:fldChar w:fldCharType="end"/>
      </w:r>
      <w:bookmarkEnd w:id="63"/>
      <w:r w:rsidR="0036301D">
        <w:rPr>
          <w:noProof/>
        </w:rPr>
        <w:t>.</w:t>
      </w:r>
      <w:r w:rsidRPr="00233788">
        <w:t xml:space="preserve"> Tendencje zmian na rynku edukacji wyższej w Polsce po roku 1989</w:t>
      </w:r>
      <w:bookmarkEnd w:id="64"/>
      <w:bookmarkEnd w:id="65"/>
      <w:bookmarkEnd w:id="66"/>
      <w:bookmarkEnd w:id="67"/>
      <w:bookmarkEnd w:id="68"/>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61F5519D" w:rsidR="00BF2CD2" w:rsidRPr="00233788" w:rsidRDefault="00E36545" w:rsidP="00E36545">
      <w:r w:rsidRPr="00233788">
        <w:lastRenderedPageBreak/>
        <w:t>Zgodnie z badaniami OECD premia płacowa za wyższe wykształcenie w krajach Europy Środkowej jest wysoka i raczej rosnąca, podczas gdy w</w:t>
      </w:r>
      <w:r>
        <w:t> </w:t>
      </w:r>
      <w:r w:rsidRPr="00233788">
        <w:t>krajach, gdzie ekspansja edukacyjna zaczęła się znaczenie wcześniej</w:t>
      </w:r>
      <w:r w:rsidR="00464783">
        <w:t xml:space="preserve"> </w:t>
      </w:r>
      <w:r w:rsidR="00464783" w:rsidRPr="00233788">
        <w:t>(np. kraje nordyckie)</w:t>
      </w:r>
      <w:r>
        <w:t>,</w:t>
      </w:r>
      <w:r w:rsidRPr="00233788">
        <w:t xml:space="preserve"> jest znaczni</w:t>
      </w:r>
      <w:r>
        <w:t>e</w:t>
      </w:r>
      <w:r w:rsidRPr="00233788">
        <w:t xml:space="preserve"> niższa oraz stabilna lub te</w:t>
      </w:r>
      <w:r>
        <w:t>ż</w:t>
      </w:r>
      <w:r w:rsidRPr="00233788">
        <w:t xml:space="preserve"> malejąca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921CC1">
        <w:rPr>
          <w:noProof/>
        </w:rPr>
        <w:t>(Kwiek, 2015, s. 88)</w:t>
      </w:r>
      <w:r w:rsidRPr="00233788">
        <w:fldChar w:fldCharType="end"/>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921CC1">
        <w:rPr>
          <w:noProof/>
        </w:rPr>
        <w:t>(Kwiek, 2015, s. 108)</w:t>
      </w:r>
      <w:r w:rsidRPr="00233788">
        <w:fldChar w:fldCharType="end"/>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przedstawiono</w:t>
      </w:r>
      <w:r>
        <w:t xml:space="preserve"> </w:t>
      </w:r>
      <w:r w:rsidR="00BF2CD2" w:rsidRPr="00233788">
        <w:t xml:space="preserve">wartości współczynników </w:t>
      </w:r>
      <w:proofErr w:type="spellStart"/>
      <w:r w:rsidR="00BF2CD2" w:rsidRPr="00233788">
        <w:t>skolaryzacji</w:t>
      </w:r>
      <w:proofErr w:type="spellEnd"/>
      <w:r w:rsidR="00BF2CD2" w:rsidRPr="00233788">
        <w:t xml:space="preserve"> brutto i netto publikowane przez GUS</w:t>
      </w:r>
      <w:r w:rsidR="00464783">
        <w:t xml:space="preserve"> (</w:t>
      </w:r>
      <w:r w:rsidR="00464783">
        <w:fldChar w:fldCharType="begin"/>
      </w:r>
      <w:r w:rsidR="00464783">
        <w:instrText xml:space="preserve"> REF _Ref134899516 \h </w:instrText>
      </w:r>
      <w:r w:rsidR="00464783">
        <w:fldChar w:fldCharType="separate"/>
      </w:r>
      <w:r w:rsidR="00F2350D" w:rsidRPr="00233788">
        <w:t xml:space="preserve">Rysunek </w:t>
      </w:r>
      <w:r w:rsidR="00F2350D">
        <w:rPr>
          <w:noProof/>
        </w:rPr>
        <w:t>4</w:t>
      </w:r>
      <w:r w:rsidR="00464783">
        <w:fldChar w:fldCharType="end"/>
      </w:r>
      <w:r w:rsidR="00464783">
        <w:t>)</w:t>
      </w:r>
      <w:r w:rsidR="00BF2CD2" w:rsidRPr="00233788">
        <w:t xml:space="preserve">. Wartość współczynnika </w:t>
      </w:r>
      <w:proofErr w:type="spellStart"/>
      <w:r w:rsidR="00BF2CD2" w:rsidRPr="00233788">
        <w:t>skolaryzacji</w:t>
      </w:r>
      <w:proofErr w:type="spellEnd"/>
      <w:r w:rsidR="00BF2CD2" w:rsidRPr="00233788">
        <w:t xml:space="preserve"> dla roku 2019 została obliczona przez autora na podstawie liczby studentów i liczby ludności w przedziale wiekowym </w:t>
      </w:r>
      <w:commentRangeStart w:id="69"/>
      <w:r w:rsidR="00BF2CD2" w:rsidRPr="00233788">
        <w:t>19</w:t>
      </w:r>
      <w:r w:rsidR="00BF2CD2">
        <w:t>–</w:t>
      </w:r>
      <w:r w:rsidR="00BF2CD2" w:rsidRPr="00233788">
        <w:t>24</w:t>
      </w:r>
      <w:commentRangeEnd w:id="69"/>
      <w:r w:rsidR="00C15C8F">
        <w:rPr>
          <w:rStyle w:val="Odwoaniedokomentarza"/>
          <w:rFonts w:ascii="Times New Roman" w:eastAsia="Times New Roman" w:hAnsi="Times New Roman"/>
          <w:szCs w:val="20"/>
          <w:lang w:eastAsia="pl-PL"/>
        </w:rPr>
        <w:commentReference w:id="69"/>
      </w:r>
      <w:r w:rsidR="00BF2CD2" w:rsidRPr="00233788">
        <w:t xml:space="preserve"> lat</w:t>
      </w:r>
      <w:r w:rsidR="00BF2CD2">
        <w:t>,</w:t>
      </w:r>
      <w:r w:rsidR="00BF2CD2" w:rsidRPr="00233788">
        <w:t xml:space="preserve"> </w:t>
      </w:r>
      <w:r w:rsidR="00C15C8F">
        <w:t xml:space="preserve">z danych </w:t>
      </w:r>
      <w:r w:rsidR="00BF2CD2" w:rsidRPr="00233788">
        <w:t>publikowanych przez GUS</w:t>
      </w:r>
      <w:r w:rsidR="00BF2CD2">
        <w:t>.</w:t>
      </w:r>
      <w:r w:rsidR="00BF2CD2" w:rsidRPr="00233788">
        <w:t xml:space="preserve"> </w:t>
      </w:r>
      <w:r w:rsidR="00BF2CD2">
        <w:t>N</w:t>
      </w:r>
      <w:r w:rsidR="00BF2CD2" w:rsidRPr="00233788">
        <w:t xml:space="preserve">ie jest to jednak wartość oficjalnego wskaźnika </w:t>
      </w:r>
      <w:proofErr w:type="spellStart"/>
      <w:r w:rsidR="00BF2CD2" w:rsidRPr="00233788">
        <w:t>skolaryzacji</w:t>
      </w:r>
      <w:proofErr w:type="spellEnd"/>
      <w:r w:rsidR="00BF2CD2" w:rsidRPr="00233788">
        <w:t>,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w:t>
      </w:r>
      <w:proofErr w:type="spellStart"/>
      <w:r w:rsidR="00BF2CD2" w:rsidRPr="00233788">
        <w:t>skolaryzacji</w:t>
      </w:r>
      <w:proofErr w:type="spellEnd"/>
      <w:r w:rsidR="00BF2CD2" w:rsidRPr="00233788">
        <w:t xml:space="preserve"> netto do wskaźnika </w:t>
      </w:r>
      <w:proofErr w:type="spellStart"/>
      <w:r w:rsidR="00BF2CD2" w:rsidRPr="00233788">
        <w:t>skolaryzacji</w:t>
      </w:r>
      <w:proofErr w:type="spellEnd"/>
      <w:r w:rsidR="00BF2CD2" w:rsidRPr="00233788">
        <w:t xml:space="preserve">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 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3281EE9B" w14:textId="0E606170"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00C15C8F">
        <w:t>,</w:t>
      </w:r>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w:t>
      </w:r>
      <w:r w:rsidRPr="00233788">
        <w:lastRenderedPageBreak/>
        <w:t xml:space="preserve">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F2350D" w:rsidRPr="00233788">
        <w:t xml:space="preserve">Rysunek </w:t>
      </w:r>
      <w:r w:rsidR="00F2350D">
        <w:rPr>
          <w:noProof/>
        </w:rPr>
        <w:t>4</w:t>
      </w:r>
      <w:r w:rsidR="00233934">
        <w:fldChar w:fldCharType="end"/>
      </w:r>
      <w:r w:rsidR="00233934" w:rsidRPr="00233788">
        <w:t>)</w:t>
      </w:r>
      <w:r w:rsidRPr="00233788">
        <w:t xml:space="preserve">,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w:t>
      </w:r>
      <w:r w:rsidR="00233934">
        <w:t xml:space="preserve">został ukazany na </w:t>
      </w:r>
      <w:r w:rsidR="00520FE4">
        <w:t>Rysunku </w:t>
      </w:r>
      <w:r w:rsidR="00233934">
        <w:t>5.</w:t>
      </w:r>
    </w:p>
    <w:p w14:paraId="3DAB747E" w14:textId="688FF067" w:rsidR="00BF2CD2" w:rsidRPr="00233788" w:rsidRDefault="00C90C6C" w:rsidP="00DB65A4">
      <w:pPr>
        <w:pStyle w:val="Rysunek"/>
        <w:jc w:val="both"/>
      </w:pPr>
      <w:r>
        <w:rPr>
          <w:noProof/>
        </w:rPr>
        <w:drawing>
          <wp:inline distT="0" distB="0" distL="0" distR="0" wp14:anchorId="31987D25" wp14:editId="5914BDBF">
            <wp:extent cx="5753735" cy="3580130"/>
            <wp:effectExtent l="0" t="0" r="0" b="0"/>
            <wp:docPr id="165763543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75A0EAD9" w14:textId="5E42A158" w:rsidR="00BF2CD2" w:rsidRPr="00233788" w:rsidRDefault="00BF2CD2" w:rsidP="00BF2CD2">
      <w:pPr>
        <w:pStyle w:val="Tytutabeli"/>
      </w:pPr>
      <w:bookmarkStart w:id="70" w:name="_Ref134899557"/>
      <w:bookmarkStart w:id="71" w:name="_Ref134899549"/>
      <w:bookmarkStart w:id="72" w:name="_Ref139741152"/>
      <w:bookmarkStart w:id="73" w:name="_Toc168752513"/>
      <w:r w:rsidRPr="00233788">
        <w:t xml:space="preserve">Rysunek </w:t>
      </w:r>
      <w:r>
        <w:fldChar w:fldCharType="begin"/>
      </w:r>
      <w:r>
        <w:instrText xml:space="preserve"> SEQ Rysunek \* ARABIC </w:instrText>
      </w:r>
      <w:r>
        <w:fldChar w:fldCharType="separate"/>
      </w:r>
      <w:r w:rsidR="00F2350D">
        <w:rPr>
          <w:noProof/>
        </w:rPr>
        <w:t>5</w:t>
      </w:r>
      <w:r>
        <w:rPr>
          <w:noProof/>
        </w:rPr>
        <w:fldChar w:fldCharType="end"/>
      </w:r>
      <w:bookmarkEnd w:id="70"/>
      <w:r w:rsidR="0036301D">
        <w:rPr>
          <w:noProof/>
        </w:rPr>
        <w:t>.</w:t>
      </w:r>
      <w:r w:rsidRPr="00233788">
        <w:t xml:space="preserve"> Wartości współczynnika </w:t>
      </w:r>
      <w:proofErr w:type="spellStart"/>
      <w:r w:rsidRPr="00233788">
        <w:t>skolaryzacji</w:t>
      </w:r>
      <w:proofErr w:type="spellEnd"/>
      <w:r w:rsidRPr="00233788">
        <w:t xml:space="preserve"> dla edukacji wyższej w latach 2010</w:t>
      </w:r>
      <w:r w:rsidR="00C15C8F">
        <w:t>–</w:t>
      </w:r>
      <w:r w:rsidRPr="00233788">
        <w:t>2019</w:t>
      </w:r>
      <w:bookmarkEnd w:id="71"/>
      <w:bookmarkEnd w:id="72"/>
      <w:bookmarkEnd w:id="73"/>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3D75EE48" w:rsidR="00BF2CD2" w:rsidRPr="00233788" w:rsidRDefault="00233934" w:rsidP="00BF2CD2">
      <w:r>
        <w:t>Z</w:t>
      </w:r>
      <w:r w:rsidR="00BF2CD2" w:rsidRPr="00233788">
        <w:t xml:space="preserve">miany wartości współczynników </w:t>
      </w:r>
      <w:proofErr w:type="spellStart"/>
      <w:r w:rsidR="00BF2CD2" w:rsidRPr="00233788">
        <w:t>skolaryzacji</w:t>
      </w:r>
      <w:proofErr w:type="spellEnd"/>
      <w:r w:rsidR="00BF2CD2" w:rsidRPr="00233788">
        <w:t xml:space="preserve">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00F2350D" w:rsidRPr="00233788">
        <w:t xml:space="preserve">Rysunek </w:t>
      </w:r>
      <w:r w:rsidR="00F2350D">
        <w:rPr>
          <w:noProof/>
        </w:rPr>
        <w:t>5</w:t>
      </w:r>
      <w:r>
        <w:fldChar w:fldCharType="end"/>
      </w:r>
      <w:r>
        <w:t>) wskazują, że o</w:t>
      </w:r>
      <w:r w:rsidR="00BF2CD2" w:rsidRPr="00233788">
        <w:t xml:space="preserve">d roku 2010 obserwujemy stały spadek wskaźników </w:t>
      </w:r>
      <w:proofErr w:type="spellStart"/>
      <w:r w:rsidR="00BF2CD2" w:rsidRPr="00233788">
        <w:t>skolaryzacji</w:t>
      </w:r>
      <w:proofErr w:type="spellEnd"/>
      <w:r w:rsidR="00BF2CD2" w:rsidRPr="00233788">
        <w:t xml:space="preserve">. Warte zauważenia jest to, że pomimo przekroczenia poziomu 50% dla wartości wskaźnika </w:t>
      </w:r>
      <w:proofErr w:type="spellStart"/>
      <w:r w:rsidR="00BF2CD2" w:rsidRPr="00233788">
        <w:t>skolaryzacji</w:t>
      </w:r>
      <w:proofErr w:type="spellEnd"/>
      <w:r w:rsidR="00BF2CD2" w:rsidRPr="00233788">
        <w:t xml:space="preserve"> brutto, który wg </w:t>
      </w:r>
      <w:proofErr w:type="spellStart"/>
      <w:r w:rsidR="00BF2CD2" w:rsidRPr="00233788">
        <w:t>Trowa</w:t>
      </w:r>
      <w:proofErr w:type="spellEnd"/>
      <w:r w:rsidR="00BF2CD2" w:rsidRPr="00233788">
        <w:t xml:space="preserve"> oznacza przejście do etapu powszechnej edukacji od roku 2013</w:t>
      </w:r>
      <w:r w:rsidR="00BF2CD2">
        <w:t>,</w:t>
      </w:r>
      <w:r w:rsidR="00BF2CD2" w:rsidRPr="00233788">
        <w:t xml:space="preserve"> wartości tego wskaźnika spadły poniżej 50% i dalej spadają. Jest to o tyle zaskakujące, że wkroczenie na poziom powszechnej edukacji powinno odzwierciedlać zmianę z postrzegania edukacji wyższej jako prawo </w:t>
      </w:r>
      <w:r w:rsidR="00C15C8F">
        <w:t>do</w:t>
      </w:r>
      <w:r w:rsidR="00BF2CD2" w:rsidRPr="00233788">
        <w:t xml:space="preserve"> postrzegani</w:t>
      </w:r>
      <w:r w:rsidR="00C15C8F">
        <w:t>a</w:t>
      </w:r>
      <w:r w:rsidR="00BF2CD2" w:rsidRPr="00233788">
        <w:t xml:space="preserve"> </w:t>
      </w:r>
      <w:r w:rsidR="00BF2CD2" w:rsidRPr="00233788">
        <w:lastRenderedPageBreak/>
        <w:t>jej raczej jako obowiązek. Jeśli bowiem taka zmiana postrzegania edukacji rzeczywiście by nastąpiła</w:t>
      </w:r>
      <w:r w:rsidR="00C15C8F">
        <w:t>,</w:t>
      </w:r>
      <w:r w:rsidR="00BF2CD2" w:rsidRPr="00233788">
        <w:t xml:space="preserve"> to wydaje się mało prawdopodobne, by zainteresowanie zdobywaniem wykształcenia wyższego mogło zacząć spadać. Trudno jednoznacznie wskazać przyczyny wystąpienia tendencji spadkowej wskaźnika </w:t>
      </w:r>
      <w:proofErr w:type="spellStart"/>
      <w:r w:rsidR="00BF2CD2" w:rsidRPr="00233788">
        <w:t>skolaryzacji</w:t>
      </w:r>
      <w:proofErr w:type="spellEnd"/>
      <w:r w:rsidR="00BF2CD2" w:rsidRPr="00233788">
        <w:t xml:space="preserve"> edukacji wyższej. Pewną podpowiedzią może być istotny udział w edukacji wyższej osób spoza grupy wiekowej 19</w:t>
      </w:r>
      <w:r w:rsidR="00BF2CD2">
        <w:t>–</w:t>
      </w:r>
      <w:r w:rsidR="00BF2CD2" w:rsidRPr="00233788">
        <w:t xml:space="preserve">24 lat. Świadczą o tym istotnie niższe wartości wskaźnika </w:t>
      </w:r>
      <w:proofErr w:type="spellStart"/>
      <w:r w:rsidR="00BF2CD2" w:rsidRPr="00233788">
        <w:t>skolaryzacji</w:t>
      </w:r>
      <w:proofErr w:type="spellEnd"/>
      <w:r w:rsidR="00BF2CD2" w:rsidRPr="00233788">
        <w:t xml:space="preserve">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 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00BF2CD2" w:rsidRPr="00233788">
        <w:fldChar w:fldCharType="separate"/>
      </w:r>
      <w:r w:rsidR="00921CC1" w:rsidRPr="00921CC1">
        <w:rPr>
          <w:noProof/>
        </w:rPr>
        <w:t>(Kwiek, 2015, s. 28)</w:t>
      </w:r>
      <w:r w:rsidR="00BF2CD2" w:rsidRPr="00233788">
        <w:fldChar w:fldCharType="end"/>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10C30D73" w:rsidR="00BF2CD2" w:rsidRPr="00233788" w:rsidRDefault="00BF2CD2" w:rsidP="00BF2CD2">
      <w:pPr>
        <w:pStyle w:val="Tytutabeli"/>
      </w:pPr>
      <w:bookmarkStart w:id="74" w:name="_Ref134899462"/>
      <w:bookmarkStart w:id="75" w:name="_Ref134899451"/>
      <w:bookmarkStart w:id="76" w:name="_Ref134899578"/>
      <w:bookmarkStart w:id="77" w:name="_Ref139741167"/>
      <w:bookmarkStart w:id="78" w:name="_Toc168752514"/>
      <w:r w:rsidRPr="00233788">
        <w:t xml:space="preserve">Rysunek </w:t>
      </w:r>
      <w:r>
        <w:fldChar w:fldCharType="begin"/>
      </w:r>
      <w:r>
        <w:instrText xml:space="preserve"> SEQ Rysunek \* ARABIC </w:instrText>
      </w:r>
      <w:r>
        <w:fldChar w:fldCharType="separate"/>
      </w:r>
      <w:r w:rsidR="00F2350D">
        <w:rPr>
          <w:noProof/>
        </w:rPr>
        <w:t>6</w:t>
      </w:r>
      <w:r>
        <w:rPr>
          <w:noProof/>
        </w:rPr>
        <w:fldChar w:fldCharType="end"/>
      </w:r>
      <w:bookmarkEnd w:id="74"/>
      <w:r w:rsidR="0036301D">
        <w:rPr>
          <w:noProof/>
        </w:rPr>
        <w:t>.</w:t>
      </w:r>
      <w:r w:rsidRPr="00233788">
        <w:t xml:space="preserve"> Liczba studentów uczelni publicznych na tle liczby studentów ogółem w latach 2002</w:t>
      </w:r>
      <w:r>
        <w:t>–</w:t>
      </w:r>
      <w:r w:rsidRPr="00233788">
        <w:t>2022*</w:t>
      </w:r>
      <w:bookmarkEnd w:id="75"/>
      <w:bookmarkEnd w:id="76"/>
      <w:bookmarkEnd w:id="77"/>
      <w:bookmarkEnd w:id="78"/>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5FDC8002" w:rsidR="00BF2CD2" w:rsidRPr="00233788" w:rsidRDefault="00233934" w:rsidP="00BF2CD2">
      <w:r>
        <w:lastRenderedPageBreak/>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F2350D" w:rsidRPr="00233788">
        <w:t xml:space="preserve">Rysunek </w:t>
      </w:r>
      <w:r w:rsidR="00F2350D">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00BF2CD2" w:rsidRPr="00233788">
        <w:fldChar w:fldCharType="separate"/>
      </w:r>
      <w:r w:rsidR="00921CC1" w:rsidRPr="00921CC1">
        <w:rPr>
          <w:noProof/>
        </w:rPr>
        <w:t>(2015, s. 131)</w:t>
      </w:r>
      <w:r w:rsidR="00BF2CD2" w:rsidRPr="00233788">
        <w:fldChar w:fldCharType="end"/>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 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00BF2CD2" w:rsidRPr="00233788">
        <w:fldChar w:fldCharType="separate"/>
      </w:r>
      <w:r w:rsidR="00921CC1" w:rsidRPr="00921CC1">
        <w:rPr>
          <w:noProof/>
        </w:rPr>
        <w:t>(Kwiek, 2015)</w:t>
      </w:r>
      <w:r w:rsidR="00BF2CD2" w:rsidRPr="00233788">
        <w:fldChar w:fldCharType="end"/>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t>
      </w:r>
      <w:r w:rsidR="00BF2CD2" w:rsidRPr="00233788">
        <w:lastRenderedPageBreak/>
        <w:t>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233788">
        <w:rPr>
          <w:i/>
          <w:iCs/>
        </w:rPr>
        <w:t>student-</w:t>
      </w:r>
      <w:proofErr w:type="spellStart"/>
      <w:r w:rsidR="00BF2CD2" w:rsidRPr="00233788">
        <w:rPr>
          <w:i/>
          <w:iCs/>
        </w:rPr>
        <w:t>staff</w:t>
      </w:r>
      <w:proofErr w:type="spellEnd"/>
      <w:r w:rsidR="00BF2CD2" w:rsidRPr="00233788">
        <w:rPr>
          <w:i/>
          <w:iCs/>
        </w:rPr>
        <w:t xml:space="preserve">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BF2CD2"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00BF2CD2" w:rsidRPr="00233788">
        <w:fldChar w:fldCharType="separate"/>
      </w:r>
      <w:r w:rsidR="00921CC1" w:rsidRPr="00921CC1">
        <w:rPr>
          <w:noProof/>
        </w:rPr>
        <w:t>(por. Kalinowski, 2017)</w:t>
      </w:r>
      <w:r w:rsidR="00BF2CD2" w:rsidRPr="00233788">
        <w:fldChar w:fldCharType="end"/>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39293293" w14:textId="3EC6EA38"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266683B3" w:rsidR="00BF2CD2" w:rsidRPr="00233788" w:rsidRDefault="00BF2CD2" w:rsidP="00BF2CD2">
      <w:pPr>
        <w:pStyle w:val="Tytutabeli"/>
      </w:pPr>
      <w:bookmarkStart w:id="79" w:name="_Ref134899606"/>
      <w:bookmarkStart w:id="80" w:name="_Ref134899597"/>
      <w:bookmarkStart w:id="81" w:name="_Ref139741182"/>
      <w:bookmarkStart w:id="82" w:name="_Toc168752515"/>
      <w:r w:rsidRPr="00233788">
        <w:t xml:space="preserve">Rysunek </w:t>
      </w:r>
      <w:r>
        <w:fldChar w:fldCharType="begin"/>
      </w:r>
      <w:r>
        <w:instrText xml:space="preserve"> SEQ Rysunek \* ARABIC </w:instrText>
      </w:r>
      <w:r>
        <w:fldChar w:fldCharType="separate"/>
      </w:r>
      <w:r w:rsidR="00F2350D">
        <w:rPr>
          <w:noProof/>
        </w:rPr>
        <w:t>7</w:t>
      </w:r>
      <w:r>
        <w:rPr>
          <w:noProof/>
        </w:rPr>
        <w:fldChar w:fldCharType="end"/>
      </w:r>
      <w:bookmarkEnd w:id="79"/>
      <w:r w:rsidR="0036301D">
        <w:rPr>
          <w:noProof/>
        </w:rPr>
        <w:t>.</w:t>
      </w:r>
      <w:r w:rsidRPr="00233788">
        <w:t xml:space="preserve"> Wydatki na szkolnictwo wyższe w wybranych krajach </w:t>
      </w:r>
      <w:r w:rsidR="00AA75ED">
        <w:t>w roku 201</w:t>
      </w:r>
      <w:r w:rsidR="00F773E4">
        <w:t>9</w:t>
      </w:r>
      <w:r w:rsidR="00AA75ED">
        <w:t xml:space="preserve"> </w:t>
      </w:r>
      <w:r w:rsidRPr="00233788">
        <w:t>europejskich jako procent PKB</w:t>
      </w:r>
      <w:bookmarkEnd w:id="80"/>
      <w:bookmarkEnd w:id="81"/>
      <w:bookmarkEnd w:id="82"/>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B014FBB"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00F2350D" w:rsidRPr="00233788">
        <w:t xml:space="preserve">Rysunek </w:t>
      </w:r>
      <w:r w:rsidR="00F2350D">
        <w:rPr>
          <w:noProof/>
        </w:rPr>
        <w:t>7</w:t>
      </w:r>
      <w:r>
        <w:fldChar w:fldCharType="end"/>
      </w:r>
      <w:r w:rsidRPr="00233788">
        <w:t>)</w:t>
      </w:r>
      <w:r w:rsidR="00C15C8F">
        <w:t>,</w:t>
      </w:r>
      <w:r w:rsidR="00BF2CD2" w:rsidRPr="00233788">
        <w:t xml:space="preserve"> posortowan</w:t>
      </w:r>
      <w:r w:rsidR="00C15C8F">
        <w:t>ych</w:t>
      </w:r>
      <w:r w:rsidR="00BF2CD2" w:rsidRPr="00233788">
        <w:t xml:space="preserve"> malejąco wg wielkości nakładów publicznych</w:t>
      </w:r>
      <w:r w:rsidR="00C15C8F">
        <w:t>,</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krajem o niemal najniższych wydatkach publicznych na sys</w:t>
      </w:r>
      <w:r w:rsidR="00BF2CD2" w:rsidRPr="00233788">
        <w:lastRenderedPageBreak/>
        <w:t xml:space="preserve">tem kształcenia uniwersyteckiego. Porównując wydatki Wielkiej Brytanii i Polski na edukację wyższą </w:t>
      </w:r>
      <w:r w:rsidR="00BF2CD2">
        <w:t>w</w:t>
      </w:r>
      <w:r w:rsidR="00755538">
        <w:t> </w:t>
      </w:r>
      <w:r w:rsidR="00BF2CD2">
        <w:t xml:space="preserve">relacji do PKB, </w:t>
      </w:r>
      <w:r w:rsidR="00BF2CD2" w:rsidRPr="00233788">
        <w:t>można stwierdzić, że proporcje pomiędzy wydatkami publicznymi i prywatnymi w</w:t>
      </w:r>
      <w:r w:rsidR="00755538">
        <w:t> </w:t>
      </w:r>
      <w:r w:rsidR="00BF2CD2" w:rsidRPr="00233788">
        <w:t>obu tych systemach są niemal odwrotne. I tak</w:t>
      </w:r>
      <w:r w:rsidR="00BF2CD2">
        <w:t>,</w:t>
      </w:r>
      <w:r w:rsidR="00BF2CD2"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 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BF2CD2"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00BF2CD2" w:rsidRPr="00233788">
        <w:fldChar w:fldCharType="separate"/>
      </w:r>
      <w:r w:rsidR="00921CC1" w:rsidRPr="00921CC1">
        <w:rPr>
          <w:noProof/>
        </w:rPr>
        <w:t>(Tomala, 2018)</w:t>
      </w:r>
      <w:r w:rsidR="00BF2CD2" w:rsidRPr="00233788">
        <w:fldChar w:fldCharType="end"/>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26D09CE1" w:rsidR="00BF2CD2" w:rsidRPr="00233788" w:rsidRDefault="00BF2CD2" w:rsidP="00BF2CD2">
      <w:pPr>
        <w:pStyle w:val="Tytutabeli"/>
      </w:pPr>
      <w:bookmarkStart w:id="83" w:name="_Ref134899630"/>
      <w:bookmarkStart w:id="84" w:name="_Ref134899617"/>
      <w:bookmarkStart w:id="85" w:name="_Ref139741196"/>
      <w:bookmarkStart w:id="86" w:name="_Toc168752516"/>
      <w:r w:rsidRPr="00233788">
        <w:t xml:space="preserve">Rysunek </w:t>
      </w:r>
      <w:r>
        <w:fldChar w:fldCharType="begin"/>
      </w:r>
      <w:r>
        <w:instrText xml:space="preserve"> SEQ Rysunek \* ARABIC </w:instrText>
      </w:r>
      <w:r>
        <w:fldChar w:fldCharType="separate"/>
      </w:r>
      <w:r w:rsidR="00F2350D">
        <w:rPr>
          <w:noProof/>
        </w:rPr>
        <w:t>8</w:t>
      </w:r>
      <w:r>
        <w:rPr>
          <w:noProof/>
        </w:rPr>
        <w:fldChar w:fldCharType="end"/>
      </w:r>
      <w:bookmarkEnd w:id="83"/>
      <w:r w:rsidR="0036301D">
        <w:rPr>
          <w:noProof/>
        </w:rPr>
        <w:t>.</w:t>
      </w:r>
      <w:r w:rsidRPr="00233788">
        <w:t xml:space="preserve"> Udział wydatków publicznych na szkolnictwo wyższe w PKB Polski</w:t>
      </w:r>
      <w:bookmarkEnd w:id="84"/>
      <w:bookmarkEnd w:id="85"/>
      <w:bookmarkEnd w:id="86"/>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2D8D79D6"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 xml:space="preserve">2019). Natomiast wzrosty wartości wydatków mają charakter skokowy, etapowy. Wydaje się, że wzrosty wydatków występują wraz </w:t>
      </w:r>
      <w:r w:rsidRPr="00233788">
        <w:lastRenderedPageBreak/>
        <w:t>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5FB73EB1" w14:textId="6AB05AD1" w:rsidR="00BF2CD2" w:rsidRPr="00233788" w:rsidRDefault="00D84A74" w:rsidP="00E36C66">
      <w:pPr>
        <w:pStyle w:val="Rysunek"/>
      </w:pPr>
      <w:r>
        <w:rPr>
          <w:noProof/>
        </w:rPr>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0031137F" w:rsidR="00BF2CD2" w:rsidRPr="00233788" w:rsidRDefault="00BF2CD2" w:rsidP="00BF2CD2">
      <w:pPr>
        <w:pStyle w:val="Tytutabeli"/>
      </w:pPr>
      <w:bookmarkStart w:id="87" w:name="_Ref134899652"/>
      <w:bookmarkStart w:id="88" w:name="_Ref134899644"/>
      <w:bookmarkStart w:id="89" w:name="_Ref139741209"/>
      <w:bookmarkStart w:id="90" w:name="_Toc168752517"/>
      <w:r w:rsidRPr="00233788">
        <w:t xml:space="preserve">Rysunek </w:t>
      </w:r>
      <w:r>
        <w:fldChar w:fldCharType="begin"/>
      </w:r>
      <w:r>
        <w:instrText xml:space="preserve"> SEQ Rysunek \* ARABIC </w:instrText>
      </w:r>
      <w:r>
        <w:fldChar w:fldCharType="separate"/>
      </w:r>
      <w:r w:rsidR="00F2350D">
        <w:rPr>
          <w:noProof/>
        </w:rPr>
        <w:t>9</w:t>
      </w:r>
      <w:r>
        <w:rPr>
          <w:noProof/>
        </w:rPr>
        <w:fldChar w:fldCharType="end"/>
      </w:r>
      <w:bookmarkEnd w:id="87"/>
      <w:r w:rsidR="0036301D">
        <w:rPr>
          <w:noProof/>
        </w:rPr>
        <w:t>.</w:t>
      </w:r>
      <w:r w:rsidRPr="00233788">
        <w:t xml:space="preserve"> Udział wyniku finansowego netto w przychodzie uczelni versus nakłady inwestycyjne uczelni publicznych w Polsce</w:t>
      </w:r>
      <w:bookmarkEnd w:id="88"/>
      <w:bookmarkEnd w:id="89"/>
      <w:bookmarkEnd w:id="90"/>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258369FD"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233788">
        <w:fldChar w:fldCharType="begin" w:fldLock="1"/>
      </w:r>
      <w:r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921CC1">
        <w:rPr>
          <w:noProof/>
        </w:rPr>
        <w:t>(Kwiek, 2006, s. 366)</w:t>
      </w:r>
      <w:r w:rsidRPr="00233788">
        <w:fldChar w:fldCharType="end"/>
      </w:r>
      <w:r>
        <w:t>. W odniesieniu do realiów Polski to się niestety potwierdziło, gdyż w</w:t>
      </w:r>
      <w:r w:rsidR="00755538">
        <w:t> </w:t>
      </w:r>
      <w:r>
        <w:t xml:space="preserve">roku 2021 nakłady na badania i rozwój stanowiły jedynie 1,44% PKB </w:t>
      </w:r>
      <w:r>
        <w:fldChar w:fldCharType="begin" w:fldLock="1"/>
      </w:r>
      <w:r>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fldChar w:fldCharType="separate"/>
      </w:r>
      <w:r w:rsidRPr="00FE3ACD">
        <w:rPr>
          <w:noProof/>
        </w:rPr>
        <w:t>(GUS, 2020a)</w:t>
      </w:r>
      <w:r>
        <w:fldChar w:fldCharType="end"/>
      </w:r>
      <w:r>
        <w:t>. A zatem nawet łączne nakłady na B+R oraz szkolnictwo wyższe nie są jeszcze zbliżone do poziomu 3% pomimo wy</w:t>
      </w:r>
      <w:r>
        <w:lastRenderedPageBreak/>
        <w:t>raźnych wzrostów w ciągu ostatnich 3</w:t>
      </w:r>
      <w:r w:rsidR="00C15C8F">
        <w:t>–</w:t>
      </w:r>
      <w: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t>ą</w:t>
      </w:r>
      <w:r>
        <w:t xml:space="preserv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F2350D" w:rsidRPr="00233788">
        <w:t xml:space="preserve">Rysunek </w:t>
      </w:r>
      <w:r w:rsidR="00F2350D">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w:t>
      </w:r>
      <w:r w:rsidR="00C15C8F">
        <w:t>,</w:t>
      </w:r>
      <w:r>
        <w:t xml:space="preserve">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w:t>
      </w:r>
      <w:r w:rsidR="00C15C8F">
        <w:t>–</w:t>
      </w:r>
      <w:r>
        <w:t>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 xml:space="preserve">2018, że również w </w:t>
      </w:r>
      <w:r w:rsidR="00CA165A">
        <w:t>latach</w:t>
      </w:r>
      <w:r w:rsidR="00BF2CD2" w:rsidRPr="00233788">
        <w:t xml:space="preserve"> </w:t>
      </w:r>
      <w:r w:rsidR="00C15C8F">
        <w:t>2019–2021</w:t>
      </w:r>
      <w:r w:rsidR="00C15C8F" w:rsidRPr="00233788">
        <w:t xml:space="preserve"> </w:t>
      </w:r>
      <w:r w:rsidR="00BF2CD2" w:rsidRPr="00233788">
        <w:t>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w:t>
      </w:r>
      <w:r w:rsidR="00C15C8F">
        <w:t>,</w:t>
      </w:r>
      <w:r w:rsidR="00BF2CD2" w:rsidRPr="00233788">
        <w:t xml:space="preserve">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15C8F">
        <w:t>–</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48E8CBBE" w14:textId="1DC564D3"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w:t>
      </w:r>
      <w:r w:rsidRPr="00233788">
        <w:lastRenderedPageBreak/>
        <w:t>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F2350D">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w:t>
      </w:r>
      <w:r w:rsidR="00C15C8F">
        <w:t>s</w:t>
      </w:r>
      <w:r w:rsidRPr="00233788">
        <w:t xml:space="preserve">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F2350D">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5"/>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1F0A1CFA"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w:t>
      </w:r>
      <w:r w:rsidR="00C15C8F">
        <w:t>,</w:t>
      </w:r>
      <w:r>
        <w:t xml:space="preserve">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F2350D">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lastRenderedPageBreak/>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F2350D">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Nagwek2"/>
      </w:pPr>
      <w:bookmarkStart w:id="91" w:name="_Ref164514974"/>
      <w:bookmarkStart w:id="92" w:name="_Toc164801002"/>
      <w:bookmarkStart w:id="93" w:name="_Toc168903266"/>
      <w:bookmarkStart w:id="94" w:name="_Toc168903673"/>
      <w:r w:rsidRPr="00233788">
        <w:t>Specyfika zarządzania uczelniami</w:t>
      </w:r>
      <w:bookmarkEnd w:id="91"/>
      <w:bookmarkEnd w:id="92"/>
      <w:bookmarkEnd w:id="93"/>
      <w:bookmarkEnd w:id="94"/>
    </w:p>
    <w:p w14:paraId="62B2FE58" w14:textId="51DE7E0E"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xml:space="preserve">. </w:t>
      </w:r>
      <w:r w:rsidR="00866C60">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95" w:name="_Toc164801003"/>
      <w:bookmarkStart w:id="96" w:name="_Toc168903267"/>
      <w:bookmarkStart w:id="97" w:name="_Toc168903674"/>
      <w:r w:rsidRPr="00233788">
        <w:t>Cele organizacji uniwersyteckiej</w:t>
      </w:r>
      <w:bookmarkEnd w:id="95"/>
      <w:bookmarkEnd w:id="96"/>
      <w:bookmarkEnd w:id="97"/>
    </w:p>
    <w:p w14:paraId="71D4507D" w14:textId="05576D1E"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F2350D">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F2350D">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lastRenderedPageBreak/>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19B376E0" w:rsidR="00F64C2F" w:rsidRPr="00233788" w:rsidRDefault="00F64C2F" w:rsidP="00F64C2F">
      <w:pPr>
        <w:pStyle w:val="Tytutabeli"/>
      </w:pPr>
      <w:bookmarkStart w:id="98" w:name="_Ref134899676"/>
      <w:bookmarkStart w:id="99" w:name="_Ref134899668"/>
      <w:bookmarkStart w:id="100" w:name="_Ref139741232"/>
      <w:bookmarkStart w:id="101" w:name="_Toc168752518"/>
      <w:r w:rsidRPr="00233788">
        <w:t xml:space="preserve">Rysunek </w:t>
      </w:r>
      <w:r>
        <w:fldChar w:fldCharType="begin"/>
      </w:r>
      <w:r>
        <w:instrText xml:space="preserve"> SEQ Rysunek \* ARABIC </w:instrText>
      </w:r>
      <w:r>
        <w:fldChar w:fldCharType="separate"/>
      </w:r>
      <w:r w:rsidR="00F2350D">
        <w:rPr>
          <w:noProof/>
        </w:rPr>
        <w:t>10</w:t>
      </w:r>
      <w:r>
        <w:rPr>
          <w:noProof/>
        </w:rPr>
        <w:fldChar w:fldCharType="end"/>
      </w:r>
      <w:bookmarkEnd w:id="98"/>
      <w:r w:rsidR="0036301D">
        <w:rPr>
          <w:noProof/>
        </w:rPr>
        <w:t>.</w:t>
      </w:r>
      <w:r w:rsidRPr="00233788">
        <w:t xml:space="preserve"> Miejsce celów w procesie zarządzania organizacją</w:t>
      </w:r>
      <w:bookmarkEnd w:id="99"/>
      <w:bookmarkEnd w:id="100"/>
      <w:bookmarkEnd w:id="101"/>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0F4D948B"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F2350D">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 xml:space="preserve">ich otoczenie kulturowe, a także </w:t>
      </w:r>
      <w:r>
        <w:lastRenderedPageBreak/>
        <w:t xml:space="preserve">szanse i ograniczenia zmieniały się wielokrotnie, to również ich cele ewoluowały. Główne etapy zmian celów uniwersytetów zostały przedstawione w </w:t>
      </w:r>
      <w:r w:rsidR="00345BF3">
        <w:t>Tabeli </w:t>
      </w:r>
      <w:r w:rsidR="008F0489">
        <w:t>7</w:t>
      </w:r>
      <w:r>
        <w:t>.</w:t>
      </w:r>
    </w:p>
    <w:p w14:paraId="22F89B0E" w14:textId="5F850524" w:rsidR="00F64C2F" w:rsidRPr="00233788" w:rsidRDefault="00F64C2F" w:rsidP="00F64C2F">
      <w:pPr>
        <w:pStyle w:val="Tytutabeli"/>
      </w:pPr>
      <w:bookmarkStart w:id="102" w:name="_Ref134896845"/>
      <w:bookmarkStart w:id="103" w:name="_Ref134896812"/>
      <w:bookmarkStart w:id="104" w:name="_Toc168749857"/>
      <w:r w:rsidRPr="00233788">
        <w:t xml:space="preserve">Tabela </w:t>
      </w:r>
      <w:r>
        <w:fldChar w:fldCharType="begin"/>
      </w:r>
      <w:r>
        <w:instrText xml:space="preserve"> SEQ Tabela \* ARABIC </w:instrText>
      </w:r>
      <w:r>
        <w:fldChar w:fldCharType="separate"/>
      </w:r>
      <w:r w:rsidR="00F2350D">
        <w:rPr>
          <w:noProof/>
        </w:rPr>
        <w:t>7</w:t>
      </w:r>
      <w:r>
        <w:rPr>
          <w:noProof/>
        </w:rPr>
        <w:fldChar w:fldCharType="end"/>
      </w:r>
      <w:bookmarkEnd w:id="102"/>
      <w:r w:rsidR="00993B1A">
        <w:rPr>
          <w:noProof/>
        </w:rPr>
        <w:t>.</w:t>
      </w:r>
      <w:r w:rsidRPr="00233788">
        <w:t xml:space="preserve"> Etapy </w:t>
      </w:r>
      <w:r>
        <w:t>zmian</w:t>
      </w:r>
      <w:r w:rsidRPr="00233788">
        <w:t xml:space="preserve"> celów uniwersytetów</w:t>
      </w:r>
      <w:bookmarkEnd w:id="103"/>
      <w:bookmarkEnd w:id="104"/>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3A2F9E39"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F2350D" w:rsidRPr="00233788">
        <w:t xml:space="preserve">Tabela </w:t>
      </w:r>
      <w:r w:rsidR="00F2350D">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F2350D">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Podstawą </w:t>
      </w:r>
      <w:r>
        <w:lastRenderedPageBreak/>
        <w:t>tej koncepcji</w:t>
      </w:r>
      <w:r w:rsidRPr="00233788">
        <w:t xml:space="preserve"> było </w:t>
      </w:r>
      <w:r>
        <w:t>„</w:t>
      </w:r>
      <w:r w:rsidRPr="00233788">
        <w:t>zatrudnienie w uczelni najwybitniejszych uczonych i zapewnienie im wolności w</w:t>
      </w:r>
      <w:r w:rsidR="00755538">
        <w:t> </w:t>
      </w:r>
      <w:r w:rsidRPr="00233788">
        <w:t>zakresie prowadzenia badań naukowych. Cechą uniwersytetu Humboldta były</w:t>
      </w:r>
      <w:r>
        <w:t>:</w:t>
      </w:r>
      <w:r w:rsidRPr="00233788">
        <w:t xml:space="preserve"> jedność badań i</w:t>
      </w:r>
      <w:r w:rsidR="00755538">
        <w:t> </w:t>
      </w:r>
      <w:r w:rsidRPr="00233788">
        <w:t>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122A5D8"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w:t>
      </w:r>
      <w:r w:rsidR="00640402">
        <w:t>a</w:t>
      </w:r>
      <w:r>
        <w:t xml:space="preserve">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w:t>
      </w:r>
      <w:r>
        <w:lastRenderedPageBreak/>
        <w:t xml:space="preserve">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5B96B319"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Pr>
          <w:sz w:val="18"/>
          <w:szCs w:val="20"/>
        </w:rPr>
        <w:t>,</w:t>
      </w:r>
      <w:r w:rsidRPr="0011262E">
        <w:rPr>
          <w:sz w:val="18"/>
          <w:szCs w:val="20"/>
        </w:rPr>
        <w:t xml:space="preserve"> by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E88FAAF"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w:t>
      </w:r>
      <w:r w:rsidR="00866C60">
        <w:t>,</w:t>
      </w:r>
      <w:r>
        <w:t xml:space="preserve">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69412483"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 xml:space="preserve">sposób 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w:t>
      </w:r>
      <w:r>
        <w:lastRenderedPageBreak/>
        <w:t>jak dla wielu czynników wymiernych (np. materialnych), można analizować zarówno kompetencje, jak i</w:t>
      </w:r>
      <w:r w:rsidR="00755538">
        <w:t> </w:t>
      </w:r>
      <w:r>
        <w:t xml:space="preserve">relacje, tak </w:t>
      </w:r>
      <w:r w:rsidR="00640402">
        <w:t>a</w:t>
      </w:r>
      <w:r>
        <w:t>by tworzyć strategie, które przy wykorzystaniu obecnych zasobów pozwolą na ich ukierunkowany rozwój zgodny z misją uczelni.</w:t>
      </w:r>
    </w:p>
    <w:p w14:paraId="7DB122DE" w14:textId="7731EE55" w:rsidR="00F64C2F" w:rsidRDefault="002D5049" w:rsidP="00E36C66">
      <w:pPr>
        <w:pStyle w:val="Rysunek"/>
      </w:pPr>
      <w:r>
        <w:rPr>
          <w:noProof/>
        </w:rPr>
        <w:drawing>
          <wp:inline distT="0" distB="0" distL="0" distR="0" wp14:anchorId="18902BEF" wp14:editId="26F3C5DF">
            <wp:extent cx="5760000" cy="4506416"/>
            <wp:effectExtent l="0" t="0" r="0" b="0"/>
            <wp:docPr id="55196745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00" cy="4506416"/>
                    </a:xfrm>
                    <a:prstGeom prst="rect">
                      <a:avLst/>
                    </a:prstGeom>
                    <a:noFill/>
                    <a:ln>
                      <a:noFill/>
                    </a:ln>
                  </pic:spPr>
                </pic:pic>
              </a:graphicData>
            </a:graphic>
          </wp:inline>
        </w:drawing>
      </w:r>
    </w:p>
    <w:p w14:paraId="0F93877A" w14:textId="1DD40B78" w:rsidR="00F64C2F" w:rsidRDefault="00F64C2F" w:rsidP="00F64C2F">
      <w:pPr>
        <w:pStyle w:val="Tytutabeli"/>
      </w:pPr>
      <w:bookmarkStart w:id="105" w:name="_Ref134899698"/>
      <w:bookmarkStart w:id="106" w:name="_Ref134899690"/>
      <w:bookmarkStart w:id="107" w:name="_Ref134899726"/>
      <w:bookmarkStart w:id="108" w:name="_Toc168752519"/>
      <w:r>
        <w:t xml:space="preserve">Rysunek </w:t>
      </w:r>
      <w:r>
        <w:fldChar w:fldCharType="begin"/>
      </w:r>
      <w:r>
        <w:instrText xml:space="preserve"> SEQ Rysunek \* ARABIC </w:instrText>
      </w:r>
      <w:r>
        <w:fldChar w:fldCharType="separate"/>
      </w:r>
      <w:r w:rsidR="00F2350D">
        <w:rPr>
          <w:noProof/>
        </w:rPr>
        <w:t>11</w:t>
      </w:r>
      <w:r>
        <w:rPr>
          <w:noProof/>
        </w:rPr>
        <w:fldChar w:fldCharType="end"/>
      </w:r>
      <w:bookmarkEnd w:id="105"/>
      <w:r w:rsidR="0036301D">
        <w:rPr>
          <w:noProof/>
        </w:rPr>
        <w:t>.</w:t>
      </w:r>
      <w:r>
        <w:t xml:space="preserve"> Klasyfikacja zasobów </w:t>
      </w:r>
      <w:r w:rsidRPr="00B21058">
        <w:t>uczelni</w:t>
      </w:r>
      <w:bookmarkEnd w:id="106"/>
      <w:bookmarkEnd w:id="107"/>
      <w:bookmarkEnd w:id="108"/>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129DDB6D"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F64C2F"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00F64C2F" w:rsidRPr="0036156E">
        <w:fldChar w:fldCharType="separate"/>
      </w:r>
      <w:r w:rsidR="00921CC1" w:rsidRPr="00921CC1">
        <w:rPr>
          <w:noProof/>
        </w:rPr>
        <w:t>(por. de Jong &amp; den Hartog, 2010; Mueller &amp; Thomas, 2001; Zastempowski, 2013)</w:t>
      </w:r>
      <w:r w:rsidR="00F64C2F" w:rsidRPr="0036156E">
        <w:fldChar w:fldCharType="end"/>
      </w:r>
      <w:r w:rsidR="00F64C2F" w:rsidRPr="00921CC1">
        <w:t xml:space="preserve">. </w:t>
      </w:r>
      <w:r w:rsidR="00F64C2F" w:rsidRPr="00953DA4">
        <w:t>Wpływ kompetencji na zdolności do rozwoju nie ulega wątpliwości, a</w:t>
      </w:r>
      <w:r w:rsidR="00F64C2F">
        <w:t>le jakość relacji zarówno wewnętrznych, jak i zewnętrznych jest również istotna i wpływa na cele zarówno indywidualne, jak i całej instytucji.</w:t>
      </w:r>
    </w:p>
    <w:p w14:paraId="503E9737" w14:textId="3C3E1295"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109" w:name="_Ref67311339"/>
      <w:bookmarkStart w:id="110" w:name="_Ref67311347"/>
      <w:bookmarkStart w:id="111" w:name="_Ref67757874"/>
      <w:bookmarkStart w:id="112" w:name="_Toc164801004"/>
      <w:bookmarkStart w:id="113" w:name="_Toc168903268"/>
      <w:bookmarkStart w:id="114" w:name="_Toc168903675"/>
      <w:r w:rsidRPr="00233788">
        <w:t>Cechy szczególne uniwersyteckiej kultury organizacji</w:t>
      </w:r>
      <w:bookmarkStart w:id="115" w:name="_Ref66114796"/>
      <w:bookmarkEnd w:id="109"/>
      <w:bookmarkEnd w:id="110"/>
      <w:bookmarkEnd w:id="111"/>
      <w:bookmarkEnd w:id="112"/>
      <w:bookmarkEnd w:id="113"/>
      <w:bookmarkEnd w:id="114"/>
    </w:p>
    <w:p w14:paraId="157C4FB6" w14:textId="11A9FAC2"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oznacza historycznie przekazywany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Twierdzą oni również, że: „kultura to ramy interpretacyjne pomocne do zrozumienia i oceny zdarzeń i</w:t>
      </w:r>
      <w:r w:rsidR="00AA0D80">
        <w:t> </w:t>
      </w:r>
      <w:r w:rsidRPr="00233788">
        <w:t xml:space="preserve">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Przejawami kultury organizacyjnej są wspólne założenia uczestników</w:t>
      </w:r>
      <w:r w:rsidR="00866C60">
        <w:t>,</w:t>
      </w:r>
      <w:r w:rsidRPr="00233788">
        <w:t xml:space="preserve"> zazwyczaj przyjmowane za pewnik. Założenia te uwidaczniają się w</w:t>
      </w:r>
      <w:r w:rsidR="00AA0D80">
        <w:t> </w:t>
      </w:r>
      <w:r w:rsidRPr="00233788">
        <w:t xml:space="preserve">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105987A"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w:t>
      </w:r>
      <w:r w:rsidR="00866C60">
        <w:t>,</w:t>
      </w:r>
      <w:r w:rsidRPr="00233788">
        <w:t xml:space="preserve">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7EDF45A0" w14:textId="797F3FFE" w:rsidR="00F64C2F" w:rsidRPr="00993B1A" w:rsidRDefault="00F64C2F" w:rsidP="00993B1A">
      <w:pPr>
        <w:pStyle w:val="Tytutabeli"/>
      </w:pPr>
      <w:bookmarkStart w:id="116" w:name="_Ref134896895"/>
      <w:bookmarkStart w:id="117" w:name="_Ref134896859"/>
      <w:bookmarkStart w:id="118" w:name="_Toc168749858"/>
      <w:r w:rsidRPr="00993B1A">
        <w:lastRenderedPageBreak/>
        <w:t xml:space="preserve">Tabela </w:t>
      </w:r>
      <w:r w:rsidRPr="00993B1A">
        <w:fldChar w:fldCharType="begin"/>
      </w:r>
      <w:r w:rsidRPr="00993B1A">
        <w:instrText xml:space="preserve"> SEQ Tabela \* ARABIC </w:instrText>
      </w:r>
      <w:r w:rsidRPr="00993B1A">
        <w:fldChar w:fldCharType="separate"/>
      </w:r>
      <w:r w:rsidR="00F2350D">
        <w:rPr>
          <w:noProof/>
        </w:rPr>
        <w:t>8</w:t>
      </w:r>
      <w:r w:rsidRPr="00993B1A">
        <w:fldChar w:fldCharType="end"/>
      </w:r>
      <w:bookmarkEnd w:id="116"/>
      <w:r w:rsidR="00993B1A" w:rsidRPr="00993B1A">
        <w:t>.</w:t>
      </w:r>
      <w:r w:rsidRPr="00993B1A">
        <w:t xml:space="preserve"> Relacje pomiędzy elementami podstawowych kultur wpływających na pracowników akademickich</w:t>
      </w:r>
      <w:bookmarkEnd w:id="117"/>
      <w:bookmarkEnd w:id="118"/>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5ACF9B60"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00F2350D" w:rsidRPr="00993B1A">
        <w:t xml:space="preserve">Tabela </w:t>
      </w:r>
      <w:r w:rsidR="00F2350D">
        <w:rPr>
          <w:noProof/>
        </w:rPr>
        <w:t>8</w:t>
      </w:r>
      <w:r>
        <w:fldChar w:fldCharType="end"/>
      </w:r>
      <w:r>
        <w:t>)</w:t>
      </w:r>
      <w:r w:rsidR="00F64C2F" w:rsidRPr="00233788">
        <w:t>. Ocena potencjaln</w:t>
      </w:r>
      <w:r w:rsidR="00866C60">
        <w:t>ych</w:t>
      </w:r>
      <w:r w:rsidR="00F64C2F" w:rsidRPr="00233788">
        <w:t xml:space="preserve"> wzajemnych korelacji kultur akademickich może być niezwykle istotna</w:t>
      </w:r>
      <w:r w:rsidR="00F64C2F">
        <w:t>,</w:t>
      </w:r>
      <w:r w:rsidR="00F64C2F" w:rsidRPr="00233788">
        <w:t xml:space="preserve"> by zrozumieć naturę powstających konfliktów lub też paradoksów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00F64C2F" w:rsidRPr="00233788">
        <w:fldChar w:fldCharType="separate"/>
      </w:r>
      <w:r w:rsidR="00921CC1" w:rsidRPr="00921CC1">
        <w:rPr>
          <w:noProof/>
        </w:rPr>
        <w:t>(por. Leja, 2011)</w:t>
      </w:r>
      <w:r w:rsidR="00F64C2F" w:rsidRPr="00233788">
        <w:fldChar w:fldCharType="end"/>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00F64C2F" w:rsidRPr="00233788">
        <w:fldChar w:fldCharType="separate"/>
      </w:r>
      <w:r w:rsidR="00921CC1" w:rsidRPr="00921CC1">
        <w:rPr>
          <w:noProof/>
        </w:rPr>
        <w:t>(Austin, 1990)</w:t>
      </w:r>
      <w:r w:rsidR="00F64C2F" w:rsidRPr="00233788">
        <w:fldChar w:fldCharType="end"/>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00F64C2F" w:rsidRPr="00233788">
        <w:fldChar w:fldCharType="separate"/>
      </w:r>
      <w:r w:rsidR="00921CC1" w:rsidRPr="00921CC1">
        <w:rPr>
          <w:noProof/>
        </w:rPr>
        <w:t>(Leja, 2011, s. 182)</w:t>
      </w:r>
      <w:r w:rsidR="00F64C2F" w:rsidRPr="00233788">
        <w:fldChar w:fldCharType="end"/>
      </w:r>
      <w:r w:rsidR="00866C60">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00F64C2F" w:rsidRPr="00233788">
        <w:fldChar w:fldCharType="separate"/>
      </w:r>
      <w:r w:rsidR="00921CC1" w:rsidRPr="00921CC1">
        <w:rPr>
          <w:noProof/>
        </w:rPr>
        <w:t>(por. Austin, 1990, s. 64)</w:t>
      </w:r>
      <w:r w:rsidR="00F64C2F" w:rsidRPr="00233788">
        <w:fldChar w:fldCharType="end"/>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F64C2F"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00F64C2F" w:rsidRPr="00233788">
        <w:fldChar w:fldCharType="separate"/>
      </w:r>
      <w:r w:rsidR="00921CC1" w:rsidRPr="00921CC1">
        <w:rPr>
          <w:noProof/>
        </w:rPr>
        <w:t>(Toma, 1997, s. 689)</w:t>
      </w:r>
      <w:r w:rsidR="00F64C2F" w:rsidRPr="00233788">
        <w:fldChar w:fldCharType="end"/>
      </w:r>
      <w:r w:rsidR="00F64C2F" w:rsidRPr="00233788">
        <w:t>.</w:t>
      </w:r>
    </w:p>
    <w:p w14:paraId="11BA2070" w14:textId="337F8838"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rsidR="00866C60">
        <w:t>formowana</w:t>
      </w:r>
      <w:r w:rsidRPr="00233788">
        <w:t xml:space="preserve"> również poprzez postawy, wartości oraz relacje kształtowane w domenie</w:t>
      </w:r>
      <w:r w:rsidR="00726A94" w:rsidRPr="00001D48">
        <w:rPr>
          <w:rStyle w:val="Odwoanieprzypisudolnego"/>
        </w:rPr>
        <w:footnoteReference w:id="6"/>
      </w:r>
      <w:r w:rsidRPr="00233788">
        <w:t xml:space="preserve"> nieformalnej. Kultura instytucji akademickiej wiąże się również poziomem prestiżu doświadczanego przez pracowników, a także z relacjami instytucji do konkretnej dyscypliny. Wszystkie pięć wyżej wymienionych obszarów </w:t>
      </w:r>
      <w:r w:rsidR="00866C60">
        <w:t>składających się na</w:t>
      </w:r>
      <w:r w:rsidRPr="00233788">
        <w:t xml:space="preserve"> kulturę instytucji akademickiej pozostaje pod większy</w:t>
      </w:r>
      <w:r>
        <w:t>m</w:t>
      </w:r>
      <w:r w:rsidRPr="00233788">
        <w:t xml:space="preserve"> lub mniejszy</w:t>
      </w:r>
      <w:r>
        <w:t>m</w:t>
      </w:r>
      <w:r w:rsidRPr="00233788">
        <w:t>, a</w:t>
      </w:r>
      <w:r w:rsidR="00AA0D80">
        <w:t> </w:t>
      </w:r>
      <w:r w:rsidRPr="00233788">
        <w:t>także bardziej lub mniej formalnym wpływem zarządzających uczelnią i wydziałem. W związku z tym kształt</w:t>
      </w:r>
      <w:r w:rsidR="00866C60">
        <w:t>,</w:t>
      </w:r>
      <w:r w:rsidRPr="00233788">
        <w:t xml:space="preserve">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6F052E"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F2350D" w:rsidRPr="00993B1A">
        <w:t xml:space="preserve">Tabela </w:t>
      </w:r>
      <w:r w:rsidR="00F2350D">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13"/>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13"/>
        </w:numPr>
        <w:spacing w:before="0" w:line="300" w:lineRule="auto"/>
        <w:ind w:left="641" w:hanging="357"/>
      </w:pPr>
      <w:r w:rsidRPr="00233788">
        <w:t>kultura rozwoju – wartościami są osobisty i zawodowy rozwój wszystkich członków społeczności akademickiej;</w:t>
      </w:r>
    </w:p>
    <w:p w14:paraId="2E06F398" w14:textId="3FBB79B4" w:rsidR="00F64C2F" w:rsidRPr="00233788" w:rsidRDefault="00F64C2F">
      <w:pPr>
        <w:pStyle w:val="Akapitzlist"/>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6A8F3BB0" w:rsidR="00F64C2F" w:rsidRPr="00233788" w:rsidRDefault="00F64C2F" w:rsidP="00F64C2F">
      <w:r w:rsidRPr="00233788">
        <w:t>Kolejnym wyzwaniem dla zarządzających uniwersytetem, związanym z kulturą akademicką</w:t>
      </w:r>
      <w:r w:rsidR="00866C60">
        <w:t>,</w:t>
      </w:r>
      <w:r w:rsidRPr="00233788">
        <w:t xml:space="preserve">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54C66E90" w:rsidR="00CD0712" w:rsidRPr="00233788" w:rsidRDefault="00F64C2F" w:rsidP="00F64C2F">
      <w:r w:rsidRPr="00233788">
        <w:t xml:space="preserve">Nawiązując </w:t>
      </w:r>
      <w:r>
        <w:t>do</w:t>
      </w:r>
      <w:r w:rsidRPr="00233788">
        <w:t xml:space="preserve"> przytoczonego na początku tego </w:t>
      </w:r>
      <w:r w:rsidR="000601A0">
        <w:t>pod</w:t>
      </w:r>
      <w:r w:rsidRPr="00233788">
        <w:t xml:space="preserve">rozdziału zdania </w:t>
      </w:r>
      <w:proofErr w:type="spellStart"/>
      <w:r w:rsidRPr="00233788">
        <w:t>Kuh</w:t>
      </w:r>
      <w:r w:rsidR="00866C60">
        <w:t>a</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w:t>
      </w:r>
      <w:r w:rsidRPr="00233788">
        <w:lastRenderedPageBreak/>
        <w:t>nuje jako panaceum na złagodzenie napięć pomiędzy różnymi kulturami</w:t>
      </w:r>
      <w:r w:rsidR="0087187B">
        <w:t>,</w:t>
      </w:r>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19" w:name="_Ref137885104"/>
      <w:bookmarkStart w:id="120" w:name="_Ref138175150"/>
      <w:bookmarkStart w:id="121" w:name="_Toc164801005"/>
      <w:bookmarkStart w:id="122" w:name="_Toc168903269"/>
      <w:bookmarkStart w:id="123" w:name="_Toc168903676"/>
      <w:r w:rsidRPr="00233788">
        <w:t>Wybrane aspekty roli prestiżu dla zarządzania uczelnią</w:t>
      </w:r>
      <w:bookmarkEnd w:id="115"/>
      <w:bookmarkEnd w:id="119"/>
      <w:bookmarkEnd w:id="120"/>
      <w:bookmarkEnd w:id="121"/>
      <w:bookmarkEnd w:id="122"/>
      <w:bookmarkEnd w:id="123"/>
    </w:p>
    <w:p w14:paraId="42F6A84F" w14:textId="0D78E3B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xml:space="preserve">. Powiązania pomiędzy różnymi czynnikami motywacji akademickich zostały przedstawione na </w:t>
      </w:r>
      <w:r w:rsidR="00180FBB" w:rsidRPr="00233788">
        <w:t>Rysunku</w:t>
      </w:r>
      <w:r w:rsidR="00180FBB">
        <w:t> 12</w:t>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0888887B" w:rsidR="00A443E2" w:rsidRPr="00233788" w:rsidRDefault="00A443E2" w:rsidP="00A443E2">
      <w:pPr>
        <w:pStyle w:val="Rysunek"/>
      </w:pPr>
      <w:bookmarkStart w:id="124" w:name="_Ref134899759"/>
      <w:bookmarkStart w:id="125" w:name="_Ref134899742"/>
      <w:bookmarkStart w:id="126" w:name="_Ref134899750"/>
      <w:bookmarkStart w:id="127" w:name="_Toc168752520"/>
      <w:r>
        <w:t xml:space="preserve">Rysunek </w:t>
      </w:r>
      <w:r>
        <w:fldChar w:fldCharType="begin"/>
      </w:r>
      <w:r>
        <w:instrText xml:space="preserve"> SEQ Rysunek \* ARABIC </w:instrText>
      </w:r>
      <w:r>
        <w:fldChar w:fldCharType="separate"/>
      </w:r>
      <w:r w:rsidR="00F2350D">
        <w:rPr>
          <w:noProof/>
        </w:rPr>
        <w:t>12</w:t>
      </w:r>
      <w:r>
        <w:rPr>
          <w:noProof/>
        </w:rPr>
        <w:fldChar w:fldCharType="end"/>
      </w:r>
      <w:bookmarkEnd w:id="124"/>
      <w:r w:rsidR="0036301D">
        <w:rPr>
          <w:noProof/>
        </w:rPr>
        <w:t>.</w:t>
      </w:r>
      <w:r>
        <w:t xml:space="preserve"> </w:t>
      </w:r>
      <w:r w:rsidRPr="00233788">
        <w:t>Model motywacji akademickich</w:t>
      </w:r>
      <w:bookmarkEnd w:id="125"/>
      <w:bookmarkEnd w:id="126"/>
      <w:bookmarkEnd w:id="127"/>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24BA5F02"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F2350D">
        <w:t xml:space="preserve">Rysunek </w:t>
      </w:r>
      <w:r w:rsidR="00F2350D">
        <w:rPr>
          <w:noProof/>
        </w:rPr>
        <w:t>12</w:t>
      </w:r>
      <w:r w:rsidR="00AE6755">
        <w:fldChar w:fldCharType="end"/>
      </w:r>
      <w:r w:rsidR="00AE6755" w:rsidRPr="00233788">
        <w:t xml:space="preserve">) </w:t>
      </w:r>
      <w:r>
        <w:t>w</w:t>
      </w:r>
      <w:r w:rsidR="00A443E2" w:rsidRPr="00233788">
        <w:t xml:space="preserve">g koncepcji </w:t>
      </w:r>
      <w:proofErr w:type="spellStart"/>
      <w:r w:rsidR="00A443E2" w:rsidRPr="00233788">
        <w:t>Backmore’a</w:t>
      </w:r>
      <w:proofErr w:type="spellEnd"/>
      <w:r w:rsidR="00A443E2" w:rsidRPr="00233788">
        <w:t xml:space="preserve"> i </w:t>
      </w:r>
      <w:proofErr w:type="spellStart"/>
      <w:r w:rsidR="00A443E2" w:rsidRPr="00233788">
        <w:t>Kandiko</w:t>
      </w:r>
      <w:proofErr w:type="spellEnd"/>
      <w:r w:rsidR="00A443E2" w:rsidRPr="00233788">
        <w:t xml:space="preserve"> są to: praca akademicka (zarówno rezultaty pracy</w:t>
      </w:r>
      <w:r w:rsidR="00A443E2">
        <w:t>,</w:t>
      </w:r>
      <w:r w:rsidR="00A443E2" w:rsidRPr="00233788">
        <w:t xml:space="preserve"> jak i proces jej wykonywania), </w:t>
      </w:r>
      <w:r w:rsidR="00A443E2" w:rsidRPr="00233788">
        <w:lastRenderedPageBreak/>
        <w:t>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t>e</w:t>
      </w:r>
      <w:r w:rsidR="00A443E2" w:rsidRPr="00233788">
        <w:t xml:space="preserve"> w odmienny sposób. Ponadto w wyniku nakładania się motywacji z różnych obszarów możemy określić zjawiska pomocne w identyfikacji skutków istnienia poszczególnych współzależności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00A443E2" w:rsidRPr="00233788">
        <w:fldChar w:fldCharType="separate"/>
      </w:r>
      <w:r w:rsidR="00921CC1" w:rsidRPr="00921CC1">
        <w:rPr>
          <w:noProof/>
        </w:rPr>
        <w:t>(Blackmore &amp; Kandiko, 2011)</w:t>
      </w:r>
      <w:r w:rsidR="00A443E2" w:rsidRPr="00233788">
        <w:fldChar w:fldCharType="end"/>
      </w:r>
      <w:r w:rsidR="00A443E2" w:rsidRPr="00233788">
        <w:t>, co może być istotnym obszarem konfliktów wartości doświadczanych przez pracowników akademickich.</w:t>
      </w:r>
    </w:p>
    <w:p w14:paraId="0C7523A2" w14:textId="37E434E1" w:rsidR="00A443E2" w:rsidRPr="00233788" w:rsidRDefault="00A443E2" w:rsidP="00A443E2">
      <w:r w:rsidRPr="00233788">
        <w:t xml:space="preserve">Zjawiska reputacji i prestiżu są niezwykle istotne dla uczelni i mają na nie znacznie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r w:rsidR="0087187B">
        <w:t>,</w:t>
      </w:r>
      <w:r w:rsidRPr="00233788">
        <w:t xml:space="preserve"> co doświadczają prestiżu</w:t>
      </w:r>
      <w:r w:rsidR="0087187B">
        <w:t>,</w:t>
      </w:r>
      <w:r w:rsidRPr="00233788">
        <w:t xml:space="preserve">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Reputację natomiast definiuje się jako konstrukt socjologiczny</w:t>
      </w:r>
      <w:r w:rsidR="0087187B">
        <w:t>,</w:t>
      </w:r>
      <w:r w:rsidRPr="00233788">
        <w:t xml:space="preserve">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w:t>
      </w:r>
      <w:r w:rsidR="00AA0D80">
        <w:t> </w:t>
      </w:r>
      <w:r w:rsidRPr="00233788">
        <w:t xml:space="preserve">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39C1B52B" w:rsidR="00A443E2" w:rsidRPr="00233788" w:rsidRDefault="00A443E2" w:rsidP="00A443E2">
      <w:r w:rsidRPr="00233788">
        <w:t>Rola prestiżu dla zarządzania uczelnią wydaje się tym większa, że</w:t>
      </w:r>
      <w:r w:rsidR="0087187B">
        <w:t xml:space="preserve"> – </w:t>
      </w:r>
      <w:r w:rsidRPr="00233788">
        <w:t>jak wskazują badania</w:t>
      </w:r>
      <w:r w:rsidR="0087187B">
        <w:t xml:space="preserve"> – </w:t>
      </w:r>
      <w:r w:rsidRPr="00233788">
        <w:t xml:space="preserve">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w:t>
      </w:r>
      <w:r w:rsidR="0087187B">
        <w:t>,</w:t>
      </w:r>
      <w:r w:rsidRPr="00233788">
        <w:t xml:space="preserve">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w:t>
      </w:r>
      <w:r w:rsidRPr="00233788">
        <w:lastRenderedPageBreak/>
        <w:t>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w:t>
      </w:r>
      <w:r w:rsidR="002260D3">
        <w:t>a</w:t>
      </w:r>
      <w:r w:rsidRPr="00233788">
        <w:t xml:space="preserve">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rsidR="0087187B">
        <w:t>ni</w:t>
      </w:r>
      <w:r>
        <w:t>,</w:t>
      </w:r>
      <w:r w:rsidRPr="00233788">
        <w:t xml:space="preserve"> stwierdzając: </w:t>
      </w:r>
    </w:p>
    <w:p w14:paraId="537C804F" w14:textId="5390EFFE"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31339EF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t>
      </w:r>
      <w:r w:rsidRPr="00233788">
        <w:lastRenderedPageBreak/>
        <w:t xml:space="preserve">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323F431C" w:rsidR="00A443E2" w:rsidRPr="00233788" w:rsidRDefault="00A443E2" w:rsidP="00A443E2">
      <w:r w:rsidRPr="00233788">
        <w:t>W kontekście sytuacji polskich uczelni warto zauważyć, że reputacja może być nie tylko cechą instytucji, ale również cechą grup strategicznych</w:t>
      </w:r>
      <w:r w:rsidR="0087187B">
        <w:t>,</w:t>
      </w:r>
      <w:r w:rsidRPr="00233788">
        <w:t xml:space="preserve">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Grupy takie mogą przybierać różne formy. Niemniej obserwując rynek uczelni</w:t>
      </w:r>
      <w:r w:rsidR="0087187B">
        <w:t>,</w:t>
      </w:r>
      <w:r w:rsidRPr="00233788">
        <w:t xml:space="preserve"> </w:t>
      </w:r>
      <w:r w:rsidR="0087187B">
        <w:t>dają się</w:t>
      </w:r>
      <w:r w:rsidRPr="00233788">
        <w:t xml:space="preserve">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00AE6755">
        <w:t xml:space="preserve"> </w:t>
      </w:r>
      <w:r w:rsidR="00AE6755" w:rsidRPr="00233788">
        <w:t>(</w:t>
      </w:r>
      <w:r w:rsidR="00AE6755">
        <w:fldChar w:fldCharType="begin"/>
      </w:r>
      <w:r w:rsidR="00AE6755">
        <w:instrText xml:space="preserve"> REF _Ref134896993 \h </w:instrText>
      </w:r>
      <w:r w:rsidR="00AE6755">
        <w:fldChar w:fldCharType="separate"/>
      </w:r>
      <w:r w:rsidR="00F2350D" w:rsidRPr="00233788">
        <w:t xml:space="preserve">Tabela </w:t>
      </w:r>
      <w:r w:rsidR="00F2350D">
        <w:rPr>
          <w:noProof/>
        </w:rPr>
        <w:t>9</w:t>
      </w:r>
      <w:r w:rsidR="00AE6755">
        <w:fldChar w:fldCharType="end"/>
      </w:r>
      <w:r w:rsidR="00AE6755" w:rsidRPr="00233788">
        <w:t>)</w:t>
      </w:r>
      <w:r w:rsidRPr="00233788">
        <w:t>.</w:t>
      </w:r>
    </w:p>
    <w:p w14:paraId="2DE80C2B" w14:textId="15B6CCDF" w:rsidR="00A443E2" w:rsidRPr="00233788" w:rsidRDefault="00A443E2" w:rsidP="00A443E2">
      <w:pPr>
        <w:pStyle w:val="Tytutabeli"/>
      </w:pPr>
      <w:bookmarkStart w:id="128" w:name="_Ref134896993"/>
      <w:bookmarkStart w:id="129" w:name="_Ref134896916"/>
      <w:bookmarkStart w:id="130" w:name="_Toc168749859"/>
      <w:r w:rsidRPr="00233788">
        <w:t xml:space="preserve">Tabela </w:t>
      </w:r>
      <w:r>
        <w:fldChar w:fldCharType="begin"/>
      </w:r>
      <w:r>
        <w:instrText xml:space="preserve"> SEQ Tabela \* ARABIC </w:instrText>
      </w:r>
      <w:r>
        <w:fldChar w:fldCharType="separate"/>
      </w:r>
      <w:r w:rsidR="00F2350D">
        <w:rPr>
          <w:noProof/>
        </w:rPr>
        <w:t>9</w:t>
      </w:r>
      <w:r>
        <w:rPr>
          <w:noProof/>
        </w:rPr>
        <w:fldChar w:fldCharType="end"/>
      </w:r>
      <w:bookmarkEnd w:id="128"/>
      <w:r w:rsidR="00993B1A">
        <w:rPr>
          <w:noProof/>
        </w:rPr>
        <w:t>.</w:t>
      </w:r>
      <w:r w:rsidRPr="00233788">
        <w:t xml:space="preserve"> Podział uczelni na 5 segmentów według kategorii prestiżu</w:t>
      </w:r>
      <w:bookmarkEnd w:id="129"/>
      <w:bookmarkEnd w:id="13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01CD9D31" w:rsidR="00A443E2" w:rsidRPr="000352D6" w:rsidRDefault="00A443E2" w:rsidP="00C65E97">
            <w:pPr>
              <w:pStyle w:val="TekstTabeli"/>
              <w:rPr>
                <w:lang w:val="pl-PL"/>
              </w:rPr>
            </w:pPr>
            <w:r w:rsidRPr="000352D6">
              <w:rPr>
                <w:lang w:val="pl-PL"/>
              </w:rPr>
              <w:t xml:space="preserve">Grupa o największym prestiżu, którą stanowią przede wszystkim amerykańskie i brytyjskie uczelnie kształcące doktorów, a ich prestiż </w:t>
            </w:r>
            <w:r w:rsidR="0087187B">
              <w:rPr>
                <w:lang w:val="pl-PL"/>
              </w:rPr>
              <w:t>jest ukształtowany na podstawie</w:t>
            </w:r>
            <w:r w:rsidRPr="000352D6">
              <w:rPr>
                <w:lang w:val="pl-PL"/>
              </w:rPr>
              <w:t xml:space="preserve"> reputacji </w:t>
            </w:r>
            <w:r w:rsidR="0087187B">
              <w:rPr>
                <w:lang w:val="pl-PL"/>
              </w:rPr>
              <w:t xml:space="preserve">ich </w:t>
            </w:r>
            <w:r w:rsidRPr="000352D6">
              <w:rPr>
                <w:lang w:val="pl-PL"/>
              </w:rPr>
              <w:t>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481424B0"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w:t>
            </w:r>
            <w:r w:rsidR="0087187B">
              <w:rPr>
                <w:lang w:val="pl-PL"/>
              </w:rPr>
              <w:t>,</w:t>
            </w:r>
            <w:r w:rsidRPr="000352D6">
              <w:rPr>
                <w:lang w:val="pl-PL"/>
              </w:rPr>
              <w:t xml:space="preserve">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47D03D25"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w:t>
      </w:r>
      <w:r w:rsidR="00A443E2" w:rsidRPr="00233788">
        <w:lastRenderedPageBreak/>
        <w:t>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rsidR="00A443E2">
        <w:t>,</w:t>
      </w:r>
      <w:r w:rsidR="00A443E2" w:rsidRPr="00233788">
        <w:t xml:space="preserve"> co potwierdzają studia przypadków – międzynarodowe osiągnięcia badawcze pozytywnie wpływają na reputację i prestiż akademicki </w:t>
      </w:r>
      <w:r w:rsidR="00A443E2"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00A443E2" w:rsidRPr="00233788">
        <w:fldChar w:fldCharType="separate"/>
      </w:r>
      <w:r w:rsidR="00921CC1" w:rsidRPr="00921CC1">
        <w:rPr>
          <w:noProof/>
        </w:rPr>
        <w:t>(Tayar &amp; Jack, 2013, s. 161)</w:t>
      </w:r>
      <w:r w:rsidR="00A443E2" w:rsidRPr="00233788">
        <w:fldChar w:fldCharType="end"/>
      </w:r>
      <w:r w:rsidR="00A443E2" w:rsidRPr="00233788">
        <w:t>. Co więcej</w:t>
      </w:r>
      <w:r w:rsidR="00A443E2">
        <w:t>,</w:t>
      </w:r>
      <w:r w:rsidR="00A443E2" w:rsidRPr="00233788">
        <w:t xml:space="preserve"> uniwersytety badawcze dążą do maksymalizacji ich statusu jako wytwórców dóbr </w:t>
      </w:r>
      <w:proofErr w:type="spellStart"/>
      <w:r w:rsidR="00A443E2" w:rsidRPr="00233788">
        <w:t>pozycjonalnych</w:t>
      </w:r>
      <w:proofErr w:type="spellEnd"/>
      <w:r w:rsidR="00A443E2" w:rsidRPr="00233788">
        <w:t xml:space="preserve">. Status ten jest funkcją nie tylko osiągnięć badawczych, ale również selektywności doboru studentów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00A443E2" w:rsidRPr="00233788">
        <w:fldChar w:fldCharType="separate"/>
      </w:r>
      <w:r w:rsidR="00921CC1" w:rsidRPr="00921CC1">
        <w:rPr>
          <w:noProof/>
        </w:rPr>
        <w:t>(Marginson, 2006, s. 1)</w:t>
      </w:r>
      <w:r w:rsidR="00A443E2" w:rsidRPr="00233788">
        <w:fldChar w:fldCharType="end"/>
      </w:r>
      <w:r w:rsidR="00A443E2" w:rsidRPr="00233788">
        <w:t xml:space="preserve">. Z opisów segmentów uczelni wyłania się podział na dwa rodzaje strategii działania uczelni, jednej </w:t>
      </w:r>
      <w:r w:rsidR="00A443E2">
        <w:t>kierunkującej</w:t>
      </w:r>
      <w:r w:rsidR="00A443E2" w:rsidRPr="00233788">
        <w:t xml:space="preserve"> uczelnię na badania</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00A443E2" w:rsidRPr="00233788">
        <w:t>pozycjonalne</w:t>
      </w:r>
      <w:proofErr w:type="spellEnd"/>
      <w:r w:rsidR="00A443E2" w:rsidRPr="00233788">
        <w:t xml:space="preserve">, gdzie popyt zawsze przekracza podaż, a ekspansja jest ograniczona dążeniem do maksymalizacji statusu oraz instytucjami masowymi charakteryzującymi się dążeniem do zapełnienia miejsc i ekspansji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00A443E2" w:rsidRPr="00233788">
        <w:fldChar w:fldCharType="separate"/>
      </w:r>
      <w:r w:rsidR="00921CC1" w:rsidRPr="00921CC1">
        <w:rPr>
          <w:noProof/>
        </w:rPr>
        <w:t>(Marginson, 2006, s. 21)</w:t>
      </w:r>
      <w:r w:rsidR="00A443E2" w:rsidRPr="00233788">
        <w:fldChar w:fldCharType="end"/>
      </w:r>
      <w:r w:rsidR="00A443E2" w:rsidRPr="00233788">
        <w:t>.</w:t>
      </w:r>
    </w:p>
    <w:p w14:paraId="480600D9" w14:textId="1D70A75D"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w:t>
      </w:r>
    </w:p>
    <w:p w14:paraId="295B6D82" w14:textId="603F5FCD" w:rsidR="00A443E2" w:rsidRPr="00233788" w:rsidRDefault="00A443E2" w:rsidP="00A443E2">
      <w:pPr>
        <w:pStyle w:val="Tytutabeli"/>
        <w:rPr>
          <w:noProof/>
        </w:rPr>
      </w:pPr>
      <w:bookmarkStart w:id="131" w:name="_Ref134897016"/>
      <w:bookmarkStart w:id="132" w:name="_Ref134897006"/>
      <w:bookmarkStart w:id="133" w:name="_Toc168749860"/>
      <w:r w:rsidRPr="00233788">
        <w:t xml:space="preserve">Tabela </w:t>
      </w:r>
      <w:r>
        <w:fldChar w:fldCharType="begin"/>
      </w:r>
      <w:r>
        <w:instrText xml:space="preserve"> SEQ Tabela \* ARABIC </w:instrText>
      </w:r>
      <w:r>
        <w:fldChar w:fldCharType="separate"/>
      </w:r>
      <w:r w:rsidR="00F2350D">
        <w:rPr>
          <w:noProof/>
        </w:rPr>
        <w:t>10</w:t>
      </w:r>
      <w:r>
        <w:rPr>
          <w:noProof/>
        </w:rPr>
        <w:fldChar w:fldCharType="end"/>
      </w:r>
      <w:bookmarkEnd w:id="131"/>
      <w:r w:rsidR="00993B1A">
        <w:rPr>
          <w:noProof/>
        </w:rPr>
        <w:t>.</w:t>
      </w:r>
      <w:r w:rsidRPr="00233788">
        <w:t xml:space="preserve"> Udział kryteriów odnoszących się do prestiżu w ocenie rankingów </w:t>
      </w:r>
      <w:bookmarkEnd w:id="132"/>
      <w:r w:rsidR="005D3FA7">
        <w:t>uniwersytetów</w:t>
      </w:r>
      <w:bookmarkEnd w:id="133"/>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7"/>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8"/>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 xml:space="preserve">Absolwenci z </w:t>
            </w:r>
            <w:proofErr w:type="spellStart"/>
            <w:r w:rsidRPr="000352D6">
              <w:rPr>
                <w:lang w:val="pl-PL"/>
              </w:rPr>
              <w:t>nagr</w:t>
            </w:r>
            <w:proofErr w:type="spellEnd"/>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 xml:space="preserve">Kadra z </w:t>
            </w:r>
            <w:proofErr w:type="spellStart"/>
            <w:r w:rsidRPr="000352D6">
              <w:rPr>
                <w:lang w:val="pl-PL"/>
              </w:rPr>
              <w:t>nagr</w:t>
            </w:r>
            <w:proofErr w:type="spellEnd"/>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lastRenderedPageBreak/>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43CB9C63"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F2350D" w:rsidRPr="00233788">
        <w:t xml:space="preserve">Tabela </w:t>
      </w:r>
      <w:r w:rsidR="00F2350D">
        <w:rPr>
          <w:noProof/>
        </w:rPr>
        <w:t>10</w:t>
      </w:r>
      <w:r w:rsidR="009D391E">
        <w:fldChar w:fldCharType="end"/>
      </w:r>
      <w:r w:rsidR="009D391E">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F2350D">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w:t>
      </w:r>
      <w:r w:rsidR="0087187B">
        <w:t>,</w:t>
      </w:r>
      <w:r w:rsidR="00A443E2" w:rsidRPr="00233788">
        <w:t xml:space="preserve"> i tak np. w roku 2015 wynosił on 24% i</w:t>
      </w:r>
      <w:r w:rsidR="0087187B">
        <w:t xml:space="preserve"> – </w:t>
      </w:r>
      <w:r w:rsidR="00A443E2" w:rsidRPr="00233788">
        <w:t>zmieniając swój udział w kolejnych latach</w:t>
      </w:r>
      <w:r w:rsidR="0087187B">
        <w:t xml:space="preserve"> – </w:t>
      </w:r>
      <w:r w:rsidR="00A443E2" w:rsidRPr="00233788">
        <w:t>w roku 2019 ponownie osiągnął tę samą wartość. Warto jednak podkreślić, że od roku 2017, gdy dzięki pojawieniu się badania „Ekonomiczne Losy Absolwentów”</w:t>
      </w:r>
      <w:r w:rsidR="00AE10C6">
        <w:t>,</w:t>
      </w:r>
      <w:r w:rsidR="00A443E2" w:rsidRPr="00233788">
        <w:t xml:space="preserve"> przeprowadzonego </w:t>
      </w:r>
      <w:r w:rsidR="00A443E2" w:rsidRPr="00233788">
        <w:lastRenderedPageBreak/>
        <w:t>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64BDF29A"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64867CB1" w:rsidR="00C33786" w:rsidRPr="00233788" w:rsidRDefault="009D669A" w:rsidP="00B65F97">
      <w:r>
        <w:t>W odniesieniu do uczelni prestiż jest bardzo istotnym czynnikiem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w:t>
      </w:r>
      <w:r w:rsidR="005C57C9">
        <w:t xml:space="preserve"> z</w:t>
      </w:r>
      <w:r w:rsidR="00A443E2" w:rsidRPr="00233788">
        <w:t xml:space="preserve">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w:t>
      </w:r>
      <w:r w:rsidR="005C57C9">
        <w:t>,</w:t>
      </w:r>
      <w:r>
        <w:t xml:space="preserve"> dla jakiej ludzie podejmują studia</w:t>
      </w:r>
      <w:r w:rsidR="00475F00">
        <w:t>,</w:t>
      </w:r>
      <w:r>
        <w:t xml:space="preserve"> jest szansa na zwiększenie wiedzy i umiejętności w procesie studiowania. A zatem to właśnie </w:t>
      </w:r>
      <w:r w:rsidR="00B90A1F">
        <w:t>ta „obietnica” dobrego uczenia jest tym</w:t>
      </w:r>
      <w:r w:rsidR="00475F00">
        <w:t>,</w:t>
      </w:r>
      <w:r w:rsidR="00B90A1F">
        <w:t xml:space="preserve"> czego co do zasady oczekują studenci. Natomiast etapów weryfikacji oczekiwań z tym</w:t>
      </w:r>
      <w:r w:rsidR="00475F00">
        <w:t>,</w:t>
      </w:r>
      <w:r w:rsidR="00B90A1F">
        <w:t xml:space="preserve"> co otrzymano</w:t>
      </w:r>
      <w:r w:rsidR="00475F00">
        <w:t>,</w:t>
      </w:r>
      <w:r w:rsidR="00B90A1F">
        <w:t xml:space="preserve"> może być bardzo wiele i mogą znacznie wykraczać poza okres tych kilku lat studiowania. Samo to zjawisko może powodować pewne sprzeczności w pojmowaniu tego</w:t>
      </w:r>
      <w:r w:rsidR="00475F00">
        <w:t>,</w:t>
      </w:r>
      <w:r w:rsidR="00B90A1F">
        <w:t xml:space="preserve"> co stanowi o wysokiej jakości rezultatów procesu studiowania. </w:t>
      </w:r>
      <w:r w:rsidR="005C57C9">
        <w:t>Ta sama osoba może bowiem inaczej oceniać to, co otrzymała od uczelni, gdy jest już absolwentem z kilkuletnim doświadczeniem zawodowym, niż wtedy, gdy była studentem</w:t>
      </w:r>
      <w:r w:rsidR="00B90A1F">
        <w:t>.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działań, które </w:t>
      </w:r>
      <w:r w:rsidR="00B2130A">
        <w:lastRenderedPageBreak/>
        <w:t>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396649EB" w14:textId="77777777" w:rsidR="00A139A4" w:rsidRPr="00233788" w:rsidRDefault="00A139A4" w:rsidP="00107ECD">
      <w:pPr>
        <w:pStyle w:val="Nagwek3"/>
      </w:pPr>
      <w:bookmarkStart w:id="134" w:name="_Ref164494639"/>
      <w:bookmarkStart w:id="135" w:name="_Toc164801006"/>
      <w:bookmarkStart w:id="136" w:name="_Toc168903270"/>
      <w:bookmarkStart w:id="137" w:name="_Toc168903677"/>
      <w:r w:rsidRPr="00233788">
        <w:t>Środowisko wielu sprzecznych interesów</w:t>
      </w:r>
      <w:bookmarkEnd w:id="134"/>
      <w:bookmarkEnd w:id="135"/>
      <w:bookmarkEnd w:id="136"/>
      <w:bookmarkEnd w:id="137"/>
    </w:p>
    <w:p w14:paraId="28EF56AE" w14:textId="30109D6D"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F2350D">
        <w:t>1.1</w:t>
      </w:r>
      <w:r w:rsidR="0049362A">
        <w:fldChar w:fldCharType="end"/>
      </w:r>
      <w:r>
        <w:t>) ma niewątpliwy wpływ na to</w:t>
      </w:r>
      <w:r w:rsidR="00475F00">
        <w:t>,</w:t>
      </w:r>
      <w:r>
        <w:t xml:space="preserve"> jak jest postrzegana rola uczelni współcześnie. Ponieważ na przestrzeni wieków rola uniwersytetów się zmieniała</w:t>
      </w:r>
      <w:r w:rsidR="00475F00">
        <w:t>,</w:t>
      </w:r>
      <w:r>
        <w:t xml:space="preserve"> to i dziś można dostrzec różnice w pojmowaniu tego</w:t>
      </w:r>
      <w:r w:rsidR="00475F00">
        <w:t>,</w:t>
      </w:r>
      <w:r>
        <w:t xml:space="preserve"> co jest celem istnienia uczelni. Ponadto w wielu państwach proces rozwoju uczelni kształtowany przez </w:t>
      </w:r>
      <w:r w:rsidR="007E3E3A">
        <w:t>odmienne</w:t>
      </w:r>
      <w:r>
        <w:t xml:space="preserve"> czynniki społeczno-gospodarczo</w:t>
      </w:r>
      <w:r w:rsidR="007E3E3A">
        <w:t xml:space="preserve">-kulturowe, </w:t>
      </w:r>
      <w:r w:rsidR="0090720C">
        <w:t>toczył się różnymi drogami. J</w:t>
      </w:r>
      <w:r w:rsidR="007E3E3A">
        <w:t>ednak w epoce silnej globalizacji pewne koncepcje i cechy uczelni przenikają pomiędzy różnymi krajami.</w:t>
      </w:r>
      <w:r>
        <w:t xml:space="preserve"> Ze względu na to</w:t>
      </w:r>
      <w:r w:rsidR="00475F00">
        <w:t>,</w:t>
      </w:r>
      <w:r>
        <w:t xml:space="preserve"> iż uniwersytety dziś stanowią </w:t>
      </w:r>
      <w:r w:rsidR="007E3E3A">
        <w:t>często</w:t>
      </w:r>
      <w:r>
        <w:t xml:space="preserve"> centrum ogniskujące wiele szans i możliwości zarówno dla studentów, naukowców</w:t>
      </w:r>
      <w:r w:rsidR="0090720C">
        <w:t>,</w:t>
      </w:r>
      <w:r>
        <w:t xml:space="preserve"> jak i biznesu, a także w szerszej perspektywie społeczeństwa i państwa</w:t>
      </w:r>
      <w:r w:rsidR="00475F00">
        <w:t>,</w:t>
      </w:r>
      <w:r>
        <w:t xml:space="preserve"> </w:t>
      </w:r>
      <w:r w:rsidR="007E3E3A">
        <w:t>trudno jest wyznaczyć właściwe kierunki dla zarządzania uczelniami</w:t>
      </w:r>
      <w:r w:rsidR="0090720C">
        <w:t xml:space="preserve"> w tak skomplikowanym systemie</w:t>
      </w:r>
      <w:r w:rsidR="007E3E3A">
        <w:t>. Warto jednak przeanalizować</w:t>
      </w:r>
      <w:r w:rsidR="00475F00">
        <w:t>,</w:t>
      </w:r>
      <w:r w:rsidR="007E3E3A">
        <w:t xml:space="preserve"> w jakich obszarach istnieje </w:t>
      </w:r>
      <w:r w:rsidR="007E3E3A" w:rsidRPr="007E3E3A">
        <w:t>możliwość korzystania z geniusza „i”</w:t>
      </w:r>
      <w:r w:rsidR="00475F00">
        <w:t>,</w:t>
      </w:r>
      <w:r w:rsidR="007E3E3A" w:rsidRPr="007E3E3A">
        <w:t xml:space="preserve">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475F00">
        <w:t>,</w:t>
      </w:r>
      <w:r w:rsidR="007E3E3A">
        <w:t xml:space="preserve"> by pogodzić pozornie wykluczające się interesy różnych stron.</w:t>
      </w:r>
    </w:p>
    <w:p w14:paraId="0D70CE58" w14:textId="0F9FDE9F"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kierujących ucze</w:t>
      </w:r>
      <w:r w:rsidR="00F82C17">
        <w:t>l</w:t>
      </w:r>
      <w:r>
        <w:t>niami.</w:t>
      </w:r>
      <w:r w:rsidR="007E3CD3">
        <w:t xml:space="preserve"> </w:t>
      </w:r>
      <w:r w:rsidR="00575B2B" w:rsidRPr="008216F8">
        <w:t xml:space="preserve">Uniwersytet </w:t>
      </w:r>
      <w:r w:rsidR="0090720C">
        <w:t>znajduje się</w:t>
      </w:r>
      <w:r w:rsidR="00575B2B" w:rsidRPr="008216F8">
        <w:t xml:space="preserve"> stale pod wpływem wielu grup interesów</w:t>
      </w:r>
      <w:r w:rsidR="008216F8" w:rsidRPr="008216F8">
        <w:t xml:space="preserve">, </w:t>
      </w:r>
      <w:r w:rsidR="008216F8">
        <w:t>w skomplikowa</w:t>
      </w:r>
      <w:r w:rsidR="00475F00">
        <w:t>n</w:t>
      </w:r>
      <w:r w:rsidR="008216F8">
        <w:t>e</w:t>
      </w:r>
      <w:r w:rsidR="00475F00">
        <w:t>j</w:t>
      </w:r>
      <w:r w:rsidR="008216F8">
        <w:t xml:space="preserve"> strukturze wzajemnie powiązanych środowisk i </w:t>
      </w:r>
      <w:r w:rsidR="00475F00">
        <w:t>rozmaitych</w:t>
      </w:r>
      <w:r w:rsidR="008216F8">
        <w:t xml:space="preserve">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w:t>
      </w:r>
      <w:r w:rsidR="00475F00">
        <w:t>,</w:t>
      </w:r>
      <w:r w:rsidR="00D86769">
        <w:t xml:space="preserve"> uczelnie publiczne znajdują się pod wpływem czynników charakterystycznych dla tego sektora</w:t>
      </w:r>
      <w:r w:rsidR="00475F00">
        <w:t>,</w:t>
      </w:r>
      <w:r w:rsidR="00D86769">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w:t>
      </w:r>
      <w:r w:rsidR="00475F00">
        <w:t>,</w:t>
      </w:r>
      <w:r w:rsidR="002F362E">
        <w:t xml:space="preserve"> takie jak ograniczoność środków finansowych, które jednocześnie podlegają szczegółowym</w:t>
      </w:r>
      <w:r w:rsidR="0090720C">
        <w:t>,</w:t>
      </w:r>
      <w:r w:rsidR="002F362E">
        <w:t xml:space="preserve"> i nieraz skomplikowanym</w:t>
      </w:r>
      <w:r w:rsidR="0090720C">
        <w:t>,</w:t>
      </w:r>
      <w:r w:rsidR="002F362E">
        <w:t xml:space="preserve">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xml:space="preserve">, w przypadku uczelni publicznych wydają się mieć znacznie mniejsze </w:t>
      </w:r>
      <w:r w:rsidR="00107467">
        <w:t xml:space="preserve">znaczenie </w:t>
      </w:r>
      <w:r w:rsidR="002F362E">
        <w:t>niż dla innych rodzajów działalności sektora publicznego. Szczególnie w kontekście zmian wprowadzonych najnowszą reformą szkolnictwa wyższego (</w:t>
      </w:r>
      <w:r w:rsidR="00EF0331" w:rsidRPr="00EF0331">
        <w:rPr>
          <w:i/>
          <w:iCs/>
        </w:rPr>
        <w:t xml:space="preserve">Konstytucja dla </w:t>
      </w:r>
      <w:r w:rsidR="00475F00">
        <w:rPr>
          <w:i/>
          <w:iCs/>
        </w:rPr>
        <w:t>N</w:t>
      </w:r>
      <w:r w:rsidR="00EF0331" w:rsidRPr="00EF0331">
        <w:rPr>
          <w:i/>
          <w:iCs/>
        </w:rPr>
        <w:t>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F2350D">
        <w:t>1.1.2</w:t>
      </w:r>
      <w:r w:rsidR="00EF0331">
        <w:fldChar w:fldCharType="end"/>
      </w:r>
      <w:r w:rsidR="00EF63C7">
        <w:t>)</w:t>
      </w:r>
      <w:r w:rsidR="00EF0331">
        <w:t xml:space="preserve"> można stwierdzić, że stworzono warunki do działania znacznie bardziej swo</w:t>
      </w:r>
      <w:r w:rsidR="00EF0331">
        <w:lastRenderedPageBreak/>
        <w:t>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475F00">
        <w:t>,</w:t>
      </w:r>
      <w:r w:rsidR="00EF0331">
        <w:t xml:space="preserve"> zarówno </w:t>
      </w:r>
      <w:r w:rsidR="00310CFC">
        <w:t xml:space="preserve">niektórych </w:t>
      </w:r>
      <w:r w:rsidR="00E778EB">
        <w:t>cech charakterystycznych dla sektora publicznego</w:t>
      </w:r>
      <w:r w:rsidR="00475F00">
        <w:t>,</w:t>
      </w:r>
      <w:r w:rsidR="00E778EB">
        <w:t xml:space="preserve"> jak i większoś</w:t>
      </w:r>
      <w:r w:rsidR="00EE1AE8">
        <w:t>ci</w:t>
      </w:r>
      <w:r w:rsidR="00E778EB">
        <w:t xml:space="preserve"> cech charakterystycznych dla współczesnych uniwersytetów. W</w:t>
      </w:r>
      <w:r w:rsidR="00AA0D80">
        <w:t> </w:t>
      </w:r>
      <w:r w:rsidR="00E778EB">
        <w:t>związku z tym także obraz relacji</w:t>
      </w:r>
      <w:r w:rsidR="00475F00">
        <w:t>,</w:t>
      </w:r>
      <w:r w:rsidR="00E778EB">
        <w:t xml:space="preserve"> w jakich znajdują się uczelnie</w:t>
      </w:r>
      <w:r w:rsidR="00475F00">
        <w:t>,</w:t>
      </w:r>
      <w:r w:rsidR="00E778EB">
        <w:t xml:space="preserve"> jest niezwykle złożony. </w:t>
      </w:r>
      <w:r w:rsidR="007E3CD3">
        <w:t xml:space="preserve">Uproszczony </w:t>
      </w:r>
      <w:r w:rsidR="00B23FF3">
        <w:t>obraz</w:t>
      </w:r>
      <w:r w:rsidR="007E3CD3">
        <w:t xml:space="preserve"> </w:t>
      </w:r>
      <w:r w:rsidR="00575B2B">
        <w:t>środowiska relacji</w:t>
      </w:r>
      <w:r w:rsidR="00107467">
        <w:t>,</w:t>
      </w:r>
      <w:r w:rsidR="00575B2B">
        <w:t xml:space="preserve"> w 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53BB44C0" w:rsidR="00433E03" w:rsidRDefault="000D5243" w:rsidP="00646C5E">
      <w:pPr>
        <w:pStyle w:val="Tytutabeli"/>
      </w:pPr>
      <w:bookmarkStart w:id="138" w:name="_Ref134899916"/>
      <w:bookmarkStart w:id="139" w:name="_Ref73208374"/>
      <w:bookmarkStart w:id="140" w:name="_Toc168752521"/>
      <w:r>
        <w:t xml:space="preserve">Rysunek </w:t>
      </w:r>
      <w:r>
        <w:fldChar w:fldCharType="begin"/>
      </w:r>
      <w:r>
        <w:instrText xml:space="preserve"> SEQ Rysunek \* ARABIC </w:instrText>
      </w:r>
      <w:r>
        <w:fldChar w:fldCharType="separate"/>
      </w:r>
      <w:r w:rsidR="00F2350D">
        <w:rPr>
          <w:noProof/>
        </w:rPr>
        <w:t>13</w:t>
      </w:r>
      <w:r>
        <w:rPr>
          <w:noProof/>
        </w:rPr>
        <w:fldChar w:fldCharType="end"/>
      </w:r>
      <w:bookmarkEnd w:id="138"/>
      <w:r w:rsidR="0036301D">
        <w:rPr>
          <w:noProof/>
        </w:rPr>
        <w:t>.</w:t>
      </w:r>
      <w:r w:rsidR="00BA56DD">
        <w:t xml:space="preserve"> Środowisko relacji uniwersytetu</w:t>
      </w:r>
      <w:bookmarkEnd w:id="139"/>
      <w:bookmarkEnd w:id="140"/>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5FD19202" w:rsidR="005D1ABF" w:rsidRDefault="00892015" w:rsidP="00892015">
      <w:r>
        <w:t>W potocznym rozumieniu tym</w:t>
      </w:r>
      <w:r w:rsidR="00475F00">
        <w:t>,</w:t>
      </w:r>
      <w:r>
        <w:t xml:space="preserve"> co stanowi uniwersytet</w:t>
      </w:r>
      <w:r w:rsidR="00475F00">
        <w:t>,</w:t>
      </w:r>
      <w:r>
        <w:t xml:space="preserve">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w:t>
      </w:r>
      <w:r w:rsidR="00475F00">
        <w:t>,</w:t>
      </w:r>
      <w:r w:rsidR="00A862FC">
        <w:t xml:space="preserve"> jak i</w:t>
      </w:r>
      <w:r w:rsidR="00AA0D80">
        <w:t> </w:t>
      </w:r>
      <w:r w:rsidR="00A862FC">
        <w:t>studenci</w:t>
      </w:r>
      <w:r w:rsidR="00107467">
        <w:t>,</w:t>
      </w:r>
      <w:r w:rsidR="00032F4C">
        <w:t xml:space="preserve"> tworzący uniwersytet, mają wpływ na organizację zarówno od strony własnego wkładu</w:t>
      </w:r>
      <w:r w:rsidR="00475F00">
        <w:t>,</w:t>
      </w:r>
      <w:r w:rsidR="00032F4C">
        <w:t xml:space="preserve"> jak i</w:t>
      </w:r>
      <w:r w:rsidR="00AA0D80">
        <w:t> </w:t>
      </w:r>
      <w:r w:rsidR="00032F4C">
        <w:t>formułowanych oczekiwań lub wymagań. Warto podkreślić, że interesy tych dwóch grup nie powinny być sprzeczne. Można jednak zaobserwować istotne różnice w zakresie oczekiwań wobec uczelni</w:t>
      </w:r>
      <w:r w:rsidR="00181381">
        <w:t>,</w:t>
      </w:r>
      <w:r w:rsidR="00032F4C">
        <w:t xml:space="preserve"> jak również indywidualnego zaangażowania w jej kształtowanie pomiędzy uczestnikami każdej ze wspomnianych grup. Różnice te mogą wynikać z </w:t>
      </w:r>
      <w:r w:rsidR="00107467">
        <w:t>odmiennych celów i motywacji indywidualnych</w:t>
      </w:r>
      <w:r w:rsidR="00032F4C">
        <w:t xml:space="preserve">.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rozbieżności prowadzą do działań zaburzających współpracę</w:t>
      </w:r>
      <w:r w:rsidR="00181381">
        <w:t>,</w:t>
      </w:r>
      <w:r w:rsidR="000D4EB8">
        <w:t xml:space="preserve"> to nieuchronnie prowadzi </w:t>
      </w:r>
      <w:r w:rsidR="00782DBA">
        <w:t xml:space="preserve">to </w:t>
      </w:r>
      <w:r w:rsidR="000D4EB8">
        <w:t>do sytuacji konfliktowych. Stąd też częstym rozwiązaniem jest indywidualizowanie zestaw</w:t>
      </w:r>
      <w:r w:rsidR="00782DBA">
        <w:t>u</w:t>
      </w:r>
      <w:r w:rsidR="000D4EB8">
        <w:t xml:space="preserve"> </w:t>
      </w:r>
      <w:r w:rsidR="000D4EB8">
        <w:lastRenderedPageBreak/>
        <w:t>przedmiotów koniecznych do ukończenia studiów</w:t>
      </w:r>
      <w:r w:rsidR="00181381">
        <w:t>,</w:t>
      </w:r>
      <w:r w:rsidR="000D4EB8">
        <w:t xml:space="preserve"> tak </w:t>
      </w:r>
      <w:r w:rsidR="00181381">
        <w:t>a</w:t>
      </w:r>
      <w:r w:rsidR="000D4EB8">
        <w:t>by szczegółowy zakres wiedzy zdobywanej w trakcie edukacji był lepiej dopasowany do indywidualnych oczekiwań i celów.</w:t>
      </w:r>
    </w:p>
    <w:p w14:paraId="48A7915B" w14:textId="6F114448"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w:t>
      </w:r>
      <w:r w:rsidR="00107467">
        <w:t>,</w:t>
      </w:r>
      <w:r w:rsidR="00D341F6">
        <w:t xml:space="preserve"> wystąpienie sprzeczności interesów jest niemal nieunik</w:t>
      </w:r>
      <w:r w:rsidR="007E0801">
        <w:t>nio</w:t>
      </w:r>
      <w:r w:rsidR="00D341F6">
        <w:t>ne.</w:t>
      </w:r>
    </w:p>
    <w:p w14:paraId="03BC995B" w14:textId="1D83A4A0"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w:t>
      </w:r>
      <w:r w:rsidR="00107467">
        <w:t>zakresie</w:t>
      </w:r>
      <w:r w:rsidR="00046EDE">
        <w:t xml:space="preserve">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t>
      </w:r>
      <w:r w:rsidR="00107467">
        <w:t xml:space="preserve">się </w:t>
      </w:r>
      <w:r w:rsidR="001A4E26" w:rsidRPr="001A4E26">
        <w:t>wiązać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ED014F">
        <w:t>,</w:t>
      </w:r>
      <w:r w:rsidR="001A4E26" w:rsidRPr="001A4E26">
        <w:t xml:space="preserve"> jakim jest </w:t>
      </w:r>
      <w:r w:rsidR="008F235D">
        <w:t>współpraca z biznesem</w:t>
      </w:r>
      <w:r w:rsidR="00ED014F">
        <w:t>,</w:t>
      </w:r>
      <w:r w:rsidR="008F235D">
        <w:t xml:space="preserve">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ED014F">
        <w:t>,</w:t>
      </w:r>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w:t>
      </w:r>
      <w:r w:rsidR="00ED014F">
        <w:t>,</w:t>
      </w:r>
      <w:r w:rsidR="00A3533A">
        <w:t xml:space="preserve">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Martin i Rey</w:t>
      </w:r>
      <w:r w:rsidR="0078608C">
        <w:lastRenderedPageBreak/>
        <w:t xml:space="preserve">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w:t>
      </w:r>
      <w:r w:rsidR="00673923">
        <w:t>,</w:t>
      </w:r>
      <w:r w:rsidR="0078608C">
        <w:t xml:space="preserv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w:t>
      </w:r>
      <w:r w:rsidR="00673923">
        <w:t>,</w:t>
      </w:r>
      <w:r w:rsidR="0078608C">
        <w:t xml:space="preserve">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673923">
        <w:t>M</w:t>
      </w:r>
      <w:r w:rsidR="00963228">
        <w:t xml:space="preserve">ożna zidentyfikować szereg </w:t>
      </w:r>
      <w:r w:rsidR="009F3BE8">
        <w:t>obszarów, w których ryzyko powstawania konfliktów interesów na styku współpracy uczelni z</w:t>
      </w:r>
      <w:r w:rsidR="00AA0D80">
        <w:t> </w:t>
      </w:r>
      <w:r w:rsidR="009F3BE8">
        <w:t xml:space="preserve">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10CCC5CC" w:rsidR="009F3BE8" w:rsidRDefault="00673923">
      <w:pPr>
        <w:pStyle w:val="Akapitzlist"/>
        <w:numPr>
          <w:ilvl w:val="0"/>
          <w:numId w:val="21"/>
        </w:numPr>
        <w:spacing w:before="60" w:line="300" w:lineRule="auto"/>
        <w:ind w:left="1066" w:hanging="357"/>
      </w:pPr>
      <w:r>
        <w:t xml:space="preserve">praktyki </w:t>
      </w:r>
      <w:r w:rsidR="009F3BE8">
        <w:t>studenckie – studenci pracujący na rzecz pracodawców w zamian za możliwość zdobycia doświadczenia</w:t>
      </w:r>
      <w:r w:rsidR="00751E09">
        <w:t>;</w:t>
      </w:r>
    </w:p>
    <w:p w14:paraId="2F0EBD84" w14:textId="20003260" w:rsidR="009F3BE8" w:rsidRDefault="00673923">
      <w:pPr>
        <w:pStyle w:val="Akapitzlist"/>
        <w:numPr>
          <w:ilvl w:val="0"/>
          <w:numId w:val="21"/>
        </w:numPr>
        <w:spacing w:before="0" w:line="300" w:lineRule="auto"/>
        <w:ind w:left="1066" w:hanging="357"/>
      </w:pPr>
      <w:r>
        <w:t xml:space="preserve">środki </w:t>
      </w:r>
      <w:r w:rsidR="009F3BE8">
        <w:t>publiczne przekazywane na badania stosowanie w celu osią</w:t>
      </w:r>
      <w:r w:rsidR="00751E09">
        <w:t>gania prywatnych zysków;</w:t>
      </w:r>
    </w:p>
    <w:p w14:paraId="33EE40E3" w14:textId="410FEEA1" w:rsidR="00751E09" w:rsidRDefault="00673923">
      <w:pPr>
        <w:pStyle w:val="Akapitzlist"/>
        <w:numPr>
          <w:ilvl w:val="0"/>
          <w:numId w:val="21"/>
        </w:numPr>
        <w:spacing w:before="0" w:line="300" w:lineRule="auto"/>
        <w:ind w:left="1066" w:hanging="357"/>
      </w:pPr>
      <w:r>
        <w:t xml:space="preserve">osobiste </w:t>
      </w:r>
      <w:r w:rsidR="00751E09">
        <w:t>zarobki wynikające z badań finansowanych ze środków publicznych;</w:t>
      </w:r>
    </w:p>
    <w:p w14:paraId="59DBE7DE" w14:textId="65E5F765" w:rsidR="00751E09" w:rsidRDefault="00673923">
      <w:pPr>
        <w:pStyle w:val="Akapitzlist"/>
        <w:numPr>
          <w:ilvl w:val="0"/>
          <w:numId w:val="21"/>
        </w:numPr>
        <w:spacing w:before="0" w:line="300" w:lineRule="auto"/>
        <w:ind w:left="1066" w:hanging="357"/>
      </w:pPr>
      <w:r>
        <w:t>brak</w:t>
      </w:r>
      <w:r w:rsidR="00751E09">
        <w:t xml:space="preserve"> rekompensat </w:t>
      </w:r>
      <w:r>
        <w:t xml:space="preserve">dla uczelni </w:t>
      </w:r>
      <w:r w:rsidR="00751E09">
        <w:t xml:space="preserve">za </w:t>
      </w:r>
      <w:r w:rsidR="007E3687">
        <w:t>komercyjne</w:t>
      </w:r>
      <w:r w:rsidR="00751E09">
        <w:t xml:space="preserve"> wykorzystanie wyników ich badań;</w:t>
      </w:r>
    </w:p>
    <w:p w14:paraId="542BF223" w14:textId="2BCFFDDE" w:rsidR="00751E09" w:rsidRDefault="00673923">
      <w:pPr>
        <w:pStyle w:val="Akapitzlist"/>
        <w:numPr>
          <w:ilvl w:val="0"/>
          <w:numId w:val="21"/>
        </w:numPr>
        <w:spacing w:before="0" w:line="300" w:lineRule="auto"/>
        <w:ind w:left="1066" w:hanging="357"/>
      </w:pPr>
      <w:r>
        <w:t xml:space="preserve">niesprawiedliwa </w:t>
      </w:r>
      <w:r w:rsidR="00751E09">
        <w:t>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C12457E"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w:t>
      </w:r>
      <w:r w:rsidR="00673923">
        <w:t>nych</w:t>
      </w:r>
      <w:r w:rsidR="007E3687" w:rsidRPr="00280BD1">
        <w:t xml:space="preserve"> </w:t>
      </w:r>
      <w:r w:rsidR="00673923">
        <w:t>„</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w:t>
      </w:r>
      <w:r w:rsidR="00AA0D80">
        <w:t> </w:t>
      </w:r>
      <w:r w:rsidR="003C5F36">
        <w:t xml:space="preserve">nią firmą typu </w:t>
      </w:r>
      <w:proofErr w:type="spellStart"/>
      <w:r w:rsidR="003C5F36" w:rsidRPr="00673923">
        <w:rPr>
          <w:i/>
          <w:iCs/>
        </w:rPr>
        <w:t>spin</w:t>
      </w:r>
      <w:proofErr w:type="spellEnd"/>
      <w:r w:rsidR="003C5F36" w:rsidRPr="00673923">
        <w:rPr>
          <w:i/>
          <w:iCs/>
        </w:rPr>
        <w:t>-off</w:t>
      </w:r>
      <w:r w:rsidR="003C5F36">
        <w:t xml:space="preserve">.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r w:rsidR="00673923" w:rsidRPr="00E35C42">
        <w:t>.</w:t>
      </w:r>
    </w:p>
    <w:p w14:paraId="6D55024C" w14:textId="1CEE0346"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w:t>
      </w:r>
      <w:r>
        <w:lastRenderedPageBreak/>
        <w:t>i</w:t>
      </w:r>
      <w:r w:rsidR="00AA0D80">
        <w:t> </w:t>
      </w:r>
      <w:r>
        <w:t>jednostek badawczych. Zachodni autorzy</w:t>
      </w:r>
      <w:r w:rsidR="00673923">
        <w:t>,</w:t>
      </w:r>
      <w:r>
        <w:t xml:space="preserve"> badając zjawisko feudalizmu akademickiego</w:t>
      </w:r>
      <w:r w:rsidR="00673923">
        <w:t>,</w:t>
      </w:r>
      <w:r>
        <w:t xml:space="preserve"> bardziej skupiają się na relacji badacz – instytucja, natomiast </w:t>
      </w:r>
      <w:r w:rsidR="009037CF">
        <w:t xml:space="preserve">w </w:t>
      </w:r>
      <w:r>
        <w:t>kontekście Polski raczej odnosimy się do różnic międzypokoleniowych, a ściślej rzecz biorąc</w:t>
      </w:r>
      <w:r w:rsidR="00673923">
        <w:t>,</w:t>
      </w:r>
      <w:r>
        <w:t xml:space="preserve">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673923">
        <w:t>,</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w:t>
      </w:r>
      <w:r w:rsidR="00673923">
        <w:t>,</w:t>
      </w:r>
      <w:r w:rsidR="00BC2AFF">
        <w:t xml:space="preserve"> opisując różnice w relacjach pomiędzy kierownictwem a pracownikami</w:t>
      </w:r>
      <w:r w:rsidR="008F08C0">
        <w:t>,</w:t>
      </w:r>
      <w:r w:rsidR="00BC2AFF">
        <w:t xml:space="preserve">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w:t>
      </w:r>
      <w:r w:rsidR="008F08C0">
        <w:t>,</w:t>
      </w:r>
      <w:r w:rsidR="000C1C2E">
        <w:t xml:space="preserve">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w:t>
      </w:r>
      <w:r w:rsidR="008F08C0">
        <w:t>,</w:t>
      </w:r>
      <w:r w:rsidR="005E4774">
        <w:t xml:space="preserve"> by to zjawisko dało się wyraźnie zaobserwować.</w:t>
      </w:r>
      <w:r w:rsidR="00BE12B4">
        <w:t xml:space="preserve"> W wyniku swych badań Wieczorek i in</w:t>
      </w:r>
      <w:r w:rsidR="008F08C0">
        <w:t>ni</w:t>
      </w:r>
      <w:r w:rsidR="00BE12B4">
        <w:t xml:space="preserve">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8F08C0">
        <w:t>,</w:t>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7FF3EB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nakładanie się hierarchii uczelnianej na stopnie naukowe</w:t>
      </w:r>
      <w:r w:rsidR="008F08C0">
        <w:t>,</w:t>
      </w:r>
      <w:r w:rsidR="00BE5F9E">
        <w:t xml:space="preserv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w:t>
      </w:r>
      <w:r w:rsidR="00306AE7">
        <w:lastRenderedPageBreak/>
        <w:t>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w:t>
      </w:r>
      <w:r w:rsidR="008F08C0">
        <w:t>jako</w:t>
      </w:r>
      <w:r w:rsidR="00353EE7">
        <w:t xml:space="preserve">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rsidRPr="008F08C0">
        <w:rPr>
          <w:i/>
          <w:iCs/>
        </w:rPr>
        <w:t>klasy samodzielnych</w:t>
      </w:r>
      <w:r w:rsidR="00D47ACC" w:rsidRPr="00233788">
        <w:t xml:space="preserve"> pracowników akademickich przed konkurencją ze strony tych </w:t>
      </w:r>
      <w:r w:rsidR="00D47ACC" w:rsidRPr="008F08C0">
        <w:rPr>
          <w:i/>
          <w:iCs/>
        </w:rPr>
        <w:t>niesamodzielnych</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większego oporu przed zmianami na uczelniach wśród młodych pracowników akademickich niż u tych bardziej doświadczonych</w:t>
      </w:r>
      <w:r w:rsidR="00EF404F">
        <w:t>,</w:t>
      </w:r>
      <w:r w:rsidR="00F60E9F" w:rsidRPr="00233788">
        <w:t xml:space="preserve">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3909F76B"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obszarze szkolnictwa wyższego i nauki w latach 1990</w:t>
      </w:r>
      <w:r w:rsidR="00EF404F">
        <w:t>–</w:t>
      </w:r>
      <w:r w:rsidRPr="00233788">
        <w:t xml:space="preserve">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od koniec pierwszej dekady XXI w. rząd przygotował wiele daleko idących zmian. Po raz pierwszy po 1989</w:t>
      </w:r>
      <w:r w:rsidR="00EF404F">
        <w:t> </w:t>
      </w:r>
      <w:r w:rsidRPr="00233788">
        <w:t xml:space="preserve">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w:t>
      </w:r>
      <w:r w:rsidR="00EF404F">
        <w:t>&amp;</w:t>
      </w:r>
      <w:r w:rsidRPr="00233788">
        <w:t xml:space="preserve"> Young (EY) i znanego liberalnego </w:t>
      </w:r>
      <w:proofErr w:type="spellStart"/>
      <w:r w:rsidRPr="00EF404F">
        <w:rPr>
          <w:i/>
          <w:iCs/>
        </w:rPr>
        <w:t>think</w:t>
      </w:r>
      <w:proofErr w:type="spellEnd"/>
      <w:r w:rsidRPr="00EF404F">
        <w:rPr>
          <w:i/>
          <w:iCs/>
        </w:rPr>
        <w:t xml:space="preserve"> tanku</w:t>
      </w:r>
      <w:r w:rsidRPr="00233788">
        <w:t>, Instytutu Badań nad Gospodarką Rynkową (IBNGR)”</w:t>
      </w:r>
      <w:r w:rsidR="00EF404F">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w:t>
      </w:r>
      <w:r w:rsidR="00EF404F">
        <w:t>T</w:t>
      </w:r>
      <w:r w:rsidR="00B0656F">
        <w:t>akie cechy środowiska akademickiego wiąż</w:t>
      </w:r>
      <w:r w:rsidR="00EF404F">
        <w:t>ą</w:t>
      </w:r>
      <w:r w:rsidR="00B0656F">
        <w:t xml:space="preserve"> się </w:t>
      </w:r>
      <w:r w:rsidR="00EF404F">
        <w:t xml:space="preserve">nieraz </w:t>
      </w:r>
      <w:r w:rsidR="00B0656F">
        <w:t>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t>
      </w:r>
      <w:r w:rsidR="00042B67">
        <w:lastRenderedPageBreak/>
        <w:t>w</w:t>
      </w:r>
      <w:r w:rsidR="00AA0D80">
        <w:t> </w:t>
      </w:r>
      <w:r w:rsidR="00042B67">
        <w:t>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w:t>
      </w:r>
      <w:r w:rsidR="00EF404F">
        <w:t>,</w:t>
      </w:r>
      <w:r w:rsidR="0070661E">
        <w:t xml:space="preserve"> zarówno na poziomie lokalnym</w:t>
      </w:r>
      <w:r w:rsidR="00EF404F">
        <w:t>,</w:t>
      </w:r>
      <w:r w:rsidR="0070661E">
        <w:t xml:space="preserve"> jak i międzyuczelnianym lub systemowym</w:t>
      </w:r>
      <w:r w:rsidR="00EF404F">
        <w:t>,</w:t>
      </w:r>
      <w:r w:rsidR="0070661E">
        <w:t xml:space="preserve"> należałoby uwzględniać wszystkie trzy poziomu oporu wobec zmian</w:t>
      </w:r>
      <w:r w:rsidR="00EF404F">
        <w:t>,</w:t>
      </w:r>
      <w:r w:rsidR="0070661E">
        <w:t xml:space="preserve"> jakie opisuj</w:t>
      </w:r>
      <w:r w:rsidR="000F0BD2">
        <w:t>e</w:t>
      </w:r>
      <w:r w:rsidR="0070661E">
        <w:t xml:space="preserve"> </w:t>
      </w:r>
      <w:r w:rsidR="000F0BD2">
        <w:t>Lozano</w:t>
      </w:r>
      <w:r w:rsidR="0070661E">
        <w:t xml:space="preserve">, czyli zarówno opór wobec idei, </w:t>
      </w:r>
      <w:r w:rsidR="002F6256">
        <w:t xml:space="preserve">opór </w:t>
      </w:r>
      <w:r w:rsidR="00153C9E">
        <w:t>na poziomie psychiki i emocji</w:t>
      </w:r>
      <w:r w:rsidR="00EF404F">
        <w:t>,</w:t>
      </w:r>
      <w:r w:rsidR="00153C9E">
        <w:t xml:space="preserve"> </w:t>
      </w:r>
      <w:r w:rsidR="002F6256">
        <w:t xml:space="preserve">jak również opór głęboko zakorzeniony. Opis trzech wymienionych poziomów oporu przedstawiono w </w:t>
      </w:r>
      <w:r w:rsidR="00E8137F">
        <w:t>Tabeli</w:t>
      </w:r>
      <w:r w:rsidR="00345BF3">
        <w:t> </w:t>
      </w:r>
      <w:r w:rsidR="00E8137F">
        <w:t>11</w:t>
      </w:r>
      <w:r w:rsidR="002F6256">
        <w:t>.</w:t>
      </w:r>
    </w:p>
    <w:p w14:paraId="5E890492" w14:textId="4E65A534" w:rsidR="005C38C8" w:rsidRDefault="005C38C8" w:rsidP="005C38C8">
      <w:pPr>
        <w:pStyle w:val="Tytutabeli"/>
      </w:pPr>
      <w:bookmarkStart w:id="141" w:name="_Ref85278252"/>
      <w:bookmarkStart w:id="142" w:name="_Ref85278236"/>
      <w:bookmarkStart w:id="143" w:name="_Toc168749861"/>
      <w:r>
        <w:t xml:space="preserve">Tabela </w:t>
      </w:r>
      <w:r>
        <w:fldChar w:fldCharType="begin"/>
      </w:r>
      <w:r>
        <w:instrText xml:space="preserve"> SEQ Tabela \* ARABIC </w:instrText>
      </w:r>
      <w:r>
        <w:fldChar w:fldCharType="separate"/>
      </w:r>
      <w:r w:rsidR="00F2350D">
        <w:rPr>
          <w:noProof/>
        </w:rPr>
        <w:t>11</w:t>
      </w:r>
      <w:r>
        <w:rPr>
          <w:noProof/>
        </w:rPr>
        <w:fldChar w:fldCharType="end"/>
      </w:r>
      <w:bookmarkEnd w:id="141"/>
      <w:r w:rsidR="00993B1A">
        <w:rPr>
          <w:noProof/>
        </w:rPr>
        <w:t>.</w:t>
      </w:r>
      <w:r w:rsidR="000F0BD2">
        <w:t xml:space="preserve"> Trzy rodzaj</w:t>
      </w:r>
      <w:r w:rsidR="00EF404F">
        <w:t>e</w:t>
      </w:r>
      <w:r w:rsidR="000F0BD2">
        <w:t xml:space="preserve"> poziomów oporu wobec zmian wg </w:t>
      </w:r>
      <w:r w:rsidR="00153C9E">
        <w:t>Lozano</w:t>
      </w:r>
      <w:bookmarkEnd w:id="142"/>
      <w:bookmarkEnd w:id="143"/>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668C285D"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Pr>
                <w:lang w:val="pl-PL"/>
              </w:rPr>
              <w:t>,</w:t>
            </w:r>
            <w:r w:rsidRPr="007C2A3A">
              <w:rPr>
                <w:lang w:val="pl-PL"/>
              </w:rPr>
              <w:t xml:space="preserve">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749E932D" w:rsidR="0070661E" w:rsidRPr="008F6A66" w:rsidRDefault="008B5167" w:rsidP="00914B41">
      <w:r>
        <w:t xml:space="preserve">Warto podkreślić, że </w:t>
      </w:r>
      <w:r w:rsidR="00B30E1A">
        <w:t>przedstawiciele różnych grup</w:t>
      </w:r>
      <w:r w:rsidR="00EF404F">
        <w:t>, jak i</w:t>
      </w:r>
      <w:r>
        <w:t xml:space="preserve"> należący do tej samej</w:t>
      </w:r>
      <w:r w:rsidR="00B30E1A">
        <w:t xml:space="preserve"> grupy</w:t>
      </w:r>
      <w:r>
        <w:t xml:space="preserve"> mogą do t</w:t>
      </w:r>
      <w:r w:rsidR="00EF404F">
        <w:t>akich</w:t>
      </w:r>
      <w:r>
        <w:t xml:space="preserve"> samych zmian odnosić się w </w:t>
      </w:r>
      <w:r w:rsidR="00994893">
        <w:t>odmienny</w:t>
      </w:r>
      <w:r>
        <w:t xml:space="preserve">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w:t>
      </w:r>
      <w:r w:rsidR="00994893">
        <w:t>e</w:t>
      </w:r>
      <w:r w:rsidR="007B0D4A">
        <w:t>lni</w:t>
      </w:r>
      <w:r w:rsidR="00914B41">
        <w:t xml:space="preserve">. Jest to szczególnie istotne współcześnie, gdy </w:t>
      </w:r>
      <w:r w:rsidR="0070661E">
        <w:t xml:space="preserve">uczelnie nie </w:t>
      </w:r>
      <w:r w:rsidR="00914B41">
        <w:t xml:space="preserve">pełnią już jedynie </w:t>
      </w:r>
      <w:r w:rsidR="0070661E">
        <w:t xml:space="preserve">roli </w:t>
      </w:r>
      <w:r w:rsidR="00994893">
        <w:t>„</w:t>
      </w:r>
      <w:r w:rsidR="0070661E">
        <w:t>krytycznego uświadamiania społeczeństwa</w:t>
      </w:r>
      <w:r w:rsidR="00994893">
        <w:t>”</w:t>
      </w:r>
      <w:r w:rsidR="0070661E">
        <w:t xml:space="preserve">, </w:t>
      </w:r>
      <w:r w:rsidR="00994893">
        <w:t>lecz</w:t>
      </w:r>
      <w:r w:rsidR="0070661E">
        <w:t xml:space="preserve"> zostały przekształcone w </w:t>
      </w:r>
      <w:r w:rsidR="00994893">
        <w:t>„</w:t>
      </w:r>
      <w:r w:rsidR="0070661E">
        <w:t>koła zębate</w:t>
      </w:r>
      <w:r w:rsidR="00994893">
        <w:t>”</w:t>
      </w:r>
      <w:r w:rsidR="0070661E">
        <w:t xml:space="preserv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3747A298" w:rsidR="0070661E" w:rsidRDefault="007B0D4A" w:rsidP="00F82C17">
      <w:r>
        <w:t>Opór wobec zmian jest istotnym czynnikiem</w:t>
      </w:r>
      <w:r w:rsidR="00994893">
        <w:t>,</w:t>
      </w:r>
      <w:r>
        <w:t xml:space="preserve"> jaki kierownictwo uczelni musi uwzględnić przy podejmowaniu decyzji. Natomiast środowisko potencjalnych sprzecznych interesów może być bardzo złożone i skomplikowane w zależności od specyfiki danej uczelni. Warto jednak</w:t>
      </w:r>
      <w:r w:rsidR="00994893">
        <w:t>,</w:t>
      </w:r>
      <w:r>
        <w:t xml:space="preserve"> by świadomość potencjalnych sprzeczności towarzyszyła procesowi podejmowanych decyzji i wspierała ten proces poprzez stworzenie możliwości uniknięci</w:t>
      </w:r>
      <w:r w:rsidR="00994893">
        <w:t>a</w:t>
      </w:r>
      <w:r>
        <w:t xml:space="preserve"> lub minimalizacj</w:t>
      </w:r>
      <w:r w:rsidR="00994893">
        <w:t>i</w:t>
      </w:r>
      <w:r>
        <w:t xml:space="preserve"> negatywnych skutków ryzyka wystąpienia </w:t>
      </w:r>
      <w:r w:rsidR="00994893">
        <w:t>czy</w:t>
      </w:r>
      <w:r>
        <w:t xml:space="preserve">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pomoc w przeprowadzaniu podobnych analiz.</w:t>
      </w:r>
    </w:p>
    <w:p w14:paraId="11222E4C" w14:textId="6A61EA11" w:rsidR="00246C09" w:rsidRDefault="00246C09" w:rsidP="00246C09">
      <w:pPr>
        <w:pStyle w:val="Tytutabeli"/>
      </w:pPr>
      <w:bookmarkStart w:id="144" w:name="_Ref140344492"/>
      <w:bookmarkStart w:id="145" w:name="_Ref140344484"/>
      <w:bookmarkStart w:id="146" w:name="_Toc168749862"/>
      <w:r>
        <w:t xml:space="preserve">Tabela </w:t>
      </w:r>
      <w:r>
        <w:fldChar w:fldCharType="begin"/>
      </w:r>
      <w:r>
        <w:instrText xml:space="preserve"> SEQ Tabela \* ARABIC </w:instrText>
      </w:r>
      <w:r>
        <w:fldChar w:fldCharType="separate"/>
      </w:r>
      <w:r w:rsidR="00F2350D">
        <w:rPr>
          <w:noProof/>
        </w:rPr>
        <w:t>12</w:t>
      </w:r>
      <w:r>
        <w:rPr>
          <w:noProof/>
        </w:rPr>
        <w:fldChar w:fldCharType="end"/>
      </w:r>
      <w:bookmarkEnd w:id="144"/>
      <w:r w:rsidR="00993B1A">
        <w:rPr>
          <w:noProof/>
        </w:rPr>
        <w:t>.</w:t>
      </w:r>
      <w:r>
        <w:t xml:space="preserve"> Analiza przykładowych sprzeczności interesów między różnymi grupami istotnymi dla uczelni</w:t>
      </w:r>
      <w:bookmarkEnd w:id="145"/>
      <w:bookmarkEnd w:id="146"/>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E8137F" w:rsidRPr="00FA0BFC" w14:paraId="7C272C53" w14:textId="77777777" w:rsidTr="00E8137F">
        <w:trPr>
          <w:cantSplit/>
          <w:trHeight w:val="368"/>
        </w:trPr>
        <w:tc>
          <w:tcPr>
            <w:tcW w:w="510" w:type="dxa"/>
            <w:noWrap/>
            <w:hideMark/>
          </w:tcPr>
          <w:p w14:paraId="26AB511E" w14:textId="77777777" w:rsidR="00E8137F" w:rsidRPr="00FA0BFC" w:rsidRDefault="00E8137F" w:rsidP="00E8137F">
            <w:pPr>
              <w:pStyle w:val="TekstTabeli"/>
              <w:rPr>
                <w:lang w:val="pl-PL"/>
              </w:rPr>
            </w:pPr>
            <w:r w:rsidRPr="00FA0BFC">
              <w:rPr>
                <w:lang w:val="pl-PL"/>
              </w:rPr>
              <w:t>1</w:t>
            </w:r>
          </w:p>
        </w:tc>
        <w:tc>
          <w:tcPr>
            <w:tcW w:w="2381" w:type="dxa"/>
          </w:tcPr>
          <w:p w14:paraId="1553A2C0" w14:textId="2DCBECB7" w:rsidR="00E8137F" w:rsidRPr="00FA0BFC" w:rsidRDefault="00E8137F" w:rsidP="00E8137F">
            <w:pPr>
              <w:pStyle w:val="TekstTabeli"/>
              <w:rPr>
                <w:lang w:val="pl-PL"/>
              </w:rPr>
            </w:pPr>
            <w:r w:rsidRPr="00FA0BFC">
              <w:rPr>
                <w:lang w:val="pl-PL"/>
              </w:rPr>
              <w:t>Między kadrą naukową a administracją uczelni</w:t>
            </w:r>
          </w:p>
        </w:tc>
        <w:tc>
          <w:tcPr>
            <w:tcW w:w="6180" w:type="dxa"/>
          </w:tcPr>
          <w:p w14:paraId="449751BA" w14:textId="0ADBC410" w:rsidR="00E8137F" w:rsidRPr="00FA0BFC" w:rsidRDefault="00E8137F" w:rsidP="00E8137F">
            <w:pPr>
              <w:pStyle w:val="TekstTabeli"/>
              <w:rPr>
                <w:lang w:val="pl-PL"/>
              </w:rPr>
            </w:pPr>
            <w:r w:rsidRPr="00FA0BFC">
              <w:rPr>
                <w:lang w:val="pl-PL"/>
              </w:rPr>
              <w:t xml:space="preserve">Kadra naukowa może domagać się większej autonomii. </w:t>
            </w:r>
            <w:r w:rsidR="00994893">
              <w:rPr>
                <w:lang w:val="pl-PL"/>
              </w:rPr>
              <w:br/>
            </w:r>
            <w:r w:rsidRPr="00FA0BFC">
              <w:rPr>
                <w:lang w:val="pl-PL"/>
              </w:rPr>
              <w:t xml:space="preserve">Administracja może </w:t>
            </w:r>
            <w:r w:rsidR="00BF3FBF">
              <w:rPr>
                <w:lang w:val="pl-PL"/>
              </w:rPr>
              <w:t>dążyć do</w:t>
            </w:r>
            <w:r w:rsidRPr="00FA0BFC">
              <w:rPr>
                <w:lang w:val="pl-PL"/>
              </w:rPr>
              <w:t xml:space="preserve"> wprowadz</w:t>
            </w:r>
            <w:r w:rsidR="00BF3FBF">
              <w:rPr>
                <w:lang w:val="pl-PL"/>
              </w:rPr>
              <w:t>ania</w:t>
            </w:r>
            <w:r w:rsidRPr="00FA0BFC">
              <w:rPr>
                <w:lang w:val="pl-PL"/>
              </w:rPr>
              <w:t xml:space="preserve"> standard</w:t>
            </w:r>
            <w:r w:rsidR="00BF3FBF">
              <w:rPr>
                <w:lang w:val="pl-PL"/>
              </w:rPr>
              <w:t>ów</w:t>
            </w:r>
            <w:r w:rsidRPr="00FA0BFC">
              <w:rPr>
                <w:lang w:val="pl-PL"/>
              </w:rPr>
              <w:t xml:space="preserve"> i procedur, aby zapewnić kontrolę nad jakością i zgodnością z przepisami.</w:t>
            </w:r>
          </w:p>
        </w:tc>
      </w:tr>
      <w:tr w:rsidR="00E8137F" w:rsidRPr="00FA0BFC" w14:paraId="1047C977" w14:textId="77777777" w:rsidTr="000A62ED">
        <w:trPr>
          <w:cantSplit/>
          <w:trHeight w:val="368"/>
        </w:trPr>
        <w:tc>
          <w:tcPr>
            <w:tcW w:w="510" w:type="dxa"/>
            <w:noWrap/>
            <w:hideMark/>
          </w:tcPr>
          <w:p w14:paraId="05DC719A" w14:textId="77777777" w:rsidR="00E8137F" w:rsidRPr="00FA0BFC" w:rsidRDefault="00E8137F" w:rsidP="00E8137F">
            <w:pPr>
              <w:pStyle w:val="TekstTabeli"/>
              <w:rPr>
                <w:lang w:val="pl-PL"/>
              </w:rPr>
            </w:pPr>
            <w:r w:rsidRPr="00FA0BFC">
              <w:rPr>
                <w:lang w:val="pl-PL"/>
              </w:rPr>
              <w:lastRenderedPageBreak/>
              <w:t>2</w:t>
            </w:r>
          </w:p>
        </w:tc>
        <w:tc>
          <w:tcPr>
            <w:tcW w:w="2381" w:type="dxa"/>
            <w:hideMark/>
          </w:tcPr>
          <w:p w14:paraId="74FEE7C0" w14:textId="6D10D46C" w:rsidR="00E8137F" w:rsidRPr="00FA0BFC" w:rsidRDefault="00E8137F" w:rsidP="00E8137F">
            <w:pPr>
              <w:pStyle w:val="TekstTabeli"/>
              <w:rPr>
                <w:lang w:val="pl-PL"/>
              </w:rPr>
            </w:pPr>
            <w:r w:rsidRPr="00FA0BFC">
              <w:rPr>
                <w:lang w:val="pl-PL"/>
              </w:rPr>
              <w:t>Między studentami a kadrą naukową</w:t>
            </w:r>
          </w:p>
        </w:tc>
        <w:tc>
          <w:tcPr>
            <w:tcW w:w="6180" w:type="dxa"/>
            <w:hideMark/>
          </w:tcPr>
          <w:p w14:paraId="720DA38A" w14:textId="02B4554D" w:rsidR="00E8137F" w:rsidRPr="00FA0BFC" w:rsidRDefault="00E8137F" w:rsidP="00E8137F">
            <w:pPr>
              <w:pStyle w:val="TekstTabeli"/>
              <w:rPr>
                <w:lang w:val="pl-PL"/>
              </w:rPr>
            </w:pPr>
            <w:r w:rsidRPr="00FA0BFC">
              <w:rPr>
                <w:lang w:val="pl-PL"/>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F9F7ED9" w14:textId="77777777" w:rsidTr="000A62ED">
        <w:trPr>
          <w:cantSplit/>
          <w:trHeight w:val="368"/>
        </w:trPr>
        <w:tc>
          <w:tcPr>
            <w:tcW w:w="510" w:type="dxa"/>
            <w:noWrap/>
            <w:hideMark/>
          </w:tcPr>
          <w:p w14:paraId="2D08961A" w14:textId="77777777" w:rsidR="00E8137F" w:rsidRPr="00FA0BFC" w:rsidRDefault="00E8137F" w:rsidP="00E8137F">
            <w:pPr>
              <w:pStyle w:val="TekstTabeli"/>
              <w:rPr>
                <w:lang w:val="pl-PL"/>
              </w:rPr>
            </w:pPr>
            <w:r w:rsidRPr="00FA0BFC">
              <w:rPr>
                <w:lang w:val="pl-PL"/>
              </w:rPr>
              <w:t>3</w:t>
            </w:r>
          </w:p>
        </w:tc>
        <w:tc>
          <w:tcPr>
            <w:tcW w:w="2381" w:type="dxa"/>
            <w:hideMark/>
          </w:tcPr>
          <w:p w14:paraId="3D731BF1" w14:textId="5B8FE2D0" w:rsidR="00E8137F" w:rsidRPr="00FA0BFC" w:rsidRDefault="00E8137F" w:rsidP="00E8137F">
            <w:pPr>
              <w:pStyle w:val="TekstTabeli"/>
              <w:rPr>
                <w:lang w:val="pl-PL"/>
              </w:rPr>
            </w:pPr>
            <w:r w:rsidRPr="00FA0BFC">
              <w:rPr>
                <w:lang w:val="pl-PL"/>
              </w:rPr>
              <w:t>Między uczelnią</w:t>
            </w:r>
            <w:r w:rsidRPr="00001D48">
              <w:rPr>
                <w:rStyle w:val="Odwoanieprzypisudolnego"/>
              </w:rPr>
              <w:footnoteReference w:id="9"/>
            </w:r>
            <w:r w:rsidRPr="00FA0BFC">
              <w:rPr>
                <w:lang w:val="pl-PL"/>
              </w:rPr>
              <w:t xml:space="preserve"> a społecznością lokalną</w:t>
            </w:r>
          </w:p>
        </w:tc>
        <w:tc>
          <w:tcPr>
            <w:tcW w:w="6180" w:type="dxa"/>
            <w:hideMark/>
          </w:tcPr>
          <w:p w14:paraId="0403C4BF" w14:textId="71D4C8B7" w:rsidR="00E8137F" w:rsidRPr="00FA0BFC" w:rsidRDefault="00E8137F" w:rsidP="00E8137F">
            <w:pPr>
              <w:pStyle w:val="TekstTabeli"/>
              <w:rPr>
                <w:lang w:val="pl-PL"/>
              </w:rPr>
            </w:pPr>
            <w:r w:rsidRPr="00FA0BFC">
              <w:rPr>
                <w:lang w:val="pl-PL"/>
              </w:rPr>
              <w:t>Planowane przez uczelnię rozbudowy infrastruktury, mogą prowadzić do konfliktów z lokalnymi mieszkańcami ze względu na hałas, utrudnienia w ruchu drogowym, itp.</w:t>
            </w:r>
          </w:p>
        </w:tc>
      </w:tr>
      <w:tr w:rsidR="00E8137F" w:rsidRPr="00FA0BFC" w14:paraId="5DBA4FA4" w14:textId="77777777" w:rsidTr="000A62ED">
        <w:trPr>
          <w:cantSplit/>
          <w:trHeight w:val="368"/>
        </w:trPr>
        <w:tc>
          <w:tcPr>
            <w:tcW w:w="510" w:type="dxa"/>
            <w:noWrap/>
            <w:hideMark/>
          </w:tcPr>
          <w:p w14:paraId="44D20BCB" w14:textId="77777777" w:rsidR="00E8137F" w:rsidRPr="00FA0BFC" w:rsidRDefault="00E8137F" w:rsidP="00E8137F">
            <w:pPr>
              <w:pStyle w:val="TekstTabeli"/>
              <w:rPr>
                <w:lang w:val="pl-PL"/>
              </w:rPr>
            </w:pPr>
            <w:r w:rsidRPr="00FA0BFC">
              <w:rPr>
                <w:lang w:val="pl-PL"/>
              </w:rPr>
              <w:t>4</w:t>
            </w:r>
          </w:p>
        </w:tc>
        <w:tc>
          <w:tcPr>
            <w:tcW w:w="2381" w:type="dxa"/>
            <w:hideMark/>
          </w:tcPr>
          <w:p w14:paraId="491B5718" w14:textId="3E9714E6" w:rsidR="00E8137F" w:rsidRPr="00FA0BFC" w:rsidRDefault="00E8137F" w:rsidP="00E8137F">
            <w:pPr>
              <w:pStyle w:val="TekstTabeli"/>
              <w:rPr>
                <w:lang w:val="pl-PL"/>
              </w:rPr>
            </w:pPr>
            <w:r w:rsidRPr="00FA0BFC">
              <w:rPr>
                <w:lang w:val="pl-PL"/>
              </w:rPr>
              <w:t>Między absolwentami a uczelnią</w:t>
            </w:r>
          </w:p>
        </w:tc>
        <w:tc>
          <w:tcPr>
            <w:tcW w:w="6180" w:type="dxa"/>
            <w:hideMark/>
          </w:tcPr>
          <w:p w14:paraId="38E90039" w14:textId="4B2AF8B7" w:rsidR="00E8137F" w:rsidRPr="00FA0BFC" w:rsidRDefault="00E8137F" w:rsidP="00E8137F">
            <w:pPr>
              <w:pStyle w:val="TekstTabeli"/>
              <w:rPr>
                <w:lang w:val="pl-PL"/>
              </w:rPr>
            </w:pPr>
            <w:r w:rsidRPr="00FA0BFC">
              <w:rPr>
                <w:lang w:val="pl-PL"/>
              </w:rPr>
              <w:t xml:space="preserve">Absolwenci mogą oczekiwać, że ich </w:t>
            </w:r>
            <w:r w:rsidRPr="00BF3FBF">
              <w:rPr>
                <w:i/>
                <w:iCs/>
                <w:lang w:val="pl-PL"/>
              </w:rPr>
              <w:t xml:space="preserve">alma </w:t>
            </w:r>
            <w:proofErr w:type="spellStart"/>
            <w:r w:rsidRPr="00BF3FBF">
              <w:rPr>
                <w:i/>
                <w:iCs/>
                <w:lang w:val="pl-PL"/>
              </w:rPr>
              <w:t>mater</w:t>
            </w:r>
            <w:proofErr w:type="spellEnd"/>
            <w:r w:rsidRPr="00FA0BFC">
              <w:rPr>
                <w:lang w:val="pl-PL"/>
              </w:rPr>
              <w:t xml:space="preserve"> będzie inwestować w swoją reputację i pozycję w rankingach, a uczelnia może stawiać na inwestycje, które przynoszą bezpośrednie korzyści dla obecnych studentów i kadry naukowej.</w:t>
            </w:r>
          </w:p>
        </w:tc>
      </w:tr>
      <w:tr w:rsidR="00E8137F" w:rsidRPr="00FA0BFC" w14:paraId="622A010B" w14:textId="77777777" w:rsidTr="000A62ED">
        <w:trPr>
          <w:cantSplit/>
          <w:trHeight w:val="368"/>
        </w:trPr>
        <w:tc>
          <w:tcPr>
            <w:tcW w:w="510" w:type="dxa"/>
            <w:noWrap/>
            <w:hideMark/>
          </w:tcPr>
          <w:p w14:paraId="4F8E249D" w14:textId="77777777" w:rsidR="00E8137F" w:rsidRPr="00FA0BFC" w:rsidRDefault="00E8137F" w:rsidP="00E8137F">
            <w:pPr>
              <w:pStyle w:val="TekstTabeli"/>
              <w:rPr>
                <w:lang w:val="pl-PL"/>
              </w:rPr>
            </w:pPr>
            <w:r w:rsidRPr="00FA0BFC">
              <w:rPr>
                <w:lang w:val="pl-PL"/>
              </w:rPr>
              <w:t>5</w:t>
            </w:r>
          </w:p>
        </w:tc>
        <w:tc>
          <w:tcPr>
            <w:tcW w:w="2381" w:type="dxa"/>
            <w:hideMark/>
          </w:tcPr>
          <w:p w14:paraId="1B1F734E" w14:textId="1B16FC7B" w:rsidR="00E8137F" w:rsidRPr="00FA0BFC" w:rsidRDefault="00E8137F" w:rsidP="00E8137F">
            <w:pPr>
              <w:pStyle w:val="TekstTabeli"/>
              <w:rPr>
                <w:lang w:val="pl-PL"/>
              </w:rPr>
            </w:pPr>
            <w:r w:rsidRPr="00FA0BFC">
              <w:rPr>
                <w:lang w:val="pl-PL"/>
              </w:rPr>
              <w:t>Między pracownikami a uczelnią</w:t>
            </w:r>
          </w:p>
        </w:tc>
        <w:tc>
          <w:tcPr>
            <w:tcW w:w="6180" w:type="dxa"/>
            <w:hideMark/>
          </w:tcPr>
          <w:p w14:paraId="209729C4" w14:textId="45655525" w:rsidR="00E8137F" w:rsidRPr="00FA0BFC" w:rsidRDefault="00E8137F" w:rsidP="00E8137F">
            <w:pPr>
              <w:pStyle w:val="TekstTabeli"/>
              <w:rPr>
                <w:lang w:val="pl-PL"/>
              </w:rPr>
            </w:pPr>
            <w:r w:rsidRPr="00FA0BFC">
              <w:rPr>
                <w:lang w:val="pl-PL"/>
              </w:rPr>
              <w:t>Pracownicy mogą oczekiwać wyższych płac i lepszych warunków pracy, a</w:t>
            </w:r>
            <w:r w:rsidR="00AA0D80">
              <w:rPr>
                <w:lang w:val="pl-PL"/>
              </w:rPr>
              <w:t> </w:t>
            </w:r>
            <w:r w:rsidRPr="00FA0BFC">
              <w:rPr>
                <w:lang w:val="pl-PL"/>
              </w:rPr>
              <w:t>uczelnia może mieć istotne ograniczenia budżetowe i przeznaczać środki finansowe na inne priorytety.</w:t>
            </w:r>
          </w:p>
        </w:tc>
      </w:tr>
      <w:tr w:rsidR="00E8137F" w:rsidRPr="00FA0BFC" w14:paraId="0087BA7F" w14:textId="77777777" w:rsidTr="007E6EC8">
        <w:trPr>
          <w:cantSplit/>
          <w:trHeight w:val="368"/>
        </w:trPr>
        <w:tc>
          <w:tcPr>
            <w:tcW w:w="510" w:type="dxa"/>
            <w:noWrap/>
            <w:hideMark/>
          </w:tcPr>
          <w:p w14:paraId="0076EFB9" w14:textId="77777777" w:rsidR="00E8137F" w:rsidRPr="00FA0BFC" w:rsidRDefault="00E8137F" w:rsidP="00E8137F">
            <w:pPr>
              <w:pStyle w:val="TekstTabeli"/>
              <w:rPr>
                <w:lang w:val="pl-PL"/>
              </w:rPr>
            </w:pPr>
            <w:r w:rsidRPr="00FA0BFC">
              <w:rPr>
                <w:lang w:val="pl-PL"/>
              </w:rPr>
              <w:t>6</w:t>
            </w:r>
          </w:p>
        </w:tc>
        <w:tc>
          <w:tcPr>
            <w:tcW w:w="2381" w:type="dxa"/>
          </w:tcPr>
          <w:p w14:paraId="6DD72ED2" w14:textId="31701EED" w:rsidR="00E8137F" w:rsidRPr="00FA0BFC" w:rsidRDefault="00E8137F" w:rsidP="00E8137F">
            <w:pPr>
              <w:pStyle w:val="TekstTabeli"/>
              <w:rPr>
                <w:lang w:val="pl-PL"/>
              </w:rPr>
            </w:pPr>
            <w:r w:rsidRPr="00FA0BFC">
              <w:rPr>
                <w:lang w:val="pl-PL"/>
              </w:rPr>
              <w:t>Między uczelnią a przemysłem</w:t>
            </w:r>
          </w:p>
        </w:tc>
        <w:tc>
          <w:tcPr>
            <w:tcW w:w="6180" w:type="dxa"/>
          </w:tcPr>
          <w:p w14:paraId="732C2B58" w14:textId="355F4822" w:rsidR="00E8137F" w:rsidRPr="00FA0BFC" w:rsidRDefault="00E8137F" w:rsidP="00E8137F">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2EADF011" w14:textId="77777777" w:rsidTr="007E6EC8">
        <w:trPr>
          <w:cantSplit/>
          <w:trHeight w:val="368"/>
        </w:trPr>
        <w:tc>
          <w:tcPr>
            <w:tcW w:w="510" w:type="dxa"/>
            <w:noWrap/>
            <w:hideMark/>
          </w:tcPr>
          <w:p w14:paraId="720A406C" w14:textId="77777777" w:rsidR="00E8137F" w:rsidRPr="00FA0BFC" w:rsidRDefault="00E8137F" w:rsidP="00E8137F">
            <w:pPr>
              <w:pStyle w:val="TekstTabeli"/>
              <w:rPr>
                <w:lang w:val="pl-PL"/>
              </w:rPr>
            </w:pPr>
            <w:r w:rsidRPr="00FA0BFC">
              <w:rPr>
                <w:lang w:val="pl-PL"/>
              </w:rPr>
              <w:t>7</w:t>
            </w:r>
          </w:p>
        </w:tc>
        <w:tc>
          <w:tcPr>
            <w:tcW w:w="2381" w:type="dxa"/>
          </w:tcPr>
          <w:p w14:paraId="0E566879" w14:textId="235F189F" w:rsidR="00E8137F" w:rsidRPr="00FA0BFC" w:rsidRDefault="00E8137F" w:rsidP="00E8137F">
            <w:pPr>
              <w:pStyle w:val="TekstTabeli"/>
              <w:rPr>
                <w:lang w:val="pl-PL"/>
              </w:rPr>
            </w:pPr>
            <w:r w:rsidRPr="00FA0BFC">
              <w:rPr>
                <w:lang w:val="pl-PL"/>
              </w:rPr>
              <w:t>Między uczelnią a rządem</w:t>
            </w:r>
          </w:p>
        </w:tc>
        <w:tc>
          <w:tcPr>
            <w:tcW w:w="6180" w:type="dxa"/>
          </w:tcPr>
          <w:p w14:paraId="23F2A4ED" w14:textId="12403E31" w:rsidR="00E8137F" w:rsidRPr="00FA0BFC" w:rsidRDefault="00E8137F" w:rsidP="00E8137F">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48F95B69" w14:textId="77777777" w:rsidTr="007E6EC8">
        <w:trPr>
          <w:cantSplit/>
          <w:trHeight w:val="368"/>
        </w:trPr>
        <w:tc>
          <w:tcPr>
            <w:tcW w:w="510" w:type="dxa"/>
            <w:noWrap/>
            <w:hideMark/>
          </w:tcPr>
          <w:p w14:paraId="61DF7917" w14:textId="77777777" w:rsidR="00E8137F" w:rsidRPr="00FA0BFC" w:rsidRDefault="00E8137F" w:rsidP="00E8137F">
            <w:pPr>
              <w:pStyle w:val="TekstTabeli"/>
              <w:rPr>
                <w:lang w:val="pl-PL"/>
              </w:rPr>
            </w:pPr>
            <w:r w:rsidRPr="00FA0BFC">
              <w:rPr>
                <w:lang w:val="pl-PL"/>
              </w:rPr>
              <w:t>8</w:t>
            </w:r>
          </w:p>
        </w:tc>
        <w:tc>
          <w:tcPr>
            <w:tcW w:w="2381" w:type="dxa"/>
          </w:tcPr>
          <w:p w14:paraId="55355B0B" w14:textId="459E9AA4" w:rsidR="00E8137F" w:rsidRPr="00FA0BFC" w:rsidRDefault="00E8137F" w:rsidP="00E8137F">
            <w:pPr>
              <w:pStyle w:val="TekstTabeli"/>
              <w:rPr>
                <w:lang w:val="pl-PL"/>
              </w:rPr>
            </w:pPr>
            <w:r w:rsidRPr="00FA0BFC">
              <w:rPr>
                <w:lang w:val="pl-PL"/>
              </w:rPr>
              <w:t>Między uczelnią a instytucjami akredytującymi</w:t>
            </w:r>
          </w:p>
        </w:tc>
        <w:tc>
          <w:tcPr>
            <w:tcW w:w="6180" w:type="dxa"/>
          </w:tcPr>
          <w:p w14:paraId="7AF2A037" w14:textId="709F724C" w:rsidR="00E8137F" w:rsidRPr="00FA0BFC" w:rsidRDefault="00E8137F" w:rsidP="00E8137F">
            <w:pPr>
              <w:pStyle w:val="TekstTabeli"/>
              <w:rPr>
                <w:lang w:val="pl-PL"/>
              </w:rPr>
            </w:pPr>
            <w:proofErr w:type="spellStart"/>
            <w:r w:rsidRPr="00FA0BFC">
              <w:rPr>
                <w:lang w:val="pl-PL"/>
              </w:rPr>
              <w:t>Akredytorzy</w:t>
            </w:r>
            <w:proofErr w:type="spellEnd"/>
            <w:r w:rsidRPr="00FA0BFC">
              <w:rPr>
                <w:lang w:val="pl-PL"/>
              </w:rPr>
              <w:t xml:space="preserve"> mogą wymagać spełnienia określonych standardów, które mogą być trudne do osiągnięcia dla uczelni z ograniczonymi zasobami.</w:t>
            </w:r>
          </w:p>
        </w:tc>
      </w:tr>
      <w:tr w:rsidR="00E8137F" w:rsidRPr="00FA0BFC" w14:paraId="5F889BE5" w14:textId="77777777" w:rsidTr="00B95DFB">
        <w:trPr>
          <w:cantSplit/>
          <w:trHeight w:val="368"/>
        </w:trPr>
        <w:tc>
          <w:tcPr>
            <w:tcW w:w="510" w:type="dxa"/>
            <w:noWrap/>
            <w:hideMark/>
          </w:tcPr>
          <w:p w14:paraId="2134A7AF" w14:textId="77777777" w:rsidR="00E8137F" w:rsidRPr="00FA0BFC" w:rsidRDefault="00E8137F" w:rsidP="00E8137F">
            <w:pPr>
              <w:pStyle w:val="TekstTabeli"/>
              <w:rPr>
                <w:lang w:val="pl-PL"/>
              </w:rPr>
            </w:pPr>
            <w:r w:rsidRPr="00FA0BFC">
              <w:rPr>
                <w:lang w:val="pl-PL"/>
              </w:rPr>
              <w:t>9</w:t>
            </w:r>
          </w:p>
        </w:tc>
        <w:tc>
          <w:tcPr>
            <w:tcW w:w="2381" w:type="dxa"/>
          </w:tcPr>
          <w:p w14:paraId="7C11A48F" w14:textId="2FF0BCF4" w:rsidR="00E8137F" w:rsidRPr="00FA0BFC" w:rsidRDefault="00E8137F" w:rsidP="00E8137F">
            <w:pPr>
              <w:pStyle w:val="TekstTabeli"/>
              <w:rPr>
                <w:lang w:val="pl-PL"/>
              </w:rPr>
            </w:pPr>
            <w:r w:rsidRPr="00FA0BFC">
              <w:rPr>
                <w:lang w:val="pl-PL"/>
              </w:rPr>
              <w:t>Między pracownikami naukowymi a administracyjnymi</w:t>
            </w:r>
          </w:p>
        </w:tc>
        <w:tc>
          <w:tcPr>
            <w:tcW w:w="6180" w:type="dxa"/>
          </w:tcPr>
          <w:p w14:paraId="4BE306CC" w14:textId="418DB37C" w:rsidR="00E8137F" w:rsidRPr="00FA0BFC" w:rsidRDefault="00E8137F" w:rsidP="00E8137F">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E8137F" w:rsidRPr="00FA0BFC" w14:paraId="4100A2AE" w14:textId="77777777" w:rsidTr="00B95DFB">
        <w:trPr>
          <w:cantSplit/>
          <w:trHeight w:val="368"/>
        </w:trPr>
        <w:tc>
          <w:tcPr>
            <w:tcW w:w="510" w:type="dxa"/>
            <w:noWrap/>
            <w:hideMark/>
          </w:tcPr>
          <w:p w14:paraId="16D18D97" w14:textId="77777777" w:rsidR="00E8137F" w:rsidRPr="00FA0BFC" w:rsidRDefault="00E8137F" w:rsidP="00E8137F">
            <w:pPr>
              <w:pStyle w:val="TekstTabeli"/>
              <w:rPr>
                <w:lang w:val="pl-PL"/>
              </w:rPr>
            </w:pPr>
            <w:r w:rsidRPr="00FA0BFC">
              <w:rPr>
                <w:lang w:val="pl-PL"/>
              </w:rPr>
              <w:t>10</w:t>
            </w:r>
          </w:p>
        </w:tc>
        <w:tc>
          <w:tcPr>
            <w:tcW w:w="2381" w:type="dxa"/>
          </w:tcPr>
          <w:p w14:paraId="003194D4" w14:textId="742B6387" w:rsidR="00E8137F" w:rsidRPr="00FA0BFC" w:rsidRDefault="00E8137F" w:rsidP="00E8137F">
            <w:pPr>
              <w:pStyle w:val="TekstTabeli"/>
              <w:rPr>
                <w:lang w:val="pl-PL"/>
              </w:rPr>
            </w:pPr>
            <w:r w:rsidRPr="00FA0BFC">
              <w:rPr>
                <w:lang w:val="pl-PL"/>
              </w:rPr>
              <w:t>Między starszymi a młodszymi pracownikami naukowymi</w:t>
            </w:r>
          </w:p>
        </w:tc>
        <w:tc>
          <w:tcPr>
            <w:tcW w:w="6180" w:type="dxa"/>
          </w:tcPr>
          <w:p w14:paraId="09273A9F" w14:textId="3F9616D2" w:rsidR="00E8137F" w:rsidRPr="00FA0BFC" w:rsidRDefault="00E8137F" w:rsidP="00E8137F">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E8137F" w:rsidRPr="00FA0BFC" w14:paraId="303B2A31" w14:textId="77777777" w:rsidTr="00B95DFB">
        <w:trPr>
          <w:cantSplit/>
          <w:trHeight w:val="368"/>
        </w:trPr>
        <w:tc>
          <w:tcPr>
            <w:tcW w:w="510" w:type="dxa"/>
            <w:noWrap/>
            <w:hideMark/>
          </w:tcPr>
          <w:p w14:paraId="506DC8EA" w14:textId="77777777" w:rsidR="00E8137F" w:rsidRPr="00FA0BFC" w:rsidRDefault="00E8137F" w:rsidP="00E8137F">
            <w:pPr>
              <w:pStyle w:val="TekstTabeli"/>
              <w:rPr>
                <w:lang w:val="pl-PL"/>
              </w:rPr>
            </w:pPr>
            <w:r w:rsidRPr="00FA0BFC">
              <w:rPr>
                <w:lang w:val="pl-PL"/>
              </w:rPr>
              <w:t>11</w:t>
            </w:r>
          </w:p>
        </w:tc>
        <w:tc>
          <w:tcPr>
            <w:tcW w:w="2381" w:type="dxa"/>
          </w:tcPr>
          <w:p w14:paraId="1EC19027" w14:textId="7BF65BF7" w:rsidR="00E8137F" w:rsidRPr="00FA0BFC" w:rsidRDefault="00E8137F" w:rsidP="00E8137F">
            <w:pPr>
              <w:pStyle w:val="TekstTabeli"/>
              <w:rPr>
                <w:lang w:val="pl-PL"/>
              </w:rPr>
            </w:pPr>
            <w:r w:rsidRPr="00FA0BFC">
              <w:rPr>
                <w:lang w:val="pl-PL"/>
              </w:rPr>
              <w:t>Między krajowymi a międzynarodowymi studentami</w:t>
            </w:r>
          </w:p>
        </w:tc>
        <w:tc>
          <w:tcPr>
            <w:tcW w:w="6180" w:type="dxa"/>
          </w:tcPr>
          <w:p w14:paraId="02C3E52A" w14:textId="3532FF3A" w:rsidR="00E8137F" w:rsidRPr="00FA0BFC" w:rsidRDefault="00E8137F" w:rsidP="00E8137F">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E8137F" w:rsidRPr="00FA0BFC" w14:paraId="1A4DA650" w14:textId="77777777" w:rsidTr="00B95DFB">
        <w:trPr>
          <w:cantSplit/>
          <w:trHeight w:val="368"/>
        </w:trPr>
        <w:tc>
          <w:tcPr>
            <w:tcW w:w="510" w:type="dxa"/>
            <w:noWrap/>
            <w:hideMark/>
          </w:tcPr>
          <w:p w14:paraId="68CE5A8A" w14:textId="77777777" w:rsidR="00E8137F" w:rsidRPr="00FA0BFC" w:rsidRDefault="00E8137F" w:rsidP="00E8137F">
            <w:pPr>
              <w:pStyle w:val="TekstTabeli"/>
              <w:rPr>
                <w:lang w:val="pl-PL"/>
              </w:rPr>
            </w:pPr>
            <w:r w:rsidRPr="00FA0BFC">
              <w:rPr>
                <w:lang w:val="pl-PL"/>
              </w:rPr>
              <w:t>12</w:t>
            </w:r>
          </w:p>
        </w:tc>
        <w:tc>
          <w:tcPr>
            <w:tcW w:w="2381" w:type="dxa"/>
          </w:tcPr>
          <w:p w14:paraId="4F744E94" w14:textId="3F46F30E" w:rsidR="00E8137F" w:rsidRPr="00FA0BFC" w:rsidRDefault="00E8137F" w:rsidP="00E8137F">
            <w:pPr>
              <w:pStyle w:val="TekstTabeli"/>
              <w:rPr>
                <w:lang w:val="pl-PL"/>
              </w:rPr>
            </w:pPr>
            <w:r w:rsidRPr="00FA0BFC">
              <w:rPr>
                <w:lang w:val="pl-PL"/>
              </w:rPr>
              <w:t>Między pracownikami naukowymi na pełen etat a na część etatu</w:t>
            </w:r>
          </w:p>
        </w:tc>
        <w:tc>
          <w:tcPr>
            <w:tcW w:w="6180" w:type="dxa"/>
          </w:tcPr>
          <w:p w14:paraId="3BF75391" w14:textId="1FE73AC0" w:rsidR="00E8137F" w:rsidRPr="00FA0BFC" w:rsidRDefault="00E8137F" w:rsidP="00E8137F">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E8137F" w:rsidRPr="00FA0BFC" w14:paraId="1EEE6C1D" w14:textId="77777777" w:rsidTr="00B95DFB">
        <w:trPr>
          <w:cantSplit/>
          <w:trHeight w:val="368"/>
        </w:trPr>
        <w:tc>
          <w:tcPr>
            <w:tcW w:w="510" w:type="dxa"/>
            <w:noWrap/>
            <w:hideMark/>
          </w:tcPr>
          <w:p w14:paraId="2FF20D3A" w14:textId="77777777" w:rsidR="00E8137F" w:rsidRPr="00FA0BFC" w:rsidRDefault="00E8137F" w:rsidP="00E8137F">
            <w:pPr>
              <w:pStyle w:val="TekstTabeli"/>
              <w:rPr>
                <w:lang w:val="pl-PL"/>
              </w:rPr>
            </w:pPr>
            <w:r w:rsidRPr="00FA0BFC">
              <w:rPr>
                <w:lang w:val="pl-PL"/>
              </w:rPr>
              <w:t>13</w:t>
            </w:r>
          </w:p>
        </w:tc>
        <w:tc>
          <w:tcPr>
            <w:tcW w:w="2381" w:type="dxa"/>
          </w:tcPr>
          <w:p w14:paraId="73F22C74" w14:textId="04C5A95A" w:rsidR="00E8137F" w:rsidRPr="00FA0BFC" w:rsidRDefault="00E8137F" w:rsidP="00E8137F">
            <w:pPr>
              <w:pStyle w:val="TekstTabeli"/>
              <w:rPr>
                <w:lang w:val="pl-PL"/>
              </w:rPr>
            </w:pPr>
            <w:r w:rsidRPr="00FA0BFC">
              <w:rPr>
                <w:lang w:val="pl-PL"/>
              </w:rPr>
              <w:t>Między różnymi wydziałami w ramach tej samej uczelni</w:t>
            </w:r>
          </w:p>
        </w:tc>
        <w:tc>
          <w:tcPr>
            <w:tcW w:w="6180" w:type="dxa"/>
          </w:tcPr>
          <w:p w14:paraId="2CA05BCC" w14:textId="2DFE8DC1" w:rsidR="00E8137F" w:rsidRPr="00FA0BFC" w:rsidRDefault="00E8137F" w:rsidP="00E8137F">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E8137F" w:rsidRPr="00FA0BFC" w14:paraId="53F7E106" w14:textId="77777777" w:rsidTr="000A62ED">
        <w:trPr>
          <w:cantSplit/>
          <w:trHeight w:val="368"/>
        </w:trPr>
        <w:tc>
          <w:tcPr>
            <w:tcW w:w="510" w:type="dxa"/>
            <w:noWrap/>
            <w:hideMark/>
          </w:tcPr>
          <w:p w14:paraId="3BB6678E" w14:textId="77777777" w:rsidR="00E8137F" w:rsidRPr="00FA0BFC" w:rsidRDefault="00E8137F" w:rsidP="00E8137F">
            <w:pPr>
              <w:pStyle w:val="TekstTabeli"/>
              <w:rPr>
                <w:lang w:val="pl-PL"/>
              </w:rPr>
            </w:pPr>
            <w:r w:rsidRPr="00FA0BFC">
              <w:rPr>
                <w:lang w:val="pl-PL"/>
              </w:rPr>
              <w:t>14</w:t>
            </w:r>
          </w:p>
        </w:tc>
        <w:tc>
          <w:tcPr>
            <w:tcW w:w="2381" w:type="dxa"/>
          </w:tcPr>
          <w:p w14:paraId="5FAF9650" w14:textId="590EB629" w:rsidR="00E8137F" w:rsidRPr="00FA0BFC" w:rsidRDefault="00E8137F" w:rsidP="00E8137F">
            <w:pPr>
              <w:pStyle w:val="TekstTabeli"/>
              <w:rPr>
                <w:lang w:val="pl-PL"/>
              </w:rPr>
            </w:pPr>
            <w:r w:rsidRPr="00FA0BFC">
              <w:rPr>
                <w:lang w:val="pl-PL"/>
              </w:rPr>
              <w:t>Między różnymi dziedzinami nauki</w:t>
            </w:r>
          </w:p>
        </w:tc>
        <w:tc>
          <w:tcPr>
            <w:tcW w:w="6180" w:type="dxa"/>
          </w:tcPr>
          <w:p w14:paraId="6E267232" w14:textId="246F2BB9" w:rsidR="00E8137F" w:rsidRPr="00FA0BFC" w:rsidRDefault="00E8137F" w:rsidP="00E8137F">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70B0B37B" w14:textId="77777777" w:rsidTr="00B95DFB">
        <w:trPr>
          <w:cantSplit/>
          <w:trHeight w:val="368"/>
        </w:trPr>
        <w:tc>
          <w:tcPr>
            <w:tcW w:w="510" w:type="dxa"/>
            <w:noWrap/>
            <w:hideMark/>
          </w:tcPr>
          <w:p w14:paraId="67807C91" w14:textId="77777777" w:rsidR="00E8137F" w:rsidRPr="00FA0BFC" w:rsidRDefault="00E8137F" w:rsidP="00E8137F">
            <w:pPr>
              <w:pStyle w:val="TekstTabeli"/>
              <w:rPr>
                <w:lang w:val="pl-PL"/>
              </w:rPr>
            </w:pPr>
            <w:r w:rsidRPr="00FA0BFC">
              <w:rPr>
                <w:lang w:val="pl-PL"/>
              </w:rPr>
              <w:t>15</w:t>
            </w:r>
          </w:p>
        </w:tc>
        <w:tc>
          <w:tcPr>
            <w:tcW w:w="2381" w:type="dxa"/>
          </w:tcPr>
          <w:p w14:paraId="4737BB44" w14:textId="57ED101A" w:rsidR="00E8137F" w:rsidRPr="00FA0BFC" w:rsidRDefault="00E8137F" w:rsidP="00E8137F">
            <w:pPr>
              <w:pStyle w:val="TekstTabeli"/>
              <w:rPr>
                <w:lang w:val="pl-PL"/>
              </w:rPr>
            </w:pPr>
            <w:r w:rsidRPr="00FA0BFC">
              <w:rPr>
                <w:lang w:val="pl-PL"/>
              </w:rPr>
              <w:t>Między nauczaniem a badaniami</w:t>
            </w:r>
          </w:p>
        </w:tc>
        <w:tc>
          <w:tcPr>
            <w:tcW w:w="6180" w:type="dxa"/>
          </w:tcPr>
          <w:p w14:paraId="4017EB75" w14:textId="3C8FA29E" w:rsidR="00E8137F" w:rsidRPr="00FA0BFC" w:rsidRDefault="00E8137F" w:rsidP="00E8137F">
            <w:pPr>
              <w:pStyle w:val="TekstTabeli"/>
              <w:rPr>
                <w:lang w:val="pl-PL"/>
              </w:rPr>
            </w:pPr>
            <w:r w:rsidRPr="00FA0BFC">
              <w:rPr>
                <w:lang w:val="pl-PL"/>
              </w:rPr>
              <w:t xml:space="preserve">Czas i zasoby przeznaczane na badania mogą ograniczać czas i zasoby dostępne na nauczanie, i </w:t>
            </w:r>
            <w:r w:rsidRPr="00BF3FBF">
              <w:rPr>
                <w:i/>
                <w:iCs/>
                <w:lang w:val="pl-PL"/>
              </w:rPr>
              <w:t>vice versa</w:t>
            </w:r>
            <w:r w:rsidRPr="00FA0BFC">
              <w:rPr>
                <w:lang w:val="pl-PL"/>
              </w:rPr>
              <w:t>.</w:t>
            </w:r>
          </w:p>
        </w:tc>
      </w:tr>
      <w:tr w:rsidR="00E8137F" w:rsidRPr="00FA0BFC" w14:paraId="7977562A" w14:textId="77777777" w:rsidTr="00B95DFB">
        <w:trPr>
          <w:cantSplit/>
          <w:trHeight w:val="368"/>
        </w:trPr>
        <w:tc>
          <w:tcPr>
            <w:tcW w:w="510" w:type="dxa"/>
            <w:noWrap/>
            <w:hideMark/>
          </w:tcPr>
          <w:p w14:paraId="45E25691" w14:textId="77777777" w:rsidR="00E8137F" w:rsidRPr="00FA0BFC" w:rsidRDefault="00E8137F" w:rsidP="00E8137F">
            <w:pPr>
              <w:pStyle w:val="TekstTabeli"/>
              <w:rPr>
                <w:lang w:val="pl-PL"/>
              </w:rPr>
            </w:pPr>
            <w:r w:rsidRPr="00FA0BFC">
              <w:rPr>
                <w:lang w:val="pl-PL"/>
              </w:rPr>
              <w:lastRenderedPageBreak/>
              <w:t>16</w:t>
            </w:r>
          </w:p>
        </w:tc>
        <w:tc>
          <w:tcPr>
            <w:tcW w:w="2381" w:type="dxa"/>
          </w:tcPr>
          <w:p w14:paraId="171FCD46" w14:textId="6D5E53D3" w:rsidR="00E8137F" w:rsidRPr="00FA0BFC" w:rsidRDefault="00E8137F" w:rsidP="00E8137F">
            <w:pPr>
              <w:pStyle w:val="TekstTabeli"/>
              <w:rPr>
                <w:lang w:val="pl-PL"/>
              </w:rPr>
            </w:pPr>
            <w:r w:rsidRPr="00FA0BFC">
              <w:rPr>
                <w:lang w:val="pl-PL"/>
              </w:rPr>
              <w:t>Między naukowcami a etyką badawczą</w:t>
            </w:r>
          </w:p>
        </w:tc>
        <w:tc>
          <w:tcPr>
            <w:tcW w:w="6180" w:type="dxa"/>
          </w:tcPr>
          <w:p w14:paraId="3A12ACAE" w14:textId="56C2A9FB" w:rsidR="00E8137F" w:rsidRPr="00FA0BFC" w:rsidRDefault="00E8137F" w:rsidP="00E8137F">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E8137F" w:rsidRPr="00FA0BFC" w14:paraId="0C71000E" w14:textId="77777777" w:rsidTr="00B95DFB">
        <w:trPr>
          <w:cantSplit/>
          <w:trHeight w:val="360"/>
        </w:trPr>
        <w:tc>
          <w:tcPr>
            <w:tcW w:w="510" w:type="dxa"/>
            <w:noWrap/>
            <w:hideMark/>
          </w:tcPr>
          <w:p w14:paraId="723189FB" w14:textId="77777777" w:rsidR="00E8137F" w:rsidRPr="00FA0BFC" w:rsidRDefault="00E8137F" w:rsidP="00E8137F">
            <w:pPr>
              <w:pStyle w:val="TekstTabeli"/>
              <w:rPr>
                <w:lang w:val="pl-PL"/>
              </w:rPr>
            </w:pPr>
            <w:r w:rsidRPr="00FA0BFC">
              <w:rPr>
                <w:lang w:val="pl-PL"/>
              </w:rPr>
              <w:t>17</w:t>
            </w:r>
          </w:p>
        </w:tc>
        <w:tc>
          <w:tcPr>
            <w:tcW w:w="2381" w:type="dxa"/>
          </w:tcPr>
          <w:p w14:paraId="718764C8" w14:textId="04FFE46B" w:rsidR="00E8137F" w:rsidRPr="00FA0BFC" w:rsidRDefault="00E8137F" w:rsidP="00E8137F">
            <w:pPr>
              <w:pStyle w:val="TekstTabeli"/>
              <w:rPr>
                <w:lang w:val="pl-PL"/>
              </w:rPr>
            </w:pPr>
            <w:r w:rsidRPr="00FA0BFC">
              <w:rPr>
                <w:lang w:val="pl-PL"/>
              </w:rPr>
              <w:t>Między inwestycjami w infrastrukturę a inwestycjami w kadrę</w:t>
            </w:r>
          </w:p>
        </w:tc>
        <w:tc>
          <w:tcPr>
            <w:tcW w:w="6180" w:type="dxa"/>
          </w:tcPr>
          <w:p w14:paraId="72323D92" w14:textId="67EA955D" w:rsidR="00E8137F" w:rsidRPr="00FA0BFC" w:rsidRDefault="00E8137F" w:rsidP="00E8137F">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E8137F" w:rsidRPr="00FA0BFC" w14:paraId="78568355" w14:textId="77777777" w:rsidTr="00B95DFB">
        <w:trPr>
          <w:cantSplit/>
          <w:trHeight w:val="368"/>
        </w:trPr>
        <w:tc>
          <w:tcPr>
            <w:tcW w:w="510" w:type="dxa"/>
            <w:noWrap/>
            <w:hideMark/>
          </w:tcPr>
          <w:p w14:paraId="661BCFDB" w14:textId="77777777" w:rsidR="00E8137F" w:rsidRPr="00FA0BFC" w:rsidRDefault="00E8137F" w:rsidP="00E8137F">
            <w:pPr>
              <w:pStyle w:val="TekstTabeli"/>
              <w:rPr>
                <w:lang w:val="pl-PL"/>
              </w:rPr>
            </w:pPr>
            <w:r w:rsidRPr="00FA0BFC">
              <w:rPr>
                <w:lang w:val="pl-PL"/>
              </w:rPr>
              <w:t>18</w:t>
            </w:r>
          </w:p>
        </w:tc>
        <w:tc>
          <w:tcPr>
            <w:tcW w:w="2381" w:type="dxa"/>
          </w:tcPr>
          <w:p w14:paraId="5401FC4B" w14:textId="2D710F57" w:rsidR="00E8137F" w:rsidRPr="00FA0BFC" w:rsidRDefault="00E8137F" w:rsidP="00E8137F">
            <w:pPr>
              <w:pStyle w:val="TekstTabeli"/>
              <w:rPr>
                <w:lang w:val="pl-PL"/>
              </w:rPr>
            </w:pPr>
            <w:r w:rsidRPr="00FA0BFC">
              <w:rPr>
                <w:lang w:val="pl-PL"/>
              </w:rPr>
              <w:t>Między długoterminowymi a krótkoterminowymi celami</w:t>
            </w:r>
          </w:p>
        </w:tc>
        <w:tc>
          <w:tcPr>
            <w:tcW w:w="6180" w:type="dxa"/>
          </w:tcPr>
          <w:p w14:paraId="6B38AD20" w14:textId="65664E6D" w:rsidR="00E8137F" w:rsidRPr="00FA0BFC" w:rsidRDefault="00E8137F" w:rsidP="00E8137F">
            <w:pPr>
              <w:pStyle w:val="TekstTabeli"/>
              <w:rPr>
                <w:lang w:val="pl-PL"/>
              </w:rPr>
            </w:pPr>
            <w:r w:rsidRPr="00FA0BFC">
              <w:rPr>
                <w:lang w:val="pl-PL"/>
              </w:rPr>
              <w:t>Dylemat, czy skupić się na długoterminowej wizji i celach, czy skupić się na krótkoterminowych wyzwaniach i bieżących zadaniach.</w:t>
            </w:r>
          </w:p>
        </w:tc>
      </w:tr>
      <w:tr w:rsidR="00E8137F" w:rsidRPr="00FA0BFC" w14:paraId="7B5087B9" w14:textId="77777777" w:rsidTr="000A62ED">
        <w:trPr>
          <w:cantSplit/>
          <w:trHeight w:val="368"/>
        </w:trPr>
        <w:tc>
          <w:tcPr>
            <w:tcW w:w="510" w:type="dxa"/>
            <w:noWrap/>
            <w:hideMark/>
          </w:tcPr>
          <w:p w14:paraId="29F9447F" w14:textId="77777777" w:rsidR="00E8137F" w:rsidRPr="00FA0BFC" w:rsidRDefault="00E8137F" w:rsidP="00E8137F">
            <w:pPr>
              <w:pStyle w:val="TekstTabeli"/>
              <w:rPr>
                <w:lang w:val="pl-PL"/>
              </w:rPr>
            </w:pPr>
            <w:r w:rsidRPr="00FA0BFC">
              <w:rPr>
                <w:lang w:val="pl-PL"/>
              </w:rPr>
              <w:t>19</w:t>
            </w:r>
          </w:p>
        </w:tc>
        <w:tc>
          <w:tcPr>
            <w:tcW w:w="2381" w:type="dxa"/>
          </w:tcPr>
          <w:p w14:paraId="5AC59646" w14:textId="20DB92ED" w:rsidR="00E8137F" w:rsidRPr="00FA0BFC" w:rsidRDefault="00E8137F" w:rsidP="00E8137F">
            <w:pPr>
              <w:pStyle w:val="TekstTabeli"/>
              <w:rPr>
                <w:lang w:val="pl-PL"/>
              </w:rPr>
            </w:pPr>
            <w:r w:rsidRPr="00FA0BFC">
              <w:rPr>
                <w:lang w:val="pl-PL"/>
              </w:rPr>
              <w:t>Między badaniami podstawowymi a stosowanymi</w:t>
            </w:r>
          </w:p>
        </w:tc>
        <w:tc>
          <w:tcPr>
            <w:tcW w:w="6180" w:type="dxa"/>
          </w:tcPr>
          <w:p w14:paraId="6922E8F9" w14:textId="22A05415" w:rsidR="00E8137F" w:rsidRPr="00FA0BFC" w:rsidRDefault="00E8137F" w:rsidP="00E8137F">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E8137F" w:rsidRPr="00FA0BFC" w14:paraId="222ECE48" w14:textId="77777777" w:rsidTr="00B95DFB">
        <w:trPr>
          <w:cantSplit/>
          <w:trHeight w:val="368"/>
        </w:trPr>
        <w:tc>
          <w:tcPr>
            <w:tcW w:w="510" w:type="dxa"/>
            <w:noWrap/>
            <w:hideMark/>
          </w:tcPr>
          <w:p w14:paraId="5B73BA4B" w14:textId="77777777" w:rsidR="00E8137F" w:rsidRPr="00FA0BFC" w:rsidRDefault="00E8137F" w:rsidP="00E8137F">
            <w:pPr>
              <w:pStyle w:val="TekstTabeli"/>
              <w:rPr>
                <w:lang w:val="pl-PL"/>
              </w:rPr>
            </w:pPr>
            <w:r w:rsidRPr="00FA0BFC">
              <w:rPr>
                <w:lang w:val="pl-PL"/>
              </w:rPr>
              <w:t>20</w:t>
            </w:r>
          </w:p>
        </w:tc>
        <w:tc>
          <w:tcPr>
            <w:tcW w:w="2381" w:type="dxa"/>
          </w:tcPr>
          <w:p w14:paraId="01BEB348" w14:textId="7BC67621" w:rsidR="00E8137F" w:rsidRPr="00FA0BFC" w:rsidRDefault="00E8137F" w:rsidP="00E8137F">
            <w:pPr>
              <w:pStyle w:val="TekstTabeli"/>
              <w:rPr>
                <w:lang w:val="pl-PL"/>
              </w:rPr>
            </w:pPr>
            <w:r w:rsidRPr="00FA0BFC">
              <w:rPr>
                <w:lang w:val="pl-PL"/>
              </w:rPr>
              <w:t>Między tradycją a innowacją</w:t>
            </w:r>
          </w:p>
        </w:tc>
        <w:tc>
          <w:tcPr>
            <w:tcW w:w="6180" w:type="dxa"/>
          </w:tcPr>
          <w:p w14:paraId="0BF07114" w14:textId="07AEBB4A" w:rsidR="00E8137F" w:rsidRPr="00FA0BFC" w:rsidRDefault="00E8137F" w:rsidP="00E8137F">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E8137F" w:rsidRPr="00FA0BFC" w14:paraId="362F41AB" w14:textId="77777777" w:rsidTr="00B95DFB">
        <w:trPr>
          <w:cantSplit/>
          <w:trHeight w:val="368"/>
        </w:trPr>
        <w:tc>
          <w:tcPr>
            <w:tcW w:w="510" w:type="dxa"/>
            <w:noWrap/>
            <w:hideMark/>
          </w:tcPr>
          <w:p w14:paraId="78AC6B99" w14:textId="77777777" w:rsidR="00E8137F" w:rsidRPr="00FA0BFC" w:rsidRDefault="00E8137F" w:rsidP="00E8137F">
            <w:pPr>
              <w:pStyle w:val="TekstTabeli"/>
              <w:rPr>
                <w:lang w:val="pl-PL"/>
              </w:rPr>
            </w:pPr>
            <w:r w:rsidRPr="00FA0BFC">
              <w:rPr>
                <w:lang w:val="pl-PL"/>
              </w:rPr>
              <w:t>21</w:t>
            </w:r>
          </w:p>
        </w:tc>
        <w:tc>
          <w:tcPr>
            <w:tcW w:w="2381" w:type="dxa"/>
          </w:tcPr>
          <w:p w14:paraId="09A8BA2B" w14:textId="5553BD8E" w:rsidR="00E8137F" w:rsidRPr="00FA0BFC" w:rsidRDefault="00E8137F" w:rsidP="00E8137F">
            <w:pPr>
              <w:pStyle w:val="TekstTabeli"/>
              <w:rPr>
                <w:lang w:val="pl-PL"/>
              </w:rPr>
            </w:pPr>
            <w:r w:rsidRPr="00FA0BFC">
              <w:rPr>
                <w:lang w:val="pl-PL"/>
              </w:rPr>
              <w:t>Między różnymi perspektywami etycznymi</w:t>
            </w:r>
          </w:p>
        </w:tc>
        <w:tc>
          <w:tcPr>
            <w:tcW w:w="6180" w:type="dxa"/>
          </w:tcPr>
          <w:p w14:paraId="28FABCF1" w14:textId="77A7A156" w:rsidR="00E8137F" w:rsidRPr="00FA0BFC" w:rsidRDefault="00BF3FBF" w:rsidP="00E8137F">
            <w:pPr>
              <w:pStyle w:val="TekstTabeli"/>
              <w:rPr>
                <w:lang w:val="pl-PL"/>
              </w:rPr>
            </w:pPr>
            <w:r>
              <w:rPr>
                <w:lang w:val="pl-PL"/>
              </w:rPr>
              <w:t>Np.</w:t>
            </w:r>
            <w:r w:rsidR="00E8137F" w:rsidRPr="00FA0BFC">
              <w:rPr>
                <w:lang w:val="pl-PL"/>
              </w:rPr>
              <w:t xml:space="preserve"> niektórzy członkowie organizacji mogą oczekiwać etyki opartej na zasadach, podczas gdy inni mogą oczekiwać etyki opartej na konsekwencjach.</w:t>
            </w:r>
          </w:p>
        </w:tc>
      </w:tr>
      <w:tr w:rsidR="00E8137F" w:rsidRPr="00FA0BFC" w14:paraId="471435DA" w14:textId="77777777" w:rsidTr="00B95DFB">
        <w:trPr>
          <w:cantSplit/>
          <w:trHeight w:val="368"/>
        </w:trPr>
        <w:tc>
          <w:tcPr>
            <w:tcW w:w="510" w:type="dxa"/>
            <w:noWrap/>
            <w:hideMark/>
          </w:tcPr>
          <w:p w14:paraId="4DF707F9" w14:textId="77777777" w:rsidR="00E8137F" w:rsidRPr="00FA0BFC" w:rsidRDefault="00E8137F" w:rsidP="00E8137F">
            <w:pPr>
              <w:pStyle w:val="TekstTabeli"/>
              <w:rPr>
                <w:lang w:val="pl-PL"/>
              </w:rPr>
            </w:pPr>
            <w:r w:rsidRPr="00FA0BFC">
              <w:rPr>
                <w:lang w:val="pl-PL"/>
              </w:rPr>
              <w:t>22</w:t>
            </w:r>
          </w:p>
        </w:tc>
        <w:tc>
          <w:tcPr>
            <w:tcW w:w="2381" w:type="dxa"/>
          </w:tcPr>
          <w:p w14:paraId="18F9C6E8" w14:textId="5B752BFC" w:rsidR="00E8137F" w:rsidRPr="00FA0BFC" w:rsidRDefault="00E8137F" w:rsidP="00E8137F">
            <w:pPr>
              <w:pStyle w:val="TekstTabeli"/>
              <w:rPr>
                <w:lang w:val="pl-PL"/>
              </w:rPr>
            </w:pPr>
            <w:r w:rsidRPr="00FA0BFC">
              <w:rPr>
                <w:lang w:val="pl-PL"/>
              </w:rPr>
              <w:t>Między teorią a praktyką</w:t>
            </w:r>
          </w:p>
        </w:tc>
        <w:tc>
          <w:tcPr>
            <w:tcW w:w="6180" w:type="dxa"/>
          </w:tcPr>
          <w:p w14:paraId="415077E4" w14:textId="392545C1" w:rsidR="00E8137F" w:rsidRPr="00FA0BFC" w:rsidRDefault="00E8137F" w:rsidP="00E8137F">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E8137F" w:rsidRPr="00FA0BFC" w14:paraId="3C11A0B5" w14:textId="77777777" w:rsidTr="00B95DFB">
        <w:trPr>
          <w:cantSplit/>
          <w:trHeight w:val="368"/>
        </w:trPr>
        <w:tc>
          <w:tcPr>
            <w:tcW w:w="510" w:type="dxa"/>
            <w:noWrap/>
            <w:hideMark/>
          </w:tcPr>
          <w:p w14:paraId="6D62C5BB" w14:textId="77777777" w:rsidR="00E8137F" w:rsidRPr="00FA0BFC" w:rsidRDefault="00E8137F" w:rsidP="00E8137F">
            <w:pPr>
              <w:pStyle w:val="TekstTabeli"/>
              <w:rPr>
                <w:lang w:val="pl-PL"/>
              </w:rPr>
            </w:pPr>
            <w:r w:rsidRPr="00FA0BFC">
              <w:rPr>
                <w:lang w:val="pl-PL"/>
              </w:rPr>
              <w:t>23</w:t>
            </w:r>
          </w:p>
        </w:tc>
        <w:tc>
          <w:tcPr>
            <w:tcW w:w="2381" w:type="dxa"/>
          </w:tcPr>
          <w:p w14:paraId="01489976" w14:textId="65F1C378" w:rsidR="00E8137F" w:rsidRPr="00FA0BFC" w:rsidRDefault="00E8137F" w:rsidP="00E8137F">
            <w:pPr>
              <w:pStyle w:val="TekstTabeli"/>
              <w:rPr>
                <w:lang w:val="pl-PL"/>
              </w:rPr>
            </w:pPr>
            <w:r w:rsidRPr="00FA0BFC">
              <w:rPr>
                <w:lang w:val="pl-PL"/>
              </w:rPr>
              <w:t>Między transparentnością a ochroną prywatności</w:t>
            </w:r>
          </w:p>
        </w:tc>
        <w:tc>
          <w:tcPr>
            <w:tcW w:w="6180" w:type="dxa"/>
          </w:tcPr>
          <w:p w14:paraId="59340787" w14:textId="06E4C1F1" w:rsidR="00E8137F" w:rsidRPr="00FA0BFC" w:rsidRDefault="00E8137F" w:rsidP="00E8137F">
            <w:pPr>
              <w:pStyle w:val="TekstTabeli"/>
              <w:rPr>
                <w:lang w:val="pl-PL"/>
              </w:rPr>
            </w:pPr>
            <w:r w:rsidRPr="00FA0BFC">
              <w:rPr>
                <w:lang w:val="pl-PL"/>
              </w:rPr>
              <w:t>Uczelnie muszą być transparentne w swoim zarządzaniu i decyzjach, ale jednocześnie muszą chronić prywatność studentów i pracowników.</w:t>
            </w:r>
          </w:p>
        </w:tc>
      </w:tr>
      <w:tr w:rsidR="00E8137F" w:rsidRPr="00425F58" w14:paraId="20D0F44A" w14:textId="77777777" w:rsidTr="00F92E59">
        <w:trPr>
          <w:cantSplit/>
          <w:trHeight w:val="368"/>
        </w:trPr>
        <w:tc>
          <w:tcPr>
            <w:tcW w:w="510" w:type="dxa"/>
            <w:noWrap/>
            <w:hideMark/>
          </w:tcPr>
          <w:p w14:paraId="0B4F1CD2" w14:textId="77777777" w:rsidR="00E8137F" w:rsidRPr="00FA0BFC" w:rsidRDefault="00E8137F" w:rsidP="00E8137F">
            <w:pPr>
              <w:pStyle w:val="TekstTabeli"/>
              <w:rPr>
                <w:lang w:val="pl-PL"/>
              </w:rPr>
            </w:pPr>
            <w:r w:rsidRPr="00FA0BFC">
              <w:rPr>
                <w:lang w:val="pl-PL"/>
              </w:rPr>
              <w:t>24</w:t>
            </w:r>
          </w:p>
        </w:tc>
        <w:tc>
          <w:tcPr>
            <w:tcW w:w="2381" w:type="dxa"/>
          </w:tcPr>
          <w:p w14:paraId="75114854" w14:textId="10F0EAE2" w:rsidR="00E8137F" w:rsidRPr="00FA0BFC" w:rsidRDefault="00E8137F" w:rsidP="00E8137F">
            <w:pPr>
              <w:pStyle w:val="TekstTabeli"/>
              <w:rPr>
                <w:lang w:val="pl-PL"/>
              </w:rPr>
            </w:pPr>
            <w:r w:rsidRPr="00FA0BFC">
              <w:rPr>
                <w:lang w:val="pl-PL"/>
              </w:rPr>
              <w:t>Między różnymi celami edukacyjnymi</w:t>
            </w:r>
          </w:p>
        </w:tc>
        <w:tc>
          <w:tcPr>
            <w:tcW w:w="6180" w:type="dxa"/>
          </w:tcPr>
          <w:p w14:paraId="3310A684" w14:textId="056F99A7" w:rsidR="00E8137F" w:rsidRPr="00FA0BFC" w:rsidRDefault="00E8137F" w:rsidP="00E8137F">
            <w:pPr>
              <w:pStyle w:val="TekstTabeli"/>
              <w:rPr>
                <w:lang w:val="pl-PL"/>
              </w:rPr>
            </w:pPr>
            <w:r w:rsidRPr="00FA0BFC">
              <w:rPr>
                <w:lang w:val="pl-PL"/>
              </w:rPr>
              <w:t>Na przykład dylemat czy skupić się na przygotowaniu studentów do konkretnych zawodów, czy skupić się na szerokiej edukacji i kształceniu.</w:t>
            </w:r>
          </w:p>
        </w:tc>
      </w:tr>
      <w:tr w:rsidR="00E8137F" w:rsidRPr="00425F58" w14:paraId="6FF53A91" w14:textId="77777777" w:rsidTr="00F92E59">
        <w:trPr>
          <w:cantSplit/>
          <w:trHeight w:val="368"/>
        </w:trPr>
        <w:tc>
          <w:tcPr>
            <w:tcW w:w="510" w:type="dxa"/>
            <w:noWrap/>
            <w:hideMark/>
          </w:tcPr>
          <w:p w14:paraId="0B3888A9" w14:textId="77777777" w:rsidR="00E8137F" w:rsidRPr="00FA0BFC" w:rsidRDefault="00E8137F" w:rsidP="00E8137F">
            <w:pPr>
              <w:pStyle w:val="TekstTabeli"/>
              <w:rPr>
                <w:lang w:val="pl-PL"/>
              </w:rPr>
            </w:pPr>
            <w:r w:rsidRPr="00FA0BFC">
              <w:rPr>
                <w:lang w:val="pl-PL"/>
              </w:rPr>
              <w:t>25</w:t>
            </w:r>
          </w:p>
        </w:tc>
        <w:tc>
          <w:tcPr>
            <w:tcW w:w="2381" w:type="dxa"/>
          </w:tcPr>
          <w:p w14:paraId="12DF83B4" w14:textId="1D55732C" w:rsidR="00E8137F" w:rsidRPr="00FA0BFC" w:rsidRDefault="00E8137F" w:rsidP="00E8137F">
            <w:pPr>
              <w:pStyle w:val="TekstTabeli"/>
              <w:rPr>
                <w:lang w:val="pl-PL"/>
              </w:rPr>
            </w:pPr>
            <w:r w:rsidRPr="00FA0BFC">
              <w:rPr>
                <w:lang w:val="pl-PL"/>
              </w:rPr>
              <w:t>Między nauczaniem online a na miejscu</w:t>
            </w:r>
          </w:p>
        </w:tc>
        <w:tc>
          <w:tcPr>
            <w:tcW w:w="6180" w:type="dxa"/>
          </w:tcPr>
          <w:p w14:paraId="23CC4EBC" w14:textId="72301C6C" w:rsidR="00E8137F" w:rsidRPr="00FA0BFC" w:rsidRDefault="00E8137F" w:rsidP="00E8137F">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E8137F" w:rsidRPr="00425F58" w14:paraId="60AA8ABE" w14:textId="77777777" w:rsidTr="00F92E59">
        <w:trPr>
          <w:cantSplit/>
          <w:trHeight w:val="368"/>
        </w:trPr>
        <w:tc>
          <w:tcPr>
            <w:tcW w:w="510" w:type="dxa"/>
            <w:noWrap/>
            <w:hideMark/>
          </w:tcPr>
          <w:p w14:paraId="2DD4B653" w14:textId="77777777" w:rsidR="00E8137F" w:rsidRPr="00FA0BFC" w:rsidRDefault="00E8137F" w:rsidP="00E8137F">
            <w:pPr>
              <w:pStyle w:val="TekstTabeli"/>
              <w:rPr>
                <w:lang w:val="pl-PL"/>
              </w:rPr>
            </w:pPr>
            <w:r w:rsidRPr="00FA0BFC">
              <w:rPr>
                <w:lang w:val="pl-PL"/>
              </w:rPr>
              <w:t>26</w:t>
            </w:r>
          </w:p>
        </w:tc>
        <w:tc>
          <w:tcPr>
            <w:tcW w:w="2381" w:type="dxa"/>
          </w:tcPr>
          <w:p w14:paraId="54636C7C" w14:textId="3ABF5957" w:rsidR="00E8137F" w:rsidRPr="00FA0BFC" w:rsidRDefault="00E8137F" w:rsidP="00E8137F">
            <w:pPr>
              <w:pStyle w:val="TekstTabeli"/>
              <w:rPr>
                <w:lang w:val="pl-PL"/>
              </w:rPr>
            </w:pPr>
            <w:r w:rsidRPr="00FA0BFC">
              <w:rPr>
                <w:lang w:val="pl-PL"/>
              </w:rPr>
              <w:t>Między uczeniem się na miejscu a praktykami</w:t>
            </w:r>
          </w:p>
        </w:tc>
        <w:tc>
          <w:tcPr>
            <w:tcW w:w="6180" w:type="dxa"/>
          </w:tcPr>
          <w:p w14:paraId="0545C531" w14:textId="59D32D0E" w:rsidR="00E8137F" w:rsidRPr="00FA0BFC" w:rsidRDefault="00E8137F" w:rsidP="00E8137F">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E8137F" w:rsidRPr="00425F58" w14:paraId="16AE92E1" w14:textId="77777777" w:rsidTr="00954023">
        <w:trPr>
          <w:cantSplit/>
          <w:trHeight w:val="368"/>
        </w:trPr>
        <w:tc>
          <w:tcPr>
            <w:tcW w:w="510" w:type="dxa"/>
            <w:noWrap/>
            <w:hideMark/>
          </w:tcPr>
          <w:p w14:paraId="59AE69E8" w14:textId="793B61AD" w:rsidR="00E8137F" w:rsidRPr="00FA0BFC" w:rsidRDefault="00E8137F" w:rsidP="00E8137F">
            <w:pPr>
              <w:pStyle w:val="TekstTabeli"/>
              <w:keepNext/>
              <w:rPr>
                <w:lang w:val="pl-PL"/>
              </w:rPr>
            </w:pPr>
            <w:r>
              <w:rPr>
                <w:lang w:val="pl-PL"/>
              </w:rPr>
              <w:t>27</w:t>
            </w:r>
          </w:p>
        </w:tc>
        <w:tc>
          <w:tcPr>
            <w:tcW w:w="2381" w:type="dxa"/>
          </w:tcPr>
          <w:p w14:paraId="1321D10F" w14:textId="3A29128A" w:rsidR="00E8137F" w:rsidRPr="00FA0BFC" w:rsidRDefault="00E8137F" w:rsidP="00E8137F">
            <w:pPr>
              <w:pStyle w:val="TekstTabeli"/>
              <w:keepNext/>
              <w:rPr>
                <w:lang w:val="pl-PL"/>
              </w:rPr>
            </w:pPr>
            <w:r w:rsidRPr="00FA0BFC">
              <w:rPr>
                <w:lang w:val="pl-PL"/>
              </w:rPr>
              <w:t>Między regulacjami rządowymi a autonomią uczelni</w:t>
            </w:r>
          </w:p>
        </w:tc>
        <w:tc>
          <w:tcPr>
            <w:tcW w:w="6180" w:type="dxa"/>
          </w:tcPr>
          <w:p w14:paraId="135DF5E2" w14:textId="54B91A96" w:rsidR="00E8137F" w:rsidRPr="00FA0BFC" w:rsidRDefault="00E8137F" w:rsidP="00E8137F">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6230044A" w:rsidR="00387B4E" w:rsidRDefault="00DD342E" w:rsidP="00914B41">
      <w:r>
        <w:t xml:space="preserve">Zawarte w </w:t>
      </w:r>
      <w:r w:rsidR="00345BF3">
        <w:t>Tabeli 12</w:t>
      </w:r>
      <w:r>
        <w:t xml:space="preserve"> przykłady sprzeczności, które mogą być dostrzegalne dla zarządzających uczelniami</w:t>
      </w:r>
      <w:r w:rsidR="00BF3FBF">
        <w:t>,</w:t>
      </w:r>
      <w:r>
        <w:t xml:space="preserve"> obejmują zarówno potencjalne konflikty interesów pomiędzy różnymi grupami zainteresowanymi jak najlepszymi efektami działań uczelni, jak</w:t>
      </w:r>
      <w:r w:rsidR="00BF3FBF">
        <w:t xml:space="preserve"> </w:t>
      </w:r>
      <w: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w:t>
      </w:r>
      <w:r w:rsidR="00AB7B5B">
        <w:t>,</w:t>
      </w:r>
      <w:r w:rsidR="00F068C8">
        <w:t xml:space="preserve">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w:t>
      </w:r>
      <w:r w:rsidR="00EE4C3C">
        <w:lastRenderedPageBreak/>
        <w:t xml:space="preserv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2D15DA5E" w14:textId="375A9582" w:rsidR="00581D34" w:rsidRPr="00581D34" w:rsidRDefault="008772C8" w:rsidP="008772C8">
      <w:pPr>
        <w:rPr>
          <w:sz w:val="22"/>
          <w:szCs w:val="24"/>
        </w:rPr>
      </w:pPr>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w:t>
      </w:r>
      <w:r w:rsidR="00AB7B5B">
        <w:t>ni</w:t>
      </w:r>
      <w:r>
        <w:t xml:space="preserve"> zarówno intuicja jak i</w:t>
      </w:r>
      <w:r w:rsidR="00AA0D80">
        <w:t> </w:t>
      </w:r>
      <w:r>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10"/>
      </w:r>
      <w:r>
        <w:t>.</w:t>
      </w:r>
      <w:r w:rsidR="00581D34">
        <w:t xml:space="preserve"> Jest to o tyle istotne, że </w:t>
      </w:r>
      <w:r w:rsidR="00050807">
        <w:t>w</w:t>
      </w:r>
      <w:r w:rsidR="00581D34" w:rsidRPr="00581D34">
        <w:t xml:space="preserve"> opinii wielu badaczy paradoksy kreują innowacyjność zarówno wówczas, gdy przez wyzwalanie napięć zachodzi konfigurowanie dotyczące sprzecznych celów, działań i procesów, jak i</w:t>
      </w:r>
      <w:r w:rsidR="00AA0D80">
        <w:t> </w:t>
      </w:r>
      <w:r w:rsidR="00581D34" w:rsidRPr="00581D34">
        <w:t xml:space="preserve">wtedy, gdy w konkretnych organizacyjnych uwarunkowaniach chodzi o ich znaczące ograniczenie. Rozstrzygnięcie i podjęcie decyzji wymaga uprzedniego znalezienia rozwiązania, które sprzyjałoby utrzymaniu sprzeczności w równowadze z zamiarem potencjalizacji </w:t>
      </w:r>
      <w:r w:rsidR="00581D34"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00581D34" w:rsidRPr="00581D34">
        <w:fldChar w:fldCharType="separate"/>
      </w:r>
      <w:r w:rsidR="00921CC1" w:rsidRPr="00921CC1">
        <w:rPr>
          <w:noProof/>
        </w:rPr>
        <w:t>(Urbanowska-Sojkin, 2016, s. 364)</w:t>
      </w:r>
      <w:r w:rsidR="00581D34" w:rsidRPr="00581D34">
        <w:fldChar w:fldCharType="end"/>
      </w:r>
      <w:r w:rsidR="00581D34" w:rsidRPr="00581D34">
        <w:t>.</w:t>
      </w:r>
    </w:p>
    <w:p w14:paraId="7477C221" w14:textId="55DB403F"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Frederic</w:t>
      </w:r>
      <w:proofErr w:type="spellEnd"/>
      <w:r w:rsidR="00B30E1A">
        <w:t xml:space="preserve"> </w:t>
      </w:r>
      <w:proofErr w:type="spellStart"/>
      <w:r w:rsidR="00B30E1A">
        <w:t>Laloux</w:t>
      </w:r>
      <w:proofErr w:type="spellEnd"/>
      <w:r w:rsidR="00B30E1A">
        <w:t xml:space="preserve"> w swojej książce „Pracować </w:t>
      </w:r>
      <w:r w:rsidR="00050807">
        <w:t>i</w:t>
      </w:r>
      <w:r w:rsidR="00B30E1A">
        <w:t xml:space="preserve">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w:t>
      </w:r>
      <w:r w:rsidR="00050807">
        <w:t>,</w:t>
      </w:r>
      <w:r w:rsidR="00B30E1A">
        <w:t xml:space="preserve">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w:t>
      </w:r>
      <w:r w:rsidR="00050807">
        <w:t>,</w:t>
      </w:r>
      <w:r w:rsidR="00F932B7">
        <w:t xml:space="preserve"> są te związane z</w:t>
      </w:r>
      <w:r w:rsidR="00E52A8C">
        <w:t xml:space="preserve"> koncepcjami</w:t>
      </w:r>
      <w:r w:rsidR="00F932B7">
        <w:t xml:space="preserve"> </w:t>
      </w:r>
      <w:proofErr w:type="spellStart"/>
      <w:r w:rsidR="00F932B7">
        <w:t>Agile</w:t>
      </w:r>
      <w:r w:rsidR="00050807">
        <w:t>’a</w:t>
      </w:r>
      <w:proofErr w:type="spellEnd"/>
      <w:r w:rsidR="00F932B7">
        <w:t xml:space="preserve"> i </w:t>
      </w:r>
      <w:proofErr w:type="spellStart"/>
      <w:r w:rsidR="00F932B7">
        <w:t>Scrum</w:t>
      </w:r>
      <w:r w:rsidR="00050807">
        <w:t>a</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Wiele natomiast wskazuje, że podążanie przez kierownictwo ścieżką dużej otwartości i pełnej transparentności wymaga istotnej zmiany mentalnej kierownictwa w porównaniu do podejścia tradycyjnego. Podobnie zarządzanie paradoksami wymaga przełomu w myśleniu</w:t>
      </w:r>
      <w:r w:rsidR="00103781">
        <w:t>,</w:t>
      </w:r>
      <w:r w:rsidR="00B73F48">
        <w:t xml:space="preserve"> by </w:t>
      </w:r>
      <w:r w:rsidR="00427C0A">
        <w:t>przekroczyć proste</w:t>
      </w:r>
      <w:r w:rsidR="00B73F48">
        <w:t xml:space="preserve"> rozumowani</w:t>
      </w:r>
      <w:r w:rsidR="00427C0A">
        <w:t>e</w:t>
      </w:r>
      <w:r w:rsidR="00B73F48">
        <w:t xml:space="preserve"> w kategoriach „albo-albo”</w:t>
      </w:r>
      <w:r w:rsidR="00103781">
        <w:t>,</w:t>
      </w:r>
      <w:r w:rsidR="00B73F48">
        <w:t xml:space="preserve"> </w:t>
      </w:r>
      <w:r w:rsidR="00427C0A">
        <w:t xml:space="preserve">kierując się ku bardziej skomplikowanemu </w:t>
      </w:r>
      <w:r w:rsidR="00427C0A">
        <w:lastRenderedPageBreak/>
        <w:t xml:space="preserve">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 xml:space="preserve">rozdziału postulatem </w:t>
      </w:r>
      <w:proofErr w:type="spellStart"/>
      <w:r w:rsidR="00427C0A">
        <w:t>Leji</w:t>
      </w:r>
      <w:proofErr w:type="spellEnd"/>
      <w:r w:rsidR="00427C0A">
        <w:t xml:space="preserve"> by zastąpić poddawanie się tyranii „albo” i korzystać z geniusz</w:t>
      </w:r>
      <w:r w:rsidR="00103781">
        <w:t>a</w:t>
      </w:r>
      <w:r w:rsidR="00427C0A">
        <w:t xml:space="preserve"> „i”.</w:t>
      </w:r>
      <w:r w:rsidR="008068F4">
        <w:t xml:space="preserve"> Tym</w:t>
      </w:r>
      <w:r w:rsidR="00103781">
        <w:t>,</w:t>
      </w:r>
      <w:r w:rsidR="008068F4">
        <w:t xml:space="preserve"> co wspiera skuteczność znajdowania rozwiązań innowacyjnych, które będą niejako godzić sprzeczności</w:t>
      </w:r>
      <w:r w:rsidR="00103781">
        <w:t>,</w:t>
      </w:r>
      <w:r w:rsidR="008068F4">
        <w:t xml:space="preserve"> jest elastyczność i duża swoboda podejmowania decyzji</w:t>
      </w:r>
      <w:r w:rsidR="00103781">
        <w:t>,</w:t>
      </w:r>
      <w:r w:rsidR="008068F4">
        <w:t xml:space="preserve">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w:t>
      </w:r>
      <w:r w:rsidR="00103781">
        <w:t>d</w:t>
      </w:r>
      <w:r w:rsidR="00E52A8C">
        <w:t xml:space="preserve">o mediacji, wspierania procesu tworzenia innowacyjnych rozwiązań typu </w:t>
      </w:r>
      <w:r w:rsidR="00103781" w:rsidRPr="00103781">
        <w:rPr>
          <w:i/>
          <w:iCs/>
        </w:rPr>
        <w:t>win-win</w:t>
      </w:r>
      <w:r w:rsidR="00E52A8C">
        <w:t xml:space="preserve"> i przewodzeni</w:t>
      </w:r>
      <w:r w:rsidR="00103781">
        <w:t>a</w:t>
      </w:r>
      <w:r w:rsidR="00E52A8C">
        <w:t xml:space="preserve">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w:t>
      </w:r>
      <w:r w:rsidR="00103781">
        <w:t>.</w:t>
      </w:r>
      <w:r w:rsidR="00A1761A">
        <w:t xml:space="preserve"> </w:t>
      </w:r>
      <w:proofErr w:type="spellStart"/>
      <w:r w:rsidR="00804FB3">
        <w:t>pod</w:t>
      </w:r>
      <w:r w:rsidR="00A1761A">
        <w:t>rozdz</w:t>
      </w:r>
      <w:proofErr w:type="spellEnd"/>
      <w:r w:rsidR="00A1761A">
        <w:t xml:space="preserve">. </w:t>
      </w:r>
      <w:r w:rsidR="00A1761A">
        <w:fldChar w:fldCharType="begin"/>
      </w:r>
      <w:r w:rsidR="00A1761A">
        <w:instrText xml:space="preserve"> REF _Ref67311339 \r \h </w:instrText>
      </w:r>
      <w:r w:rsidR="00A1761A">
        <w:fldChar w:fldCharType="separate"/>
      </w:r>
      <w:r w:rsidR="00F2350D">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w:t>
      </w:r>
      <w:r w:rsidR="00D03BF2">
        <w:t>,</w:t>
      </w:r>
      <w:r w:rsidR="00E52A8C">
        <w:t xml:space="preserve"> wspierających tworzenie zespołów samozarządzających</w:t>
      </w:r>
      <w:r w:rsidR="00D03BF2">
        <w:t>,</w:t>
      </w:r>
      <w:r w:rsidR="00E52A8C">
        <w:t xml:space="preserve"> takich jak turkus czy metodyki zwinne.</w:t>
      </w:r>
    </w:p>
    <w:p w14:paraId="3B50D945" w14:textId="3A54CEE8" w:rsidR="00211F63" w:rsidRPr="00A1761A" w:rsidRDefault="00A1761A" w:rsidP="00A1761A">
      <w:r>
        <w:t>Niezależnie od przyjętych rozwiązań w celu odpowiedniego zarządzania sprzecznościami</w:t>
      </w:r>
      <w:r w:rsidR="00D03BF2">
        <w:t>,</w:t>
      </w:r>
      <w:r>
        <w:t xml:space="preserve"> jakie dotyczą środowiska usług uczelni</w:t>
      </w:r>
      <w:r w:rsidR="00D03BF2">
        <w:t>,</w:t>
      </w:r>
      <w: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00D03BF2">
        <w:t>,</w:t>
      </w:r>
      <w:r w:rsidRPr="00A1761A">
        <w:t xml:space="preserve"> właściwe podejście do badania jakości własnych usług jest kluczowe nie tylko dla sukcesu danej instytucji</w:t>
      </w:r>
      <w:r w:rsidR="00D03BF2">
        <w:t xml:space="preserve">, </w:t>
      </w:r>
      <w:r w:rsidRPr="00A1761A">
        <w:t>ale też całej gospodarki i społeczeństwa, w którym konkretna</w:t>
      </w:r>
      <w:r w:rsidR="00D03BF2">
        <w:t xml:space="preserve"> uczelnia</w:t>
      </w:r>
      <w:r w:rsidRPr="00A1761A">
        <w:t xml:space="preserve"> funkcjonuje.</w:t>
      </w:r>
      <w:r w:rsidR="00750DBA">
        <w:t xml:space="preserve"> To</w:t>
      </w:r>
      <w:r w:rsidR="00D03BF2">
        <w:t>,</w:t>
      </w:r>
      <w:r w:rsidR="00750DBA">
        <w:t xml:space="preserve"> czym jest jakość w odniesieniu do uczelni oraz jakie metody służą do pomiaru jakości usług edukacyjnych</w:t>
      </w:r>
      <w:r w:rsidR="00D03BF2">
        <w:t>,</w:t>
      </w:r>
      <w:r w:rsidR="00750DBA">
        <w:t xml:space="preserve"> zostanie omówione w kolejnych </w:t>
      </w:r>
      <w:r w:rsidR="000601A0">
        <w:t>pod</w:t>
      </w:r>
      <w:r w:rsidR="00750DBA">
        <w:t>rozdziałach</w:t>
      </w:r>
      <w:r w:rsidR="00D03BF2">
        <w:t>.</w:t>
      </w:r>
    </w:p>
    <w:p w14:paraId="04ABEBC2" w14:textId="324A328C" w:rsidR="00A26BFA" w:rsidRDefault="00A26BFA" w:rsidP="004E7B54">
      <w:pPr>
        <w:pStyle w:val="Nagwek2"/>
      </w:pPr>
      <w:bookmarkStart w:id="147" w:name="_Ref153646064"/>
      <w:bookmarkStart w:id="148" w:name="_Toc164801007"/>
      <w:bookmarkStart w:id="149" w:name="_Toc168903271"/>
      <w:bookmarkStart w:id="150" w:name="_Toc168903678"/>
      <w:r w:rsidRPr="00233788">
        <w:t xml:space="preserve">Wybrane aspekty pomiaru jakości w kontekście </w:t>
      </w:r>
      <w:r w:rsidR="00042DAF" w:rsidRPr="00233788">
        <w:t xml:space="preserve">usług </w:t>
      </w:r>
      <w:r w:rsidRPr="00233788">
        <w:t>uczelni</w:t>
      </w:r>
      <w:bookmarkEnd w:id="147"/>
      <w:bookmarkEnd w:id="148"/>
      <w:bookmarkEnd w:id="149"/>
      <w:bookmarkEnd w:id="150"/>
    </w:p>
    <w:p w14:paraId="5FCA7449" w14:textId="2898C5AA"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t>ki</w:t>
      </w:r>
      <w:r>
        <w:t xml:space="preserve"> danego kraju. W sytuacji, gdy edukacja jest finansowana z budżetu państwa</w:t>
      </w:r>
      <w:r w:rsidR="00D03BF2">
        <w:t>,</w:t>
      </w:r>
      <w:r>
        <w:t xml:space="preserve"> </w:t>
      </w:r>
      <w:r w:rsidR="00D03BF2">
        <w:t>kwestia</w:t>
      </w:r>
      <w:r>
        <w:t xml:space="preserve"> osiągania wysokiej jakości kształcenia staje się istotn</w:t>
      </w:r>
      <w:r w:rsidR="00D03BF2">
        <w:t>a</w:t>
      </w:r>
      <w:r>
        <w:t xml:space="preserve"> dla szerokiego grona ludzi</w:t>
      </w:r>
      <w:r w:rsidR="00B2787D">
        <w:t>, także dla polityków, zarówno rządzących</w:t>
      </w:r>
      <w:r w:rsidR="00D03BF2">
        <w:t>,</w:t>
      </w:r>
      <w:r w:rsidR="00B2787D">
        <w:t xml:space="preserve"> jak i aspirujących do rządzenia. Jednak czym </w:t>
      </w:r>
      <w:r w:rsidR="00D03BF2">
        <w:t xml:space="preserve">jest </w:t>
      </w:r>
      <w:r w:rsidR="00B2787D">
        <w:t>owa jakość</w:t>
      </w:r>
      <w:r w:rsidR="00D03BF2">
        <w:t xml:space="preserve"> kształcenia</w:t>
      </w:r>
      <w:r w:rsidR="00B2787D">
        <w:t xml:space="preserve">? </w:t>
      </w:r>
      <w:r w:rsidR="00D03BF2">
        <w:t>Odnośnych r</w:t>
      </w:r>
      <w:r w:rsidR="00B2787D">
        <w:t>ozważań jest bardzo wiele. Co ciekawe</w:t>
      </w:r>
      <w:r w:rsidR="00D03BF2">
        <w:t>,</w:t>
      </w:r>
      <w:r w:rsidR="00B2787D">
        <w:t xml:space="preserve"> znajdują one odzwierciedlenie nie tylko w literaturze naukowej. Przykładem tego są rozważania bohatera książki Roberta </w:t>
      </w:r>
      <w:proofErr w:type="spellStart"/>
      <w:r w:rsidR="00B2787D">
        <w:t>Pirsiga</w:t>
      </w:r>
      <w:proofErr w:type="spellEnd"/>
      <w:r w:rsidR="00B2787D">
        <w:t>, który stwierdza: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w:t>
      </w:r>
      <w:r w:rsidR="00D03BF2">
        <w:t>znajduje się</w:t>
      </w:r>
      <w:r w:rsidR="003A664B">
        <w:t xml:space="preserve"> wiele, co </w:t>
      </w:r>
      <w:r w:rsidR="00D03BF2">
        <w:t>wskazuje</w:t>
      </w:r>
      <w:r w:rsidR="003A664B">
        <w:t>,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w:t>
      </w:r>
      <w:r w:rsidR="003A664B">
        <w:lastRenderedPageBreak/>
        <w:t>rodności</w:t>
      </w:r>
      <w:r w:rsidR="00E17C76">
        <w:t>,</w:t>
      </w:r>
      <w:r w:rsidR="00742C1E">
        <w:t xml:space="preserve"> kierując jednak uwagę na te</w:t>
      </w:r>
      <w:r w:rsidR="00D03BF2">
        <w:t>, które są</w:t>
      </w:r>
      <w:r w:rsidR="00742C1E">
        <w:t xml:space="preserv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51" w:name="_Ref135920762"/>
      <w:bookmarkStart w:id="152" w:name="_Ref137068131"/>
      <w:bookmarkStart w:id="153" w:name="_Ref137068196"/>
      <w:bookmarkStart w:id="154" w:name="_Toc164801008"/>
      <w:bookmarkStart w:id="155" w:name="_Toc168903272"/>
      <w:bookmarkStart w:id="156" w:name="_Toc168903679"/>
      <w:r w:rsidRPr="00233788">
        <w:t xml:space="preserve">Wybrane definicje </w:t>
      </w:r>
      <w:r w:rsidR="004C2A7C">
        <w:t xml:space="preserve">i modele </w:t>
      </w:r>
      <w:r w:rsidRPr="00233788">
        <w:t>jakości</w:t>
      </w:r>
      <w:bookmarkEnd w:id="151"/>
      <w:bookmarkEnd w:id="152"/>
      <w:bookmarkEnd w:id="153"/>
      <w:bookmarkEnd w:id="154"/>
      <w:bookmarkEnd w:id="155"/>
      <w:bookmarkEnd w:id="156"/>
    </w:p>
    <w:p w14:paraId="3947C429" w14:textId="29F20EFB"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w:t>
      </w:r>
      <w:r w:rsidR="00A0036C">
        <w:t>Można zatem zauważyć, że definicja ta</w:t>
      </w:r>
      <w:r w:rsidR="00760291">
        <w:t xml:space="preserve"> nie odzwierciedla całego spektrum możliwego postrzegania pojęcia jakości, a jedynie jest narzędziem pomocnym do doprecyzowania</w:t>
      </w:r>
      <w:r w:rsidR="00A0036C">
        <w:t>,</w:t>
      </w:r>
      <w:r w:rsidR="00760291">
        <w:t xml:space="preserve"> czego tak naprawdę dotyczy norma i jak należy rozumieć jakość w kontekście jej zapisów.</w:t>
      </w:r>
    </w:p>
    <w:p w14:paraId="7E043170" w14:textId="716F9558" w:rsidR="00D31847" w:rsidRDefault="004D4F68" w:rsidP="003A466E">
      <w:r w:rsidRPr="004D4F68">
        <w:t>Podobnie jak samo pojęcie jakości jest trudne do jednoznacznego zdefiniowania</w:t>
      </w:r>
      <w:r w:rsidR="00A0036C">
        <w:t>,</w:t>
      </w:r>
      <w:r w:rsidRPr="004D4F68">
        <w:t xml:space="preserve"> tak w odniesieniu do usług edukacyjnych wydaje się to jeszcze trudniejsze. „Na pytanie</w:t>
      </w:r>
      <w:r w:rsidRPr="00233788">
        <w:t>, co należy rozumieć przez jakość kształcenia w szkole wyższej</w:t>
      </w:r>
      <w:r w:rsidR="00A0036C">
        <w:t>,</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A0036C">
        <w:t>R</w:t>
      </w:r>
      <w:r w:rsidR="00914B41">
        <w:t>ównież zagraniczni badacze wskazują</w:t>
      </w:r>
      <w:r w:rsidR="00A0036C">
        <w:t>,</w:t>
      </w:r>
      <w:r w:rsidR="00914B41">
        <w:t xml:space="preserve">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1"/>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w:t>
      </w:r>
      <w:r w:rsidR="00A0036C">
        <w:t>„</w:t>
      </w:r>
      <w:r>
        <w:t>jakość</w:t>
      </w:r>
      <w:r w:rsidR="00A0036C">
        <w:t>”</w:t>
      </w:r>
      <w:r>
        <w:t xml:space="preserve">.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proofErr w:type="spellStart"/>
      <w:r w:rsidR="00804FB3">
        <w:t>pod</w:t>
      </w:r>
      <w:r>
        <w:t>rozdz</w:t>
      </w:r>
      <w:proofErr w:type="spellEnd"/>
      <w:r>
        <w:t>.</w:t>
      </w:r>
      <w:r w:rsidR="00A0036C">
        <w:t xml:space="preserve"> </w:t>
      </w:r>
      <w:r w:rsidR="00A0036C">
        <w:fldChar w:fldCharType="begin"/>
      </w:r>
      <w:r w:rsidR="00A0036C">
        <w:instrText xml:space="preserve"> REF _Ref140912412 \r \h </w:instrText>
      </w:r>
      <w:r w:rsidR="00A0036C">
        <w:fldChar w:fldCharType="separate"/>
      </w:r>
      <w:r w:rsidR="00A0036C">
        <w:t>1.5</w:t>
      </w:r>
      <w:r w:rsidR="00A0036C">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w:t>
      </w:r>
      <w:r w:rsidR="00A0036C">
        <w:t>oraz</w:t>
      </w:r>
      <w:r>
        <w:t xml:space="preserve"> pomiar efektów podejmowanych działań, tak </w:t>
      </w:r>
      <w:r w:rsidR="00A0036C">
        <w:t>a</w:t>
      </w:r>
      <w:r>
        <w:t xml:space="preserve">by stwierdzić w jakim stopniu </w:t>
      </w:r>
      <w:r w:rsidR="00D31847">
        <w:t>wymagania zostały spełnione</w:t>
      </w:r>
      <w:r w:rsidR="00A0036C">
        <w:t>,</w:t>
      </w:r>
      <w:r w:rsidR="00D31847">
        <w:t xml:space="preserve"> skutkując odpowiednim poziomem zadowolenia lub satysfakcji. Doceniając czynnik ludzki w procesie usługowym</w:t>
      </w:r>
      <w:r w:rsidR="00A0036C">
        <w:t>,</w:t>
      </w:r>
      <w:r w:rsidR="00D31847">
        <w:t xml:space="preserve">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w:t>
      </w:r>
      <w:r w:rsidR="00D31847" w:rsidRPr="00233788">
        <w:lastRenderedPageBreak/>
        <w:t xml:space="preserve">rakcji lub też efektów interakcji uczelni z </w:t>
      </w:r>
      <w:r w:rsidR="008C7169">
        <w:t>przedstawicielami różnych grup zainteresowanych wobec niej</w:t>
      </w:r>
      <w:r w:rsidR="00A0036C">
        <w:t>,</w:t>
      </w:r>
      <w:r w:rsidR="00D31847" w:rsidRPr="00233788">
        <w:t xml:space="preserve"> będziemy mogli wnioskować o poziomie jakości jej usług</w:t>
      </w:r>
      <w:r w:rsidR="00D31847">
        <w:t>.</w:t>
      </w:r>
    </w:p>
    <w:p w14:paraId="590B152E" w14:textId="48AC498D" w:rsidR="00D31847" w:rsidRPr="00233788" w:rsidRDefault="00D31847" w:rsidP="00D31847">
      <w:r>
        <w:t xml:space="preserve">Inną ciekawą koncepcją w odniesieniu do uczelni </w:t>
      </w:r>
      <w:r w:rsidR="00A0036C">
        <w:t xml:space="preserve">jest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65D54C75" w:rsidR="009A15F1" w:rsidRPr="005A0DE0" w:rsidRDefault="009A15F1" w:rsidP="009A15F1">
      <w:r w:rsidRPr="00BC4F46">
        <w:t xml:space="preserve">Nawiązując do klasycznej definicji </w:t>
      </w:r>
      <w:proofErr w:type="spellStart"/>
      <w:r w:rsidRPr="00BC4F46">
        <w:t>Kolmana</w:t>
      </w:r>
      <w:proofErr w:type="spellEnd"/>
      <w:r w:rsidR="00A0036C">
        <w:t>,</w:t>
      </w:r>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w:t>
      </w:r>
      <w:r w:rsidR="00A0036C">
        <w:t>,</w:t>
      </w:r>
      <w:r w:rsidRPr="00BC4F46">
        <w:t xml:space="preserve">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w:t>
      </w:r>
      <w:r w:rsidR="00A0036C">
        <w:t>,</w:t>
      </w:r>
      <w:r w:rsidR="002913A0">
        <w:t xml:space="preserve"> </w:t>
      </w:r>
      <w:r w:rsidR="00A0036C">
        <w:t>że</w:t>
      </w:r>
      <w:r w:rsidR="002913A0">
        <w:t xml:space="preserve">by lepiej zidentyfikować </w:t>
      </w:r>
      <w:r w:rsidR="00A0036C">
        <w:t xml:space="preserve">cechy </w:t>
      </w:r>
      <w:r w:rsidR="002913A0">
        <w:t>charakterystyczne usług edukacyjnych</w:t>
      </w:r>
      <w:r w:rsidR="00B5352E">
        <w:t>,</w:t>
      </w:r>
      <w:r w:rsidR="002913A0">
        <w:t xml:space="preserve">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35D4AA6F" w:rsidR="009A15F1" w:rsidRPr="005A0DE0" w:rsidRDefault="00B5352E">
      <w:pPr>
        <w:pStyle w:val="Akapitzlist"/>
        <w:numPr>
          <w:ilvl w:val="0"/>
          <w:numId w:val="6"/>
        </w:numPr>
        <w:spacing w:before="60" w:line="300" w:lineRule="auto"/>
        <w:ind w:left="1066" w:hanging="357"/>
      </w:pPr>
      <w:r w:rsidRPr="005A0DE0">
        <w:t xml:space="preserve">usługi </w:t>
      </w:r>
      <w:r w:rsidR="009A15F1" w:rsidRPr="005A0DE0">
        <w:t xml:space="preserve">związane z obsługą procesów produkcji wyrobów materialnych </w:t>
      </w:r>
      <w:r w:rsidR="002913A0">
        <w:t>(</w:t>
      </w:r>
      <w:r w:rsidR="009A15F1" w:rsidRPr="005A0DE0">
        <w:t xml:space="preserve">usługi </w:t>
      </w:r>
      <w:r w:rsidR="000E4FEB">
        <w:t xml:space="preserve">dla </w:t>
      </w:r>
      <w:r w:rsidR="009A15F1" w:rsidRPr="005A0DE0">
        <w:t>technologii wytwórczych</w:t>
      </w:r>
      <w:r w:rsidR="000E4FEB">
        <w:t>)</w:t>
      </w:r>
    </w:p>
    <w:p w14:paraId="581F104E" w14:textId="140733F0" w:rsidR="009A15F1" w:rsidRPr="005A0DE0" w:rsidRDefault="00B5352E">
      <w:pPr>
        <w:pStyle w:val="Akapitzlist"/>
        <w:numPr>
          <w:ilvl w:val="0"/>
          <w:numId w:val="6"/>
        </w:numPr>
        <w:spacing w:before="60" w:line="300" w:lineRule="auto"/>
        <w:ind w:left="1066" w:hanging="357"/>
      </w:pPr>
      <w:r w:rsidRPr="005A0DE0">
        <w:t xml:space="preserve">usługi </w:t>
      </w:r>
      <w:r w:rsidR="009A15F1" w:rsidRPr="005A0DE0">
        <w:t xml:space="preserve">ściśle związane z technologiami informatycznymi </w:t>
      </w:r>
      <w:r w:rsidR="000E4FEB">
        <w:t>(</w:t>
      </w:r>
      <w:r w:rsidR="009A15F1" w:rsidRPr="005A0DE0">
        <w:t xml:space="preserve">usługi </w:t>
      </w:r>
      <w:r w:rsidR="000E4FEB">
        <w:t xml:space="preserve">dla </w:t>
      </w:r>
      <w:r w:rsidR="009A15F1" w:rsidRPr="005A0DE0">
        <w:t>technologii informatycznych</w:t>
      </w:r>
      <w:r w:rsidR="000E4FEB">
        <w:t xml:space="preserve"> oraz takie, których podstawą istnienia jest wykorzystanie tychże)</w:t>
      </w:r>
    </w:p>
    <w:p w14:paraId="29E63CE8" w14:textId="558A8563" w:rsidR="009A15F1" w:rsidRDefault="00B5352E">
      <w:pPr>
        <w:pStyle w:val="Akapitzlist"/>
        <w:numPr>
          <w:ilvl w:val="0"/>
          <w:numId w:val="6"/>
        </w:numPr>
        <w:spacing w:before="60" w:line="300" w:lineRule="auto"/>
        <w:ind w:left="1066" w:hanging="357"/>
      </w:pPr>
      <w:r w:rsidRPr="005A0DE0">
        <w:t xml:space="preserve">usługi </w:t>
      </w:r>
      <w:r w:rsidR="009A15F1" w:rsidRPr="005A0DE0">
        <w:t xml:space="preserve">związane ze spersonalizowanymi relacjami międzyludzkimi </w:t>
      </w:r>
      <w:r w:rsidR="000E4FEB">
        <w:t>(</w:t>
      </w:r>
      <w:r w:rsidR="009A15F1" w:rsidRPr="005A0DE0">
        <w:t>usługi</w:t>
      </w:r>
      <w:r w:rsidR="000E4FEB">
        <w:t>, których podstawą są</w:t>
      </w:r>
      <w:r w:rsidR="009A15F1" w:rsidRPr="005A0DE0">
        <w:t xml:space="preserve"> relacj</w:t>
      </w:r>
      <w:r w:rsidR="000E4FEB">
        <w:t>e</w:t>
      </w:r>
      <w:r w:rsidR="009A15F1" w:rsidRPr="005A0DE0">
        <w:t xml:space="preserve"> międzyludzki</w:t>
      </w:r>
      <w:r w:rsidR="000E4FEB">
        <w:t>e)</w:t>
      </w:r>
      <w:r w:rsidR="00212418" w:rsidRPr="00001D48">
        <w:rPr>
          <w:rStyle w:val="Odwoanieprzypisudolnego"/>
        </w:rPr>
        <w:footnoteReference w:id="12"/>
      </w:r>
      <w:r w:rsidR="009A15F1" w:rsidRPr="005A0DE0">
        <w:t xml:space="preserve"> </w:t>
      </w:r>
    </w:p>
    <w:p w14:paraId="210C9390" w14:textId="51D89180" w:rsidR="000E4FEB" w:rsidRDefault="00B5352E" w:rsidP="000E4FEB">
      <w:r>
        <w:t>Według</w:t>
      </w:r>
      <w:r w:rsidR="000E4FEB">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t>,</w:t>
      </w:r>
      <w:r w:rsidR="000E4FEB">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1655F9A"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F2350D">
        <w:t xml:space="preserve">Rysunek </w:t>
      </w:r>
      <w:r w:rsidR="00F2350D">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w:t>
      </w:r>
      <w:r w:rsidR="00AC0D7F" w:rsidRPr="005A0DE0">
        <w:lastRenderedPageBreak/>
        <w:t>je</w:t>
      </w:r>
      <w:r w:rsidR="007662C2">
        <w:t xml:space="preserve"> </w:t>
      </w:r>
      <w:r w:rsidR="007662C2">
        <w:fldChar w:fldCharType="begin"/>
      </w:r>
      <w:r w:rsidR="007662C2">
        <w:instrText xml:space="preserve"> REF _Ref437181610 \h </w:instrText>
      </w:r>
      <w:r w:rsidR="007662C2">
        <w:fldChar w:fldCharType="separate"/>
      </w:r>
      <w:r w:rsidR="00F2350D" w:rsidRPr="004430F0">
        <w:t xml:space="preserve">Tabela </w:t>
      </w:r>
      <w:r w:rsidR="00F2350D">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CB2C2A2" w:rsidR="00E24170" w:rsidRDefault="00834CF7" w:rsidP="007B3D80">
      <w:pPr>
        <w:pStyle w:val="Rysunek"/>
      </w:pPr>
      <w:r>
        <w:rPr>
          <w:noProof/>
        </w:rPr>
        <w:drawing>
          <wp:inline distT="0" distB="0" distL="0" distR="0" wp14:anchorId="6F016A1B" wp14:editId="47E6E9FA">
            <wp:extent cx="4669181" cy="4680000"/>
            <wp:effectExtent l="0" t="0" r="0" b="0"/>
            <wp:docPr id="8078326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9181" cy="4680000"/>
                    </a:xfrm>
                    <a:prstGeom prst="rect">
                      <a:avLst/>
                    </a:prstGeom>
                    <a:noFill/>
                    <a:ln>
                      <a:noFill/>
                    </a:ln>
                  </pic:spPr>
                </pic:pic>
              </a:graphicData>
            </a:graphic>
          </wp:inline>
        </w:drawing>
      </w:r>
    </w:p>
    <w:p w14:paraId="22D08A51" w14:textId="208CC168" w:rsidR="009A15F1" w:rsidRPr="00E24170" w:rsidRDefault="00E24170" w:rsidP="00E24170">
      <w:pPr>
        <w:pStyle w:val="Rysunek"/>
      </w:pPr>
      <w:bookmarkStart w:id="157" w:name="_Ref92233410"/>
      <w:bookmarkStart w:id="158" w:name="_Ref134947620"/>
      <w:bookmarkStart w:id="159" w:name="_Toc168752522"/>
      <w:r>
        <w:t xml:space="preserve">Rysunek </w:t>
      </w:r>
      <w:r>
        <w:fldChar w:fldCharType="begin"/>
      </w:r>
      <w:r>
        <w:instrText xml:space="preserve"> SEQ Rysunek \* ARABIC </w:instrText>
      </w:r>
      <w:r>
        <w:fldChar w:fldCharType="separate"/>
      </w:r>
      <w:r w:rsidR="00F2350D">
        <w:rPr>
          <w:noProof/>
        </w:rPr>
        <w:t>14</w:t>
      </w:r>
      <w:r>
        <w:rPr>
          <w:noProof/>
        </w:rPr>
        <w:fldChar w:fldCharType="end"/>
      </w:r>
      <w:bookmarkEnd w:id="157"/>
      <w:r w:rsidR="0036301D">
        <w:rPr>
          <w:noProof/>
        </w:rPr>
        <w:t>.</w:t>
      </w:r>
      <w:r>
        <w:t xml:space="preserve"> </w:t>
      </w:r>
      <w:r w:rsidRPr="00233788">
        <w:t xml:space="preserve">Schemat modelu jakości usług </w:t>
      </w:r>
      <w:r w:rsidRPr="00E24170">
        <w:t>SERVQUAL</w:t>
      </w:r>
      <w:bookmarkEnd w:id="158"/>
      <w:bookmarkEnd w:id="159"/>
    </w:p>
    <w:p w14:paraId="67ED412E" w14:textId="6EB2E221" w:rsidR="009A15F1" w:rsidRPr="00D95B07" w:rsidRDefault="009A15F1" w:rsidP="00266801">
      <w:pPr>
        <w:pStyle w:val="rdo"/>
        <w:rPr>
          <w:lang w:val="pl-PL"/>
        </w:rPr>
      </w:pPr>
      <w:bookmarkStart w:id="160"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60"/>
    <w:p w14:paraId="1845B70F" w14:textId="7A00581B"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F2350D">
        <w:t xml:space="preserve">Rysunek </w:t>
      </w:r>
      <w:r w:rsidR="00F2350D">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w:t>
      </w:r>
      <w:r w:rsidR="00B5352E">
        <w:t>,</w:t>
      </w:r>
      <w:r w:rsidR="00DD50DE">
        <w:t xml:space="preserve"> </w:t>
      </w:r>
      <w:r w:rsidR="00B5352E">
        <w:t>że trzy z p</w:t>
      </w:r>
      <w:r w:rsidR="00DD50DE">
        <w:t>ięciu luk zostały zidentyfikowane w obszarze usługodawcy, co może oznaczać, że ich występowanie nie jest bezpośrednio dostrzegalne dla klienta</w:t>
      </w:r>
      <w:r w:rsidR="00B5352E">
        <w:t>,</w:t>
      </w:r>
      <w:r w:rsidR="00E205BF">
        <w:t xml:space="preserve"> natomiast świadomość tych luk może być korzystna z punktu widzenia skuteczności analiz przyczyn problemów w trakcie procesów doskonalenia. Jedna luka występuje pomiędzy obszarami klienta i usługodawcy</w:t>
      </w:r>
      <w:r w:rsidR="00B5352E">
        <w:t>,</w:t>
      </w:r>
      <w:r w:rsidR="00E205BF">
        <w:t xml:space="preserve"> co wskazuje na potencjał związany z komunikacją i interakcjami dla doskonalenia jakości. Natomiast jedna luka (nr 5) występuje jedynie w obszarze klienta, co wskazuje na brak bezpośredniego wpływu usługodawcy na poprawę </w:t>
      </w:r>
      <w:r w:rsidR="00E205BF">
        <w:lastRenderedPageBreak/>
        <w:t>w</w:t>
      </w:r>
      <w:r w:rsidR="00AA0D80">
        <w:t> </w:t>
      </w:r>
      <w:r w:rsidR="00E205BF">
        <w:t>zakresie tej luki. Niemniej jest to również luka bardzo silnie powiązana z pozostałymi</w:t>
      </w:r>
      <w:r w:rsidR="00B5352E">
        <w:t>,</w:t>
      </w:r>
      <w:r w:rsidR="00E205BF">
        <w:t xml:space="preserve"> co zostanie szerzej opisane w </w:t>
      </w:r>
      <w:r w:rsidR="00E8137F">
        <w:t>Tabeli</w:t>
      </w:r>
      <w:r w:rsidR="00345BF3">
        <w:t> </w:t>
      </w:r>
      <w:r w:rsidR="00E8137F">
        <w:t>13</w:t>
      </w:r>
      <w:r w:rsidR="00E205BF">
        <w:t>.</w:t>
      </w:r>
    </w:p>
    <w:p w14:paraId="1EE4C7B5" w14:textId="21CCB76F" w:rsidR="009A15F1" w:rsidRPr="004430F0" w:rsidRDefault="009A15F1" w:rsidP="009A15F1">
      <w:pPr>
        <w:pStyle w:val="Tytutabeli"/>
      </w:pPr>
      <w:bookmarkStart w:id="161" w:name="_Ref437181610"/>
      <w:bookmarkStart w:id="162" w:name="_Ref437181606"/>
      <w:bookmarkStart w:id="163" w:name="_Toc168749863"/>
      <w:r w:rsidRPr="004430F0">
        <w:t xml:space="preserve">Tabela </w:t>
      </w:r>
      <w:r>
        <w:fldChar w:fldCharType="begin"/>
      </w:r>
      <w:r>
        <w:instrText xml:space="preserve"> SEQ Tabela \* ARABIC </w:instrText>
      </w:r>
      <w:r>
        <w:fldChar w:fldCharType="separate"/>
      </w:r>
      <w:r w:rsidR="00F2350D">
        <w:rPr>
          <w:noProof/>
        </w:rPr>
        <w:t>13</w:t>
      </w:r>
      <w:r>
        <w:rPr>
          <w:noProof/>
        </w:rPr>
        <w:fldChar w:fldCharType="end"/>
      </w:r>
      <w:bookmarkEnd w:id="161"/>
      <w:r w:rsidR="00993B1A">
        <w:rPr>
          <w:noProof/>
        </w:rPr>
        <w:t>.</w:t>
      </w:r>
      <w:r w:rsidRPr="004430F0">
        <w:t xml:space="preserve"> Charakterystyka luk modelu SERVQUAL</w:t>
      </w:r>
      <w:bookmarkEnd w:id="162"/>
      <w:bookmarkEnd w:id="163"/>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2C3AC44"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Pr>
                <w:sz w:val="18"/>
                <w:szCs w:val="20"/>
                <w:lang w:val="pl-PL" w:bidi="ar-SA"/>
              </w:rPr>
              <w:t> </w:t>
            </w:r>
            <w:r w:rsidRPr="004430F0">
              <w:rPr>
                <w:sz w:val="18"/>
                <w:szCs w:val="20"/>
                <w:lang w:val="pl-PL" w:bidi="ar-SA"/>
              </w:rPr>
              <w:t>nawet przeciwstawnych sposobów świadczenia usługi albo przywiązywać różną wagę do tych samych jej elementów.</w:t>
            </w:r>
          </w:p>
          <w:p w14:paraId="7FC69B5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45B6BBEE"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Zasadniczy wpływ na wielkość tej luki ma zaangażowanie kierownictwa w</w:t>
            </w:r>
            <w:r w:rsidR="00AA0D80">
              <w:rPr>
                <w:sz w:val="18"/>
                <w:szCs w:val="20"/>
                <w:lang w:val="pl-PL" w:bidi="ar-SA"/>
              </w:rPr>
              <w:t> </w:t>
            </w:r>
            <w:r w:rsidRPr="004430F0">
              <w:rPr>
                <w:sz w:val="18"/>
                <w:szCs w:val="20"/>
                <w:lang w:val="pl-PL" w:bidi="ar-SA"/>
              </w:rPr>
              <w:t>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117E9179"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w:t>
            </w:r>
            <w:r w:rsidR="00AA0D80">
              <w:rPr>
                <w:sz w:val="18"/>
                <w:szCs w:val="20"/>
                <w:lang w:val="pl-PL" w:bidi="ar-SA"/>
              </w:rPr>
              <w:t> </w:t>
            </w:r>
            <w:r w:rsidRPr="004430F0">
              <w:rPr>
                <w:sz w:val="18"/>
                <w:szCs w:val="20"/>
                <w:lang w:val="pl-PL" w:bidi="ar-SA"/>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Pr>
                <w:sz w:val="18"/>
                <w:szCs w:val="20"/>
                <w:lang w:val="pl-PL" w:bidi="ar-SA"/>
              </w:rPr>
              <w:t> </w:t>
            </w:r>
            <w:r w:rsidRPr="004430F0">
              <w:rPr>
                <w:sz w:val="18"/>
                <w:szCs w:val="20"/>
                <w:lang w:val="pl-PL" w:bidi="ar-SA"/>
              </w:rPr>
              <w:t>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0398E47C" w:rsidR="009A15F1" w:rsidRPr="004430F0" w:rsidRDefault="009A15F1" w:rsidP="0036301D">
            <w:pPr>
              <w:keepNext/>
              <w:spacing w:before="0" w:line="300" w:lineRule="auto"/>
              <w:ind w:firstLine="0"/>
              <w:jc w:val="left"/>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Pr>
                <w:sz w:val="18"/>
                <w:szCs w:val="20"/>
                <w:lang w:val="pl-PL" w:bidi="ar-SA"/>
              </w:rPr>
              <w:t>,</w:t>
            </w:r>
            <w:r w:rsidRPr="004430F0">
              <w:rPr>
                <w:sz w:val="18"/>
                <w:szCs w:val="20"/>
                <w:lang w:val="pl-PL" w:bidi="ar-SA"/>
              </w:rPr>
              <w:t xml:space="preserve">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CAF4076"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F2350D" w:rsidRPr="004430F0">
        <w:t xml:space="preserve">Tabela </w:t>
      </w:r>
      <w:r w:rsidR="00F2350D">
        <w:rPr>
          <w:noProof/>
        </w:rPr>
        <w:t>13</w:t>
      </w:r>
      <w:r w:rsidR="00EE53A4">
        <w:fldChar w:fldCharType="end"/>
      </w:r>
      <w:r w:rsidR="00EE53A4">
        <w:t>)</w:t>
      </w:r>
      <w:r w:rsidRPr="00250B30">
        <w:t>, dostarcza wartościowego narzędzia do analizy usług – również usług edukacyjnych na uczel</w:t>
      </w:r>
      <w:r w:rsidRPr="00250B30">
        <w:lastRenderedPageBreak/>
        <w:t>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1B822E22"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w:t>
      </w:r>
      <w:r w:rsidR="00B5352E">
        <w:t>,</w:t>
      </w:r>
      <w:r w:rsidR="005E5FA2">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45CE40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F2350D">
        <w:t>1.3.2</w:t>
      </w:r>
      <w:r w:rsidR="00666099">
        <w:fldChar w:fldCharType="end"/>
      </w:r>
      <w:r w:rsidR="009A15F1" w:rsidRPr="00AE0295">
        <w:t>.</w:t>
      </w:r>
    </w:p>
    <w:p w14:paraId="4C5BA7C3" w14:textId="578019DE" w:rsidR="009A15F1" w:rsidRPr="00AE0295" w:rsidRDefault="009A15F1" w:rsidP="009A15F1">
      <w:r w:rsidRPr="00AE0295">
        <w:t>Kolejnym modelem, którego autorzy proponują do pomiaru jakości zestaw obszarów</w:t>
      </w:r>
      <w:r w:rsidR="00B5352E">
        <w:t>,</w:t>
      </w:r>
      <w:r w:rsidRPr="00AE0295">
        <w:t xml:space="preserve"> dla których są przypisywane odpowiednie pytania</w:t>
      </w:r>
      <w:r w:rsidR="00B5352E">
        <w:t>,</w:t>
      </w:r>
      <w:r w:rsidRPr="00AE0295">
        <w:t xml:space="preserve">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F2350D" w:rsidRPr="005324A3">
        <w:t xml:space="preserve">Rysunek </w:t>
      </w:r>
      <w:r w:rsidR="00F2350D">
        <w:rPr>
          <w:noProof/>
        </w:rPr>
        <w:t>15</w:t>
      </w:r>
      <w:r w:rsidR="00B23FF3">
        <w:fldChar w:fldCharType="end"/>
      </w:r>
      <w:r w:rsidR="00B23FF3">
        <w:t>)</w:t>
      </w:r>
      <w:r w:rsidR="00B23FF3" w:rsidRPr="00AE0295">
        <w:t>.</w:t>
      </w:r>
    </w:p>
    <w:p w14:paraId="6FAD0A42" w14:textId="7CE3026A" w:rsidR="009A15F1" w:rsidRPr="005324A3" w:rsidRDefault="00DB69B9" w:rsidP="007B3D80">
      <w:pPr>
        <w:pStyle w:val="Rysunek"/>
      </w:pPr>
      <w:r>
        <w:rPr>
          <w:noProof/>
        </w:rPr>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86D35CF" w:rsidR="00AE0295" w:rsidRPr="005324A3" w:rsidRDefault="009A15F1" w:rsidP="00AE0295">
      <w:pPr>
        <w:pStyle w:val="Rysunek"/>
      </w:pPr>
      <w:bookmarkStart w:id="164" w:name="_Ref134899982"/>
      <w:bookmarkStart w:id="165" w:name="_Ref92566503"/>
      <w:bookmarkStart w:id="166" w:name="_Toc168752523"/>
      <w:r w:rsidRPr="005324A3">
        <w:t xml:space="preserve">Rysunek </w:t>
      </w:r>
      <w:r>
        <w:fldChar w:fldCharType="begin"/>
      </w:r>
      <w:r>
        <w:instrText xml:space="preserve"> SEQ Rysunek \* ARABIC </w:instrText>
      </w:r>
      <w:r>
        <w:fldChar w:fldCharType="separate"/>
      </w:r>
      <w:r w:rsidR="00F2350D">
        <w:rPr>
          <w:noProof/>
        </w:rPr>
        <w:t>15</w:t>
      </w:r>
      <w:r>
        <w:rPr>
          <w:noProof/>
        </w:rPr>
        <w:fldChar w:fldCharType="end"/>
      </w:r>
      <w:bookmarkEnd w:id="164"/>
      <w:r w:rsidR="0036301D">
        <w:rPr>
          <w:noProof/>
        </w:rPr>
        <w:t>.</w:t>
      </w:r>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65"/>
      <w:bookmarkEnd w:id="166"/>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62D9D764" w:rsidR="009A15F1" w:rsidRPr="00AE0295" w:rsidRDefault="009A15F1" w:rsidP="009A15F1">
      <w:r w:rsidRPr="005324A3">
        <w:t>Usługi uczelni są bardzo specyficznym produktem. Jako usługi edukacyjne są w swo</w:t>
      </w:r>
      <w:r w:rsidRPr="00AE0295">
        <w:t xml:space="preserve">jej istocie produktem niematerialnym. Ponadto </w:t>
      </w:r>
      <w:r w:rsidR="00B5352E">
        <w:t>wiążą się</w:t>
      </w:r>
      <w:r w:rsidRPr="00AE0295">
        <w:t xml:space="preserve"> z występowaniem co najmniej kilku różnych grup pod</w:t>
      </w:r>
      <w:r w:rsidRPr="00AE0295">
        <w:lastRenderedPageBreak/>
        <w:t xml:space="preserve">miotów, które są zależne od poziomu jakości tych usług, ale również </w:t>
      </w:r>
      <w:r w:rsidR="00B5352E">
        <w:t>występuje</w:t>
      </w:r>
      <w:r w:rsidRPr="00AE0295">
        <w:t xml:space="preserve"> co najmniej kilka grup, które w dużym stopniu wpływają na poziom tej jakości. Aby móc skutecznie zarządzać jakością usług uczelni</w:t>
      </w:r>
      <w:r w:rsidR="00B5352E">
        <w:t>,</w:t>
      </w:r>
      <w:r w:rsidRPr="00AE0295">
        <w:t xml:space="preserve">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67" w:name="_Ref408740081"/>
      <w:bookmarkStart w:id="168" w:name="_Ref408740101"/>
      <w:bookmarkStart w:id="169"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1A02089D" w:rsidR="009A15F1" w:rsidRPr="00233788" w:rsidRDefault="009A15F1" w:rsidP="005324A3">
      <w:pPr>
        <w:pStyle w:val="Rysunek"/>
      </w:pPr>
      <w:bookmarkStart w:id="170" w:name="_Ref92568677"/>
      <w:bookmarkStart w:id="171" w:name="_Ref92568694"/>
      <w:bookmarkStart w:id="172" w:name="_Toc168752524"/>
      <w:r w:rsidRPr="00233788">
        <w:t xml:space="preserve">Rysunek </w:t>
      </w:r>
      <w:r>
        <w:fldChar w:fldCharType="begin"/>
      </w:r>
      <w:r>
        <w:instrText xml:space="preserve"> SEQ Rysunek \* ARABIC </w:instrText>
      </w:r>
      <w:r>
        <w:fldChar w:fldCharType="separate"/>
      </w:r>
      <w:r w:rsidR="00F2350D">
        <w:rPr>
          <w:noProof/>
        </w:rPr>
        <w:t>16</w:t>
      </w:r>
      <w:r>
        <w:rPr>
          <w:noProof/>
        </w:rPr>
        <w:fldChar w:fldCharType="end"/>
      </w:r>
      <w:bookmarkEnd w:id="167"/>
      <w:bookmarkEnd w:id="170"/>
      <w:r w:rsidRPr="00233788">
        <w:t>. Model postrzeganej jakości usług</w:t>
      </w:r>
      <w:bookmarkEnd w:id="168"/>
      <w:bookmarkEnd w:id="169"/>
      <w:bookmarkEnd w:id="171"/>
      <w:bookmarkEnd w:id="172"/>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7D35224A"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w:t>
      </w:r>
      <w:r w:rsidR="00E35C42">
        <w:t>,</w:t>
      </w:r>
      <w:r w:rsidRPr="00F86F79">
        <w:t xml:space="preserve">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F2350D" w:rsidRPr="00233788">
        <w:t xml:space="preserve">Rysunek </w:t>
      </w:r>
      <w:r w:rsidR="00F2350D">
        <w:rPr>
          <w:noProof/>
        </w:rPr>
        <w:t>16</w:t>
      </w:r>
      <w:r w:rsidR="00B23FF3">
        <w:fldChar w:fldCharType="end"/>
      </w:r>
      <w:r w:rsidR="00B23FF3" w:rsidRPr="00233788">
        <w:t>)</w:t>
      </w:r>
      <w:r w:rsidR="009A15F1" w:rsidRPr="00233788">
        <w:t xml:space="preserve"> obrazuje koncepcję, w której wpływ na postrzegan</w:t>
      </w:r>
      <w:r w:rsidR="00E35C42">
        <w:t>ą</w:t>
      </w:r>
      <w:r w:rsidR="009A15F1" w:rsidRPr="00233788">
        <w:t xml:space="preserve"> jakość usługi ma jej image, który jest budowany przez jakość techniczną oraz jakość funkcjonalną. Jakość techniczna określa poziom jakości tego</w:t>
      </w:r>
      <w:r w:rsidR="00E35C42">
        <w:t>,</w:t>
      </w:r>
      <w:r w:rsidR="009A15F1" w:rsidRPr="00233788">
        <w:t xml:space="preserve"> co odbiorca otrzymuje podczas świadczenia usługi, a jakość funkcjonalna odnosi się do sposobu</w:t>
      </w:r>
      <w:r w:rsidR="00E35C42">
        <w:t>,</w:t>
      </w:r>
      <w:r w:rsidR="009A15F1" w:rsidRPr="00233788">
        <w:t xml:space="preserve">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w:t>
      </w:r>
      <w:r w:rsidR="0006014D" w:rsidRPr="00CB7961">
        <w:lastRenderedPageBreak/>
        <w:t>skuteczność pomocy w uzyskaniu wartościowych praktyk, profesjonalizm biura karier studenckich, możliwość działania w kołach naukowych lub studiowania przez jakiś czas za granicą itp.</w:t>
      </w:r>
    </w:p>
    <w:p w14:paraId="1B09FC9F" w14:textId="6D0847E0" w:rsidR="009A15F1" w:rsidRPr="00AF2DE9" w:rsidRDefault="009A15F1" w:rsidP="009A15F1">
      <w:r w:rsidRPr="009D5392">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w:t>
      </w:r>
      <w:proofErr w:type="spellStart"/>
      <w:r w:rsidRPr="009D5392">
        <w:t>Iacobucci</w:t>
      </w:r>
      <w:proofErr w:type="spellEnd"/>
      <w:r w:rsidRPr="009D5392">
        <w:t xml:space="preserve">, </w:t>
      </w:r>
      <w:r w:rsidR="00E35C42">
        <w:t>i inni</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w:t>
      </w:r>
      <w:r w:rsidR="00E35C42">
        <w:t>,</w:t>
      </w:r>
      <w:r w:rsidRPr="009D5392">
        <w:t xml:space="preserve"> co zostanie odbiorcy dostarczone, czyli wynik procesu produkcji usługi. Innymi istotnymi czynnikami są: dla poziomu satysfakcji – oczekiwania, a dla poziomu postrzeganej jakości – pragnienia/potrzeby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054EE303"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xml:space="preserve">. Koncepcję modelu 4Q przedstawiono w </w:t>
      </w:r>
      <w:r w:rsidR="00E8137F" w:rsidRPr="00AF2DE9">
        <w:t>Tabeli</w:t>
      </w:r>
      <w:r w:rsidR="00345BF3">
        <w:t> </w:t>
      </w:r>
      <w:r w:rsidR="00E8137F">
        <w:t>14.</w:t>
      </w:r>
    </w:p>
    <w:p w14:paraId="03F52651" w14:textId="0F7F2A7C" w:rsidR="009A15F1" w:rsidRPr="00AF2DE9" w:rsidRDefault="009A15F1" w:rsidP="009A15F1">
      <w:pPr>
        <w:pStyle w:val="Tytutabeli"/>
      </w:pPr>
      <w:bookmarkStart w:id="173" w:name="_Ref135814398"/>
      <w:bookmarkStart w:id="174" w:name="_Ref134897167"/>
      <w:bookmarkStart w:id="175" w:name="_Toc168749864"/>
      <w:r w:rsidRPr="00AF2DE9">
        <w:t xml:space="preserve">Tabela </w:t>
      </w:r>
      <w:r>
        <w:fldChar w:fldCharType="begin"/>
      </w:r>
      <w:r>
        <w:instrText xml:space="preserve"> SEQ Tabela \* ARABIC </w:instrText>
      </w:r>
      <w:r>
        <w:fldChar w:fldCharType="separate"/>
      </w:r>
      <w:r w:rsidR="00F2350D">
        <w:rPr>
          <w:noProof/>
        </w:rPr>
        <w:t>14</w:t>
      </w:r>
      <w:r>
        <w:rPr>
          <w:noProof/>
        </w:rPr>
        <w:fldChar w:fldCharType="end"/>
      </w:r>
      <w:bookmarkEnd w:id="173"/>
      <w:r w:rsidR="00993B1A">
        <w:rPr>
          <w:noProof/>
        </w:rPr>
        <w:t>.</w:t>
      </w:r>
      <w:r w:rsidRPr="00AF2DE9">
        <w:t xml:space="preserve"> Model jakości usług </w:t>
      </w:r>
      <w:proofErr w:type="spellStart"/>
      <w:r w:rsidRPr="00AF2DE9">
        <w:t>Gummes</w:t>
      </w:r>
      <w:r w:rsidR="00A16C7B">
        <w:t>s</w:t>
      </w:r>
      <w:r w:rsidRPr="00AF2DE9">
        <w:t>ona</w:t>
      </w:r>
      <w:proofErr w:type="spellEnd"/>
      <w:r w:rsidRPr="00AF2DE9">
        <w:t xml:space="preserve"> (4Q)</w:t>
      </w:r>
      <w:bookmarkEnd w:id="174"/>
      <w:bookmarkEnd w:id="175"/>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26EA100A" w:rsidR="009A15F1" w:rsidRPr="00A61195" w:rsidRDefault="00E35C42" w:rsidP="00B95DFB">
            <w:pPr>
              <w:pStyle w:val="TekstTabeli"/>
              <w:rPr>
                <w:lang w:val="pl-PL"/>
              </w:rPr>
            </w:pPr>
            <w:r>
              <w:rPr>
                <w:lang w:val="pl-PL"/>
              </w:rPr>
              <w:t>Jakość projektu 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Pr>
                <w:lang w:val="pl-PL"/>
              </w:rPr>
              <w:t>,</w:t>
            </w:r>
            <w:r w:rsidR="009A15F1" w:rsidRPr="00A61195">
              <w:rPr>
                <w:lang w:val="pl-PL"/>
              </w:rPr>
              <w:t xml:space="preserve"> wykorzystując projekt uniwersalny</w:t>
            </w:r>
            <w:r>
              <w:rPr>
                <w:lang w:val="pl-PL"/>
              </w:rPr>
              <w:t>,</w:t>
            </w:r>
            <w:r w:rsidR="009A15F1" w:rsidRPr="00A61195">
              <w:rPr>
                <w:lang w:val="pl-PL"/>
              </w:rPr>
              <w:t xml:space="preserve"> dostosowywać go za każdym razem do potrzeb konkretnego klienta</w:t>
            </w:r>
            <w:r w:rsidR="00A61195"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199125B" w:rsidR="009A15F1" w:rsidRPr="00A61195" w:rsidRDefault="009A15F1" w:rsidP="00B95DFB">
            <w:pPr>
              <w:pStyle w:val="TekstTabeli"/>
              <w:rPr>
                <w:lang w:val="pl-PL"/>
              </w:rPr>
            </w:pPr>
            <w:r w:rsidRPr="00A61195">
              <w:rPr>
                <w:lang w:val="pl-PL"/>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15BEC199" w:rsidR="009A15F1" w:rsidRPr="00A61195" w:rsidRDefault="009A15F1" w:rsidP="00B95DFB">
            <w:pPr>
              <w:pStyle w:val="TekstTabeli"/>
              <w:rPr>
                <w:lang w:val="pl-PL"/>
              </w:rPr>
            </w:pPr>
            <w:r w:rsidRPr="00A61195">
              <w:rPr>
                <w:lang w:val="pl-PL"/>
              </w:rPr>
              <w:t xml:space="preserve">Jakość dostaw w koncepcji </w:t>
            </w:r>
            <w:proofErr w:type="spellStart"/>
            <w:r w:rsidRPr="00A61195">
              <w:rPr>
                <w:lang w:val="pl-PL"/>
              </w:rPr>
              <w:t>Gummessona</w:t>
            </w:r>
            <w:proofErr w:type="spellEnd"/>
            <w:r w:rsidRPr="00A61195">
              <w:rPr>
                <w:lang w:val="pl-PL"/>
              </w:rPr>
              <w:t xml:space="preserve"> odnosi się do jakości takich elementów jak: terminowe świadczenie usług, zgodność realizacji z harmonogramem, sprawny transport, odpowiedni</w:t>
            </w:r>
            <w:r w:rsidR="00E35C42">
              <w:rPr>
                <w:lang w:val="pl-PL"/>
              </w:rPr>
              <w:t>a</w:t>
            </w:r>
            <w:r w:rsidRPr="00A61195">
              <w:rPr>
                <w:lang w:val="pl-PL"/>
              </w:rPr>
              <w:t xml:space="preserve"> form</w:t>
            </w:r>
            <w:r w:rsidR="00E35C42">
              <w:rPr>
                <w:lang w:val="pl-PL"/>
              </w:rPr>
              <w:t>a</w:t>
            </w:r>
            <w:r w:rsidRPr="00A61195">
              <w:rPr>
                <w:lang w:val="pl-PL"/>
              </w:rPr>
              <w:t xml:space="preserve">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5215D450" w:rsidR="009A15F1" w:rsidRPr="00A61195" w:rsidRDefault="009A15F1" w:rsidP="00B95DFB">
            <w:pPr>
              <w:pStyle w:val="TekstTabeli"/>
              <w:rPr>
                <w:lang w:val="pl-PL"/>
              </w:rPr>
            </w:pPr>
            <w:r w:rsidRPr="00A61195">
              <w:rPr>
                <w:lang w:val="pl-PL"/>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3A718EBE" w:rsidR="00254FDE" w:rsidRDefault="00666099" w:rsidP="009A15F1">
      <w:r>
        <w:lastRenderedPageBreak/>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F2350D" w:rsidRPr="00AF2DE9">
        <w:t xml:space="preserve">Tabela </w:t>
      </w:r>
      <w:r w:rsidR="00F2350D">
        <w:rPr>
          <w:noProof/>
        </w:rPr>
        <w:t>14</w:t>
      </w:r>
      <w:r w:rsidR="00EE53A4">
        <w:fldChar w:fldCharType="end"/>
      </w:r>
      <w:r w:rsidR="00EE53A4">
        <w:t xml:space="preserve">) </w:t>
      </w:r>
      <w:r>
        <w:t xml:space="preserve">można stwierdzić, że </w:t>
      </w:r>
      <w:r w:rsidR="00254FDE">
        <w:t>usługi edukacyjne obejmują swoją charakterystyką wszystkie 4 opisane obszary. Niewątpliwie zarówno projekt usługi (np. sylabus)</w:t>
      </w:r>
      <w:r w:rsidR="00E35C42">
        <w:t>,</w:t>
      </w:r>
      <w:r w:rsidR="00254FDE">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t xml:space="preserve"> – </w:t>
      </w:r>
      <w:r w:rsidR="00254FDE">
        <w:t>a na pewno dotyczy to usług uniwersyteckich</w:t>
      </w:r>
      <w:r w:rsidR="00E35C42">
        <w:t xml:space="preserve"> – </w:t>
      </w:r>
      <w:r w:rsidR="00254FDE">
        <w:t xml:space="preserve">odnosi się do relacji z odbiorcami usługi. </w:t>
      </w:r>
      <w:r w:rsidR="00CA38D7">
        <w:t>A zatem</w:t>
      </w:r>
      <w:r w:rsidR="00254FDE">
        <w:t xml:space="preserve"> wszystkie cztery obszary są istotne z punktu oceny jakości usług uczelni. </w:t>
      </w:r>
    </w:p>
    <w:p w14:paraId="493A04F8" w14:textId="0C4F8520" w:rsidR="009A15F1" w:rsidRPr="0050671B" w:rsidRDefault="002D5DD4" w:rsidP="00AC7433">
      <w:pPr>
        <w:pStyle w:val="Rysunek"/>
      </w:pPr>
      <w:r>
        <w:rPr>
          <w:noProof/>
        </w:rPr>
        <w:drawing>
          <wp:inline distT="0" distB="0" distL="0" distR="0" wp14:anchorId="62781FA6" wp14:editId="69541EEA">
            <wp:extent cx="4094960" cy="2052000"/>
            <wp:effectExtent l="0" t="0" r="0" b="0"/>
            <wp:docPr id="11434696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4960" cy="2052000"/>
                    </a:xfrm>
                    <a:prstGeom prst="rect">
                      <a:avLst/>
                    </a:prstGeom>
                    <a:noFill/>
                    <a:ln>
                      <a:noFill/>
                    </a:ln>
                  </pic:spPr>
                </pic:pic>
              </a:graphicData>
            </a:graphic>
          </wp:inline>
        </w:drawing>
      </w:r>
    </w:p>
    <w:p w14:paraId="0ACDFC19" w14:textId="741B21BB" w:rsidR="0050671B" w:rsidRPr="0050671B" w:rsidRDefault="0050671B" w:rsidP="0050671B">
      <w:pPr>
        <w:pStyle w:val="Rysunek"/>
      </w:pPr>
      <w:bookmarkStart w:id="176" w:name="_Ref134900076"/>
      <w:bookmarkStart w:id="177" w:name="_Ref92635501"/>
      <w:bookmarkStart w:id="178" w:name="_Toc168752525"/>
      <w:r w:rsidRPr="0050671B">
        <w:t xml:space="preserve">Rysunek </w:t>
      </w:r>
      <w:r>
        <w:fldChar w:fldCharType="begin"/>
      </w:r>
      <w:r>
        <w:instrText xml:space="preserve"> SEQ Rysunek \* ARABIC </w:instrText>
      </w:r>
      <w:r>
        <w:fldChar w:fldCharType="separate"/>
      </w:r>
      <w:r w:rsidR="00F2350D">
        <w:rPr>
          <w:noProof/>
        </w:rPr>
        <w:t>17</w:t>
      </w:r>
      <w:r>
        <w:rPr>
          <w:noProof/>
        </w:rPr>
        <w:fldChar w:fldCharType="end"/>
      </w:r>
      <w:bookmarkEnd w:id="176"/>
      <w:r w:rsidR="0036301D">
        <w:rPr>
          <w:noProof/>
        </w:rPr>
        <w:t>.</w:t>
      </w:r>
      <w:r w:rsidRPr="0050671B">
        <w:t xml:space="preserve"> Zintegrowany model jakości usług 4Q</w:t>
      </w:r>
      <w:bookmarkEnd w:id="177"/>
      <w:bookmarkEnd w:id="178"/>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317DE4BE" w:rsidR="007E6EC8" w:rsidRPr="0050671B" w:rsidRDefault="007E6EC8" w:rsidP="007E6EC8">
      <w:r w:rsidRPr="0050671B">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z</w:t>
      </w:r>
      <w:r w:rsidR="00AA0D80">
        <w:t> </w:t>
      </w:r>
      <w:r w:rsidRPr="0050671B">
        <w:t>postrzeganymi rezultatami procesu usługowego</w:t>
      </w:r>
      <w:r w:rsidR="00CA38D7">
        <w:t>,</w:t>
      </w:r>
      <w:r w:rsidRPr="0050671B">
        <w:t xml:space="preserve">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753A41F3" w14:textId="6774143D"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340CF7D0" w14:textId="5074B411" w:rsidR="009A15F1" w:rsidRPr="00BD17A9" w:rsidRDefault="009A15F1" w:rsidP="00BD17A9">
      <w:pPr>
        <w:pStyle w:val="Tytutabeli"/>
      </w:pPr>
      <w:bookmarkStart w:id="179" w:name="_Ref168592302"/>
      <w:bookmarkStart w:id="180" w:name="_Ref134897207"/>
      <w:bookmarkStart w:id="181" w:name="_Toc168749865"/>
      <w:r w:rsidRPr="00BD17A9">
        <w:t xml:space="preserve">Tabela </w:t>
      </w:r>
      <w:r>
        <w:fldChar w:fldCharType="begin"/>
      </w:r>
      <w:r>
        <w:instrText xml:space="preserve"> SEQ Tabela \* ARABIC </w:instrText>
      </w:r>
      <w:r>
        <w:fldChar w:fldCharType="separate"/>
      </w:r>
      <w:r w:rsidR="00F2350D">
        <w:rPr>
          <w:noProof/>
        </w:rPr>
        <w:t>15</w:t>
      </w:r>
      <w:r>
        <w:rPr>
          <w:noProof/>
        </w:rPr>
        <w:fldChar w:fldCharType="end"/>
      </w:r>
      <w:bookmarkEnd w:id="179"/>
      <w:r w:rsidR="00993B1A">
        <w:rPr>
          <w:noProof/>
        </w:rPr>
        <w:t>.</w:t>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80"/>
      <w:bookmarkEnd w:id="181"/>
      <w:proofErr w:type="spellEnd"/>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w:t>
            </w:r>
            <w:proofErr w:type="spellStart"/>
            <w:r w:rsidR="00FB6DFB" w:rsidRPr="00FB6DFB">
              <w:rPr>
                <w:i/>
                <w:iCs/>
                <w:lang w:val="pl-PL"/>
              </w:rPr>
              <w:t>perception</w:t>
            </w:r>
            <w:proofErr w:type="spellEnd"/>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proofErr w:type="spellStart"/>
            <w:r w:rsidRPr="00FB6DFB">
              <w:rPr>
                <w:lang w:val="en-GB"/>
              </w:rPr>
              <w:t>Jakość</w:t>
            </w:r>
            <w:proofErr w:type="spellEnd"/>
            <w:r w:rsidRPr="00FB6DFB">
              <w:rPr>
                <w:lang w:val="en-GB"/>
              </w:rPr>
              <w:t xml:space="preserve"> </w:t>
            </w:r>
            <w:proofErr w:type="spellStart"/>
            <w:r w:rsidRPr="00FB6DFB">
              <w:rPr>
                <w:lang w:val="en-GB"/>
              </w:rPr>
              <w:t>normatywna</w:t>
            </w:r>
            <w:proofErr w:type="spellEnd"/>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E8137F">
            <w:pPr>
              <w:pStyle w:val="TekstTabeli"/>
              <w:keepNext/>
              <w:rPr>
                <w:lang w:val="pl-PL"/>
              </w:rPr>
            </w:pPr>
            <w:r w:rsidRPr="00CB6AD5">
              <w:rPr>
                <w:lang w:val="pl-PL"/>
              </w:rPr>
              <w:t>Jakość w relacjach</w:t>
            </w:r>
            <w:r w:rsidR="00FB6DFB">
              <w:rPr>
                <w:lang w:val="pl-PL"/>
              </w:rPr>
              <w:t xml:space="preserve"> </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relations</w:t>
            </w:r>
            <w:r w:rsidR="00FB6DFB">
              <w:rPr>
                <w:lang w:val="pl-PL"/>
              </w:rPr>
              <w:t>)</w:t>
            </w:r>
          </w:p>
        </w:tc>
        <w:tc>
          <w:tcPr>
            <w:tcW w:w="2041" w:type="dxa"/>
            <w:vAlign w:val="center"/>
          </w:tcPr>
          <w:p w14:paraId="39D95481" w14:textId="77777777" w:rsidR="009A15F1" w:rsidRPr="00CB6AD5" w:rsidRDefault="009A15F1" w:rsidP="00E8137F">
            <w:pPr>
              <w:pStyle w:val="TekstTabeli"/>
              <w:keepNext/>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E8137F">
            <w:pPr>
              <w:pStyle w:val="TekstTabeli"/>
              <w:keepNext/>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1717E0D7"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rsidR="00E8137F">
        <w:t>(</w:t>
      </w:r>
      <w:r w:rsidR="00E8137F">
        <w:fldChar w:fldCharType="begin"/>
      </w:r>
      <w:r w:rsidR="00E8137F">
        <w:instrText xml:space="preserve"> REF _Ref168592302 \h </w:instrText>
      </w:r>
      <w:r w:rsidR="00E8137F">
        <w:fldChar w:fldCharType="separate"/>
      </w:r>
      <w:r w:rsidR="00F2350D" w:rsidRPr="00BD17A9">
        <w:t xml:space="preserve">Tabela </w:t>
      </w:r>
      <w:r w:rsidR="00F2350D">
        <w:rPr>
          <w:noProof/>
        </w:rPr>
        <w:t>15</w:t>
      </w:r>
      <w:r w:rsidR="00E8137F">
        <w:fldChar w:fldCharType="end"/>
      </w:r>
      <w:r w:rsidR="00E8137F">
        <w:t xml:space="preserve">) </w:t>
      </w:r>
      <w:r w:rsidRPr="00584E00">
        <w:t xml:space="preserve">przedstawiają trzy aspekty jakości usług. Jakość zewnętrzna, </w:t>
      </w:r>
      <w:r w:rsidR="00CA38D7">
        <w:t>tzn.</w:t>
      </w:r>
      <w:r w:rsidRPr="00584E00">
        <w:t xml:space="preserve"> postrzegana przez odbiorcę, odnosi się do ogólnej opinii klienta </w:t>
      </w:r>
      <w:r w:rsidRPr="00584E00">
        <w:lastRenderedPageBreak/>
        <w:t xml:space="preserve">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w:t>
      </w:r>
      <w:r w:rsidR="00CA38D7">
        <w:t xml:space="preserve"> – </w:t>
      </w:r>
      <w:r w:rsidRPr="00584E00">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0A194CD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jakość postrzegana jest przez Klientów na trzech poziomach:</w:t>
      </w:r>
    </w:p>
    <w:p w14:paraId="103F4053" w14:textId="2C9C8DEA" w:rsidR="009A15F1" w:rsidRPr="00EA32EC" w:rsidRDefault="009A15F1">
      <w:pPr>
        <w:pStyle w:val="Akapitzlist"/>
        <w:numPr>
          <w:ilvl w:val="0"/>
          <w:numId w:val="7"/>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07A6429B" w:rsidR="009A15F1" w:rsidRPr="00EA32EC" w:rsidRDefault="009A15F1">
      <w:pPr>
        <w:pStyle w:val="Akapitzlist"/>
        <w:numPr>
          <w:ilvl w:val="0"/>
          <w:numId w:val="7"/>
        </w:numPr>
        <w:spacing w:before="60" w:line="300" w:lineRule="auto"/>
        <w:ind w:hanging="357"/>
      </w:pPr>
      <w:r w:rsidRPr="00EA32EC">
        <w:t>jakość fizycznego otoczenia</w:t>
      </w:r>
      <w:r w:rsidR="00CA38D7">
        <w:t>,</w:t>
      </w:r>
      <w:r w:rsidRPr="00EA32EC">
        <w:t xml:space="preserve">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7"/>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3D6F9C38"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rsidR="00CA38D7">
        <w:t>,</w:t>
      </w:r>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xml:space="preserve">). Dla jakości fizycznego otoczenia </w:t>
      </w:r>
      <w:r w:rsidR="00CA38D7">
        <w:t>(</w:t>
      </w:r>
      <w:r w:rsidR="001B6905">
        <w:t>środowiska</w:t>
      </w:r>
      <w:r w:rsidR="00CA38D7">
        <w:t>)</w:t>
      </w:r>
      <w:r w:rsidR="001B6905">
        <w:t xml:space="preserve">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rsidRPr="00CA38D7">
        <w:rPr>
          <w:i/>
          <w:iCs/>
        </w:rPr>
        <w:t>social</w:t>
      </w:r>
      <w:proofErr w:type="spellEnd"/>
      <w:r w:rsidR="001B6905" w:rsidRPr="00CA38D7">
        <w:rPr>
          <w:i/>
          <w:iCs/>
        </w:rPr>
        <w:t xml:space="preserve"> </w:t>
      </w:r>
      <w:proofErr w:type="spellStart"/>
      <w:r w:rsidR="001B6905" w:rsidRPr="00CA38D7">
        <w:rPr>
          <w:i/>
          <w:iCs/>
        </w:rPr>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w:t>
      </w:r>
      <w:r w:rsidR="00CA38D7">
        <w:t>ą</w:t>
      </w:r>
      <w:r w:rsidR="001B6905">
        <w:t xml:space="preserve"> (</w:t>
      </w:r>
      <w:proofErr w:type="spellStart"/>
      <w:r w:rsidR="001B6905" w:rsidRPr="0073511A">
        <w:rPr>
          <w:i/>
          <w:iCs/>
        </w:rPr>
        <w:t>tangibles</w:t>
      </w:r>
      <w:proofErr w:type="spellEnd"/>
      <w:r w:rsidR="001B6905">
        <w:t>)</w:t>
      </w:r>
      <w:r w:rsidR="00CA38D7">
        <w:t xml:space="preserve"> i</w:t>
      </w:r>
      <w:r w:rsidR="001B6905">
        <w:t xml:space="preserve"> </w:t>
      </w:r>
      <w:r w:rsidR="0073511A">
        <w:t>ogóln</w:t>
      </w:r>
      <w:r w:rsidR="00CA38D7">
        <w:t>ą</w:t>
      </w:r>
      <w:r w:rsidR="0073511A">
        <w:t xml:space="preserve"> ocen</w:t>
      </w:r>
      <w:r w:rsidR="00CA38D7">
        <w:t xml:space="preserve">ę </w:t>
      </w:r>
      <w:r w:rsidR="001B6905">
        <w:t>(</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zauważyć, że usługi edukacyjne na poziomie uniwersyteckim mogą być trudne do oceny w tak ujętych kategoriach</w:t>
      </w:r>
      <w:r w:rsidR="00CA38D7">
        <w:t>,</w:t>
      </w:r>
      <w:r w:rsidR="0073511A">
        <w:t xml:space="preserve"> gdyż ze względu na długi czas trwania usługi wiele z tych czynników może się zmieniać w czasie. W</w:t>
      </w:r>
      <w:r w:rsidR="00661DDA">
        <w:t> </w:t>
      </w:r>
      <w:r w:rsidR="0073511A">
        <w:t xml:space="preserve">związku z tym </w:t>
      </w:r>
      <w:r w:rsidR="00CA38D7">
        <w:t>powyższa</w:t>
      </w:r>
      <w:r w:rsidR="0073511A">
        <w:t xml:space="preserve"> ocena mogłaby być obciążona różnymi błędami poznawczymi</w:t>
      </w:r>
      <w:r w:rsidR="00CA38D7">
        <w:t>,</w:t>
      </w:r>
      <w:r w:rsidR="0073511A">
        <w:t xml:space="preserve"> takimi jak wpływ pierwszego wrażenia lub wpływ skrajnych doświadczeń na późniejszą ocenę usługi. </w:t>
      </w:r>
      <w:r w:rsidR="00CA38D7">
        <w:t>Tymczasem</w:t>
      </w:r>
      <w:r w:rsidR="0073511A">
        <w:t xml:space="preserve"> z</w:t>
      </w:r>
      <w:r w:rsidR="00661DDA">
        <w:t> </w:t>
      </w:r>
      <w:r w:rsidR="0073511A">
        <w:t xml:space="preserve">punktu widzenia zarządzania jakością usług edukacyjnych wydaje się bardzo wartościowe uwzględnianie wszystkich kategorii oceny </w:t>
      </w:r>
      <w:proofErr w:type="spellStart"/>
      <w:r w:rsidR="0073511A">
        <w:t>zwalidowanych</w:t>
      </w:r>
      <w:proofErr w:type="spellEnd"/>
      <w:r w:rsidR="0073511A">
        <w:t xml:space="preserve"> w badaniach </w:t>
      </w:r>
      <w:proofErr w:type="spellStart"/>
      <w:r w:rsidR="0073511A">
        <w:t>Brady’ego</w:t>
      </w:r>
      <w:proofErr w:type="spellEnd"/>
      <w:r w:rsidR="0073511A">
        <w:t xml:space="preserve"> i Cronina.</w:t>
      </w:r>
    </w:p>
    <w:p w14:paraId="674082E6" w14:textId="4510EE31" w:rsidR="009A15F1" w:rsidRPr="005A5020" w:rsidRDefault="00477C8D" w:rsidP="007B3D80">
      <w:pPr>
        <w:pStyle w:val="Rysunek"/>
      </w:pPr>
      <w:r>
        <w:rPr>
          <w:noProof/>
        </w:rPr>
        <w:drawing>
          <wp:inline distT="0" distB="0" distL="0" distR="0" wp14:anchorId="50875633" wp14:editId="59EE6E68">
            <wp:extent cx="3738890" cy="216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1B5CF8EE" w14:textId="62A5EBC4" w:rsidR="005A5020" w:rsidRPr="005A5020" w:rsidRDefault="009A15F1" w:rsidP="005A5020">
      <w:pPr>
        <w:pStyle w:val="Rysunek"/>
      </w:pPr>
      <w:bookmarkStart w:id="182" w:name="_Ref134900104"/>
      <w:bookmarkStart w:id="183" w:name="_Ref92656504"/>
      <w:bookmarkStart w:id="184" w:name="_Ref92656512"/>
      <w:bookmarkStart w:id="185" w:name="_Toc168752526"/>
      <w:r w:rsidRPr="005A5020">
        <w:t xml:space="preserve">Rysunek </w:t>
      </w:r>
      <w:r>
        <w:fldChar w:fldCharType="begin"/>
      </w:r>
      <w:r>
        <w:instrText xml:space="preserve"> SEQ Rysunek \* ARABIC </w:instrText>
      </w:r>
      <w:r>
        <w:fldChar w:fldCharType="separate"/>
      </w:r>
      <w:r w:rsidR="00F2350D">
        <w:rPr>
          <w:noProof/>
        </w:rPr>
        <w:t>18</w:t>
      </w:r>
      <w:r>
        <w:rPr>
          <w:noProof/>
        </w:rPr>
        <w:fldChar w:fldCharType="end"/>
      </w:r>
      <w:bookmarkEnd w:id="182"/>
      <w:r w:rsidR="0036301D">
        <w:rPr>
          <w:noProof/>
        </w:rPr>
        <w:t>.</w:t>
      </w:r>
      <w:r w:rsidRPr="005A5020">
        <w:t xml:space="preserve"> Model jakości usług i satysfakcji klienta</w:t>
      </w:r>
      <w:bookmarkEnd w:id="183"/>
      <w:bookmarkEnd w:id="184"/>
      <w:bookmarkEnd w:id="185"/>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003102D1" w:rsidR="009A15F1" w:rsidRPr="004B1E8B" w:rsidRDefault="00E8137F" w:rsidP="00E8137F">
      <w:r w:rsidRPr="00EA32EC">
        <w:lastRenderedPageBreak/>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w:t>
      </w:r>
      <w:r w:rsidR="00CA38D7">
        <w:t>pływ</w:t>
      </w:r>
      <w:r w:rsidRPr="005A5020">
        <w:t xml:space="preserve"> oceny jakości na satysfakcję z usługi</w:t>
      </w:r>
      <w:r>
        <w:t xml:space="preserve"> (por. </w:t>
      </w:r>
      <w:r>
        <w:fldChar w:fldCharType="begin"/>
      </w:r>
      <w:r>
        <w:instrText xml:space="preserve"> REF _Ref134900104 \h </w:instrText>
      </w:r>
      <w:r>
        <w:fldChar w:fldCharType="separate"/>
      </w:r>
      <w:r w:rsidR="00F2350D" w:rsidRPr="005A5020">
        <w:t xml:space="preserve">Rysunek </w:t>
      </w:r>
      <w:r w:rsidR="00F2350D">
        <w:rPr>
          <w:noProof/>
        </w:rPr>
        <w:t>18</w:t>
      </w:r>
      <w:r>
        <w:fldChar w:fldCharType="end"/>
      </w:r>
      <w:r>
        <w:t>)</w:t>
      </w:r>
      <w:r w:rsidRPr="005A5020">
        <w:t xml:space="preserve">. Model ten </w:t>
      </w:r>
      <w:r w:rsidR="009A15F1" w:rsidRPr="004B1E8B">
        <w:t xml:space="preserve">jest rozszerzeniem koncepcji </w:t>
      </w:r>
      <w:proofErr w:type="spellStart"/>
      <w:r w:rsidR="009A15F1" w:rsidRPr="004B1E8B">
        <w:t>Gronroosa</w:t>
      </w:r>
      <w:proofErr w:type="spellEnd"/>
      <w:r w:rsidR="009A15F1" w:rsidRPr="004B1E8B">
        <w:t xml:space="preserve"> dotyczącej konieczności zestawiania oczekiwań klienta z postrzeganym przez niego efektem. Autorzy dostrzegają jednak jeszcze jeden ważny element</w:t>
      </w:r>
      <w:r w:rsidR="00CA38D7">
        <w:t>,</w:t>
      </w:r>
      <w:r w:rsidR="009A15F1" w:rsidRPr="004B1E8B">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74FBEFF2"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w:t>
      </w:r>
      <w:r w:rsidR="00CA38D7">
        <w:t xml:space="preserve"> – </w:t>
      </w:r>
      <w:proofErr w:type="spellStart"/>
      <w:r w:rsidR="005B4023" w:rsidRPr="005B4023">
        <w:rPr>
          <w:i/>
          <w:iCs/>
        </w:rPr>
        <w:t>get</w:t>
      </w:r>
      <w:proofErr w:type="spellEnd"/>
      <w:r w:rsidR="005B4023">
        <w:t>)</w:t>
      </w:r>
      <w:r w:rsidR="008C1069">
        <w:t xml:space="preserve"> istotna jest też ocena poświęceń </w:t>
      </w:r>
      <w:r w:rsidR="005B4023">
        <w:t>(dano</w:t>
      </w:r>
      <w:r w:rsidR="00CA38D7">
        <w:t xml:space="preserve">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xml:space="preserve">. Parametr ten został uwzględniony w modelu jakości usług opracowanym przez Cronina i in. przedstawionym na </w:t>
      </w:r>
      <w:r w:rsidR="00A633F6">
        <w:t>Rysunku</w:t>
      </w:r>
      <w:r w:rsidR="00520FE4">
        <w:t> </w:t>
      </w:r>
      <w:r w:rsidR="00A633F6">
        <w:t>19.</w:t>
      </w:r>
    </w:p>
    <w:p w14:paraId="2135F208" w14:textId="1EE4E490" w:rsidR="00DA3920" w:rsidRDefault="002D5DD4" w:rsidP="00DA3920">
      <w:pPr>
        <w:pStyle w:val="Rysunek"/>
      </w:pPr>
      <w:r>
        <w:rPr>
          <w:noProof/>
        </w:rPr>
        <w:drawing>
          <wp:inline distT="0" distB="0" distL="0" distR="0" wp14:anchorId="00AC1478" wp14:editId="733812F4">
            <wp:extent cx="4761663" cy="2160000"/>
            <wp:effectExtent l="0" t="0" r="0" b="0"/>
            <wp:docPr id="4929481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1663" cy="2160000"/>
                    </a:xfrm>
                    <a:prstGeom prst="rect">
                      <a:avLst/>
                    </a:prstGeom>
                    <a:noFill/>
                    <a:ln>
                      <a:noFill/>
                    </a:ln>
                  </pic:spPr>
                </pic:pic>
              </a:graphicData>
            </a:graphic>
          </wp:inline>
        </w:drawing>
      </w:r>
    </w:p>
    <w:p w14:paraId="55F94172" w14:textId="288F34D3" w:rsidR="005B4023" w:rsidRPr="00DA3920" w:rsidRDefault="00DA3920" w:rsidP="00DA3920">
      <w:pPr>
        <w:pStyle w:val="Tytutabeli"/>
        <w:jc w:val="center"/>
      </w:pPr>
      <w:bookmarkStart w:id="186" w:name="_Ref135904401"/>
      <w:bookmarkStart w:id="187" w:name="_Ref135904397"/>
      <w:bookmarkStart w:id="188" w:name="_Toc168752527"/>
      <w:r w:rsidRPr="00DA3920">
        <w:t xml:space="preserve">Rysunek </w:t>
      </w:r>
      <w:r>
        <w:fldChar w:fldCharType="begin"/>
      </w:r>
      <w:r>
        <w:instrText xml:space="preserve"> SEQ Rysunek \* ARABIC </w:instrText>
      </w:r>
      <w:r>
        <w:fldChar w:fldCharType="separate"/>
      </w:r>
      <w:r w:rsidR="00F2350D">
        <w:rPr>
          <w:noProof/>
        </w:rPr>
        <w:t>19</w:t>
      </w:r>
      <w:r>
        <w:rPr>
          <w:noProof/>
        </w:rPr>
        <w:fldChar w:fldCharType="end"/>
      </w:r>
      <w:bookmarkEnd w:id="186"/>
      <w:r w:rsidR="0036301D">
        <w:rPr>
          <w:noProof/>
        </w:rPr>
        <w:t>.</w:t>
      </w:r>
      <w:r w:rsidRPr="00DA3920">
        <w:t xml:space="preserve"> Model jakości usług z wartością dodaną</w:t>
      </w:r>
      <w:bookmarkEnd w:id="187"/>
      <w:bookmarkEnd w:id="188"/>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0010D0CB" w:rsidR="00E56621" w:rsidRDefault="008C1069" w:rsidP="00387345">
      <w:r>
        <w:t>Z</w:t>
      </w:r>
      <w:r w:rsidR="00E47F12">
        <w:t xml:space="preserve"> zagadnieniem </w:t>
      </w:r>
      <w:r>
        <w:t xml:space="preserve">postrzeganej wartości </w:t>
      </w:r>
      <w:r w:rsidR="00E47F12">
        <w:t>wiąże się też koncepcja strefy tolerancji</w:t>
      </w:r>
      <w:r w:rsidR="00CA38D7">
        <w:t>,</w:t>
      </w:r>
      <w:r w:rsidR="00E47F12">
        <w:t xml:space="preserve"> </w:t>
      </w:r>
      <w:r w:rsidR="00E47F12" w:rsidRPr="00E47F12">
        <w:t>zidentyfikowan</w:t>
      </w:r>
      <w:r w:rsidR="00E47F12">
        <w:t>a</w:t>
      </w:r>
      <w:r w:rsidR="00E47F12" w:rsidRPr="00E47F12">
        <w:t xml:space="preserve"> przez </w:t>
      </w:r>
      <w:proofErr w:type="spellStart"/>
      <w:r w:rsidR="00E47F12" w:rsidRPr="00E47F12">
        <w:t>Zeithaml</w:t>
      </w:r>
      <w:r w:rsidR="00392509">
        <w:t>a</w:t>
      </w:r>
      <w:proofErr w:type="spellEnd"/>
      <w:r w:rsidR="00E47F12" w:rsidRPr="00E47F12">
        <w:t xml:space="preserve"> i in</w:t>
      </w:r>
      <w:r w:rsidR="00392509">
        <w:t>nych</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w:t>
      </w:r>
      <w:r w:rsidR="00392509">
        <w:t>,</w:t>
      </w:r>
      <w:r w:rsidR="00190B46">
        <w:t xml:space="preserve"> dla którego zamiary wyrażania opinii o</w:t>
      </w:r>
      <w:r w:rsidR="00661DDA">
        <w:t> </w:t>
      </w:r>
      <w:r w:rsidR="00190B46">
        <w:t>produkcie są znacznie słabsze niż w sytuacji</w:t>
      </w:r>
      <w:r w:rsidR="00392509">
        <w:t>,</w:t>
      </w:r>
      <w:r w:rsidR="00190B46">
        <w:t xml:space="preserve"> gdy poziom postrzeganej jakości znajdzie się poza tym zakresem. Tak więc poziom jakości poniżej minimalnie akceptowalnego skutkuje silnym zamiarem dzielenia się swoimi negatywnymi doświadczeniami, a poziom postrzeganej jakości powyżej </w:t>
      </w:r>
      <w:r w:rsidR="00190B46">
        <w:lastRenderedPageBreak/>
        <w:t xml:space="preserve">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w:t>
      </w:r>
      <w:r w:rsidR="00392509">
        <w:t>.</w:t>
      </w:r>
      <w:r>
        <w:t xml:space="preserve">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684198FF" w:rsidR="00DA3920" w:rsidRPr="00233788" w:rsidRDefault="00DA3920" w:rsidP="00387345">
      <w:r>
        <w:t xml:space="preserve">Koncepcja ta bardzo dobrze </w:t>
      </w:r>
      <w:r w:rsidR="00392509">
        <w:t>nadaje się</w:t>
      </w:r>
      <w:r>
        <w:t xml:space="preserve"> do opisu jakości usług edukacyjnych uczelni, gdyż zarówno poświęcenia</w:t>
      </w:r>
      <w:r w:rsidR="00392509">
        <w:t>,</w:t>
      </w:r>
      <w:r>
        <w:t xml:space="preserve">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w:t>
      </w:r>
      <w:r w:rsidR="00392509">
        <w:t>,</w:t>
      </w:r>
      <w:r>
        <w:t xml:space="preserve"> jak i postrzeganych korzyści z uwzględnieniem stref tolerancji</w:t>
      </w:r>
      <w:r w:rsidR="00392509">
        <w:t>,</w:t>
      </w:r>
      <w:r>
        <w:t xml:space="preserve"> może w istotny sposób przyczynić się do podejmowania właściwych decyzji.</w:t>
      </w:r>
    </w:p>
    <w:p w14:paraId="272BD694" w14:textId="43A4E073" w:rsidR="00387345" w:rsidRPr="00233788" w:rsidRDefault="003F7190" w:rsidP="00020C6F">
      <w:r w:rsidRPr="00B004C5">
        <w:t>Podsumowując</w:t>
      </w:r>
      <w:r w:rsidR="00392509">
        <w:t>,</w:t>
      </w:r>
      <w:r w:rsidRPr="00B004C5">
        <w:t xml:space="preserve">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w:t>
      </w:r>
      <w:r w:rsidR="00392509">
        <w:t>e</w:t>
      </w:r>
      <w:r>
        <w:t xml:space="preserve"> przez </w:t>
      </w:r>
      <w:proofErr w:type="spellStart"/>
      <w:r>
        <w:t>Belash</w:t>
      </w:r>
      <w:r w:rsidR="00392509">
        <w:t>a</w:t>
      </w:r>
      <w:proofErr w:type="spellEnd"/>
      <w:r>
        <w:t xml:space="preserve"> i in</w:t>
      </w:r>
      <w:r w:rsidR="00392509">
        <w:t>nych</w:t>
      </w:r>
      <w:r>
        <w:t xml:space="preserve">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w:t>
      </w:r>
      <w:r w:rsidR="00392509">
        <w:t>e</w:t>
      </w:r>
      <w:r w:rsidR="00B004C5">
        <w:t xml:space="preserve"> wiele cech charakterystycznych dla usług edukacyjnych. Można zauważyć, że </w:t>
      </w:r>
      <w:r w:rsidR="00D9377C">
        <w:t xml:space="preserve">w tym </w:t>
      </w:r>
      <w:r w:rsidR="00392509">
        <w:t xml:space="preserve">określeniu jakości </w:t>
      </w:r>
      <w:r w:rsidR="00B004C5">
        <w:t xml:space="preserve">brakuje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w:t>
      </w:r>
      <w:r w:rsidR="00392509">
        <w:t>,</w:t>
      </w:r>
      <w:r w:rsidR="00B004C5">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w:t>
      </w:r>
      <w:r w:rsidR="00392509">
        <w:t>ą,</w:t>
      </w:r>
      <w:r w:rsidR="00D9377C">
        <w:t xml:space="preserve"> odnoszące się do stopnia spełniania wymagań. Natomiast pojęcie wymagań w tym kontekście będzie odnoszone do szerokiego spektrum kryteriów</w:t>
      </w:r>
      <w:r w:rsidR="00BC74E1">
        <w:t xml:space="preserve"> wynikających analogicznie </w:t>
      </w:r>
      <w:r w:rsidR="00392509">
        <w:t>z</w:t>
      </w:r>
      <w:r w:rsidR="00BC74E1">
        <w:t xml:space="preserve"> wyżej wspomnianej definicji jakości edukacji. W związku z tym </w:t>
      </w:r>
      <w:r w:rsidR="00392509">
        <w:t xml:space="preserve">owe </w:t>
      </w:r>
      <w:r w:rsidR="00BC74E1">
        <w:t>wymagania to wszystko</w:t>
      </w:r>
      <w:r w:rsidR="00392509">
        <w:t>,</w:t>
      </w:r>
      <w:r w:rsidR="00BC74E1">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t>,</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w:t>
      </w:r>
      <w:r w:rsidR="00392509">
        <w:t>na temat</w:t>
      </w:r>
      <w:r w:rsidR="00BC74E1">
        <w:t xml:space="preserve"> potrzeb). </w:t>
      </w:r>
      <w:r w:rsidR="00DD771C">
        <w:t xml:space="preserve">Wnioski z analiz przedstawionych w niniejszym </w:t>
      </w:r>
      <w:r w:rsidR="0049362A">
        <w:t>pod</w:t>
      </w:r>
      <w:r w:rsidR="00DD771C">
        <w:t xml:space="preserve">rozdziale posłużą za podstawę do omówienia </w:t>
      </w:r>
      <w:r w:rsidR="00475D0D">
        <w:t xml:space="preserve">w kolejnym podrozdziale </w:t>
      </w:r>
      <w:r w:rsidR="00DD771C">
        <w:t xml:space="preserve">metod </w:t>
      </w:r>
      <w:r w:rsidR="00B004C5">
        <w:t>pomiaru jakości</w:t>
      </w:r>
      <w:r w:rsidR="00475D0D">
        <w:t xml:space="preserve"> – </w:t>
      </w:r>
      <w:r w:rsidR="00B004C5">
        <w:t>wart</w:t>
      </w:r>
      <w:r w:rsidR="00DD771C">
        <w:t>ych</w:t>
      </w:r>
      <w:r w:rsidR="00B004C5">
        <w:t xml:space="preserve"> uwagi w kontekście usług edukacyjnych.</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xml:space="preserve">, </w:t>
      </w:r>
      <w:r w:rsidR="00475D0D">
        <w:t>jak i</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w:t>
      </w:r>
      <w:r w:rsidR="00475D0D">
        <w:t xml:space="preserve"> i</w:t>
      </w:r>
      <w:r w:rsidR="00721B1E">
        <w:t xml:space="preserve"> ze środowiskiem zewnętrznym.</w:t>
      </w:r>
    </w:p>
    <w:p w14:paraId="16461CE9" w14:textId="7D0F62AC" w:rsidR="00AE2BC1" w:rsidRPr="00233788" w:rsidRDefault="00AE2BC1" w:rsidP="00107ECD">
      <w:pPr>
        <w:pStyle w:val="Nagwek3"/>
      </w:pPr>
      <w:bookmarkStart w:id="189" w:name="_Ref135857644"/>
      <w:bookmarkStart w:id="190" w:name="_Ref137319715"/>
      <w:bookmarkStart w:id="191" w:name="_Toc164801009"/>
      <w:bookmarkStart w:id="192" w:name="_Toc168903273"/>
      <w:bookmarkStart w:id="193" w:name="_Toc168903680"/>
      <w:r w:rsidRPr="00233788">
        <w:lastRenderedPageBreak/>
        <w:t>Wybrane metody pomiaru jakości</w:t>
      </w:r>
      <w:bookmarkEnd w:id="189"/>
      <w:r w:rsidR="003B61B1">
        <w:t xml:space="preserve"> w kontekście usług edukacyjnych uczelni</w:t>
      </w:r>
      <w:bookmarkEnd w:id="190"/>
      <w:bookmarkEnd w:id="191"/>
      <w:bookmarkEnd w:id="192"/>
      <w:bookmarkEnd w:id="193"/>
    </w:p>
    <w:p w14:paraId="13639611" w14:textId="657D40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na zmierzyć</w:t>
      </w:r>
      <w:r w:rsidR="004130A7">
        <w:t>,</w:t>
      </w:r>
      <w:r w:rsidR="009C33D2">
        <w:t xml:space="preserve">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F2350D">
        <w:t>1.5</w:t>
      </w:r>
      <w:r w:rsidR="00405C13">
        <w:fldChar w:fldCharType="end"/>
      </w:r>
      <w:r w:rsidR="00405C13">
        <w:t>. Tak</w:t>
      </w:r>
      <w:r w:rsidR="004130A7">
        <w:t xml:space="preserve"> złożon</w:t>
      </w:r>
      <w:r w:rsidR="00405C13">
        <w:t>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w:t>
      </w:r>
      <w:r w:rsidR="00405C13">
        <w:t>stopień złożoności procesu</w:t>
      </w:r>
      <w:r w:rsidRPr="00841616">
        <w:t xml:space="preserve"> jej pomiaru. </w:t>
      </w:r>
      <w:r w:rsidR="009C33D2">
        <w:t>Niewątpliwą zaletą takiego podejścia jest możliwość uzyskania jednej miary, która określi wartość stopnia</w:t>
      </w:r>
      <w:r w:rsidR="004130A7">
        <w:t>,</w:t>
      </w:r>
      <w:r w:rsidR="009C33D2">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w:t>
      </w:r>
      <w:r w:rsidR="00A23C37">
        <w:t>ch</w:t>
      </w:r>
      <w:r w:rsidR="009C33D2">
        <w:t xml:space="preserve"> jakimi są w zazwyczaj usługi, a w szczególności usługi edukacyjne.</w:t>
      </w:r>
    </w:p>
    <w:p w14:paraId="44979664" w14:textId="11129699" w:rsidR="006103FC" w:rsidRDefault="009C33D2" w:rsidP="009C33D2">
      <w:r>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F2350D">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w:t>
      </w:r>
      <w:r w:rsidR="00A23C37">
        <w:t>a</w:t>
      </w:r>
      <w:r w:rsidR="006103FC">
        <w:t xml:space="preserve">by zaprezentować przykładu z obu wspomnianych kategorii metod, by jednocześnie ukazać bogactwo koncepcji pomiaru jakości w odniesieniu do usług, ze szczególnym uwzględnieniem usług uniwersyteckich. </w:t>
      </w:r>
    </w:p>
    <w:p w14:paraId="7E917002" w14:textId="3FDDC268"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F2350D">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w:t>
      </w:r>
      <w:r w:rsidR="00A23C37">
        <w:t>,</w:t>
      </w:r>
      <w:r w:rsidRPr="009C33D2">
        <w:t xml:space="preserve">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w:t>
      </w:r>
      <w:r w:rsidRPr="009C33D2">
        <w:lastRenderedPageBreak/>
        <w:t>5</w:t>
      </w:r>
      <w:r w:rsidR="003B0F58">
        <w:t> </w:t>
      </w:r>
      <w:r w:rsidRPr="009C33D2">
        <w:t>i</w:t>
      </w:r>
      <w:r w:rsidR="003B0F58">
        <w:t> </w:t>
      </w:r>
      <w:r w:rsidRPr="009C33D2">
        <w:t xml:space="preserve">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w:t>
      </w:r>
      <w:r w:rsidR="00A23C37">
        <w:t>,</w:t>
      </w:r>
      <w:r w:rsidRPr="009C33D2">
        <w:t xml:space="preserve"> na </w:t>
      </w:r>
      <w:r w:rsidR="00A23C37">
        <w:t>podstawie</w:t>
      </w:r>
      <w:r w:rsidRPr="009C33D2">
        <w:t xml:space="preserve"> których tworzy się kwestionariusze </w:t>
      </w:r>
      <w:r w:rsidR="00A633F6" w:rsidRPr="009C33D2">
        <w:t>do badania jakości usługi wg metody SERVQUAL</w:t>
      </w:r>
      <w:r w:rsidR="00A23C37">
        <w:t>,</w:t>
      </w:r>
      <w:r w:rsidR="00A633F6" w:rsidRPr="009C33D2">
        <w:t xml:space="preserve"> </w:t>
      </w:r>
      <w:r w:rsidRPr="009C33D2">
        <w:t xml:space="preserve">przedstawiono w </w:t>
      </w:r>
      <w:r w:rsidR="00A633F6" w:rsidRPr="009C33D2">
        <w:t>Tabeli</w:t>
      </w:r>
      <w:r w:rsidR="00661DDA">
        <w:t> </w:t>
      </w:r>
      <w:r w:rsidR="00A633F6">
        <w:t>16.</w:t>
      </w:r>
    </w:p>
    <w:p w14:paraId="2C82E7E0" w14:textId="48DEB548" w:rsidR="00666099" w:rsidRPr="009C33D2" w:rsidRDefault="00666099" w:rsidP="00666099">
      <w:pPr>
        <w:pStyle w:val="Tytutabeli"/>
      </w:pPr>
      <w:bookmarkStart w:id="194" w:name="_Ref437191499"/>
      <w:bookmarkStart w:id="195" w:name="_Ref134898790"/>
      <w:bookmarkStart w:id="196" w:name="_Ref134898827"/>
      <w:bookmarkStart w:id="197" w:name="_Toc168749866"/>
      <w:r w:rsidRPr="009C33D2">
        <w:t xml:space="preserve">Tabela </w:t>
      </w:r>
      <w:r>
        <w:fldChar w:fldCharType="begin"/>
      </w:r>
      <w:r>
        <w:instrText xml:space="preserve"> SEQ Tabela \* ARABIC </w:instrText>
      </w:r>
      <w:r>
        <w:fldChar w:fldCharType="separate"/>
      </w:r>
      <w:r w:rsidR="00F2350D">
        <w:rPr>
          <w:noProof/>
        </w:rPr>
        <w:t>16</w:t>
      </w:r>
      <w:r>
        <w:rPr>
          <w:noProof/>
        </w:rPr>
        <w:fldChar w:fldCharType="end"/>
      </w:r>
      <w:bookmarkEnd w:id="194"/>
      <w:r w:rsidR="00993B1A">
        <w:rPr>
          <w:noProof/>
        </w:rPr>
        <w:t>.</w:t>
      </w:r>
      <w:r w:rsidRPr="009C33D2">
        <w:t xml:space="preserve"> Twierdzenia do budowy kwestionariusza badania jakości usług SERVQUAL</w:t>
      </w:r>
      <w:bookmarkEnd w:id="195"/>
      <w:bookmarkEnd w:id="196"/>
      <w:bookmarkEnd w:id="197"/>
    </w:p>
    <w:tbl>
      <w:tblPr>
        <w:tblStyle w:val="Tabela-Siatka"/>
        <w:tblW w:w="9071" w:type="dxa"/>
        <w:tblLook w:val="04A0" w:firstRow="1" w:lastRow="0" w:firstColumn="1" w:lastColumn="0" w:noHBand="0" w:noVBand="1"/>
      </w:tblPr>
      <w:tblGrid>
        <w:gridCol w:w="3402"/>
        <w:gridCol w:w="5669"/>
      </w:tblGrid>
      <w:tr w:rsidR="00661DDA" w:rsidRPr="009C33D2" w14:paraId="6848E70D" w14:textId="77777777" w:rsidTr="00661DDA">
        <w:trPr>
          <w:cantSplit/>
          <w:tblHeader/>
        </w:trPr>
        <w:tc>
          <w:tcPr>
            <w:tcW w:w="3402"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5669"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661DDA" w:rsidRPr="009C33D2" w14:paraId="13745EC4" w14:textId="77777777" w:rsidTr="00661DDA">
        <w:trPr>
          <w:cantSplit/>
        </w:trPr>
        <w:tc>
          <w:tcPr>
            <w:tcW w:w="3402" w:type="dxa"/>
            <w:vAlign w:val="center"/>
          </w:tcPr>
          <w:p w14:paraId="4FD4C8B8" w14:textId="12AF9173"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5669" w:type="dxa"/>
            <w:vAlign w:val="center"/>
          </w:tcPr>
          <w:p w14:paraId="3125235F" w14:textId="79CA4896"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nowoczesne </w:t>
            </w:r>
            <w:r w:rsidR="00666099" w:rsidRPr="009C33D2">
              <w:rPr>
                <w:sz w:val="18"/>
                <w:szCs w:val="20"/>
                <w:lang w:val="pl-PL"/>
              </w:rPr>
              <w:t>wyposażenie</w:t>
            </w:r>
          </w:p>
          <w:p w14:paraId="78CAB5E5" w14:textId="6839CF75"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atrakcyjne </w:t>
            </w:r>
            <w:r w:rsidR="00666099" w:rsidRPr="009C33D2">
              <w:rPr>
                <w:sz w:val="18"/>
                <w:szCs w:val="20"/>
                <w:lang w:val="pl-PL"/>
              </w:rPr>
              <w:t>otoczenie fizyczne</w:t>
            </w:r>
          </w:p>
          <w:p w14:paraId="13B10FD9" w14:textId="60AB1B0E"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schludny</w:t>
            </w:r>
            <w:r w:rsidR="00666099" w:rsidRPr="009C33D2">
              <w:rPr>
                <w:sz w:val="18"/>
                <w:szCs w:val="20"/>
                <w:lang w:val="pl-PL"/>
              </w:rPr>
              <w:t>, profesjonalny personel</w:t>
            </w:r>
          </w:p>
          <w:p w14:paraId="0AB9C2D7" w14:textId="6AD8E2C2"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atrakcyjne </w:t>
            </w:r>
            <w:r w:rsidR="00666099" w:rsidRPr="009C33D2">
              <w:rPr>
                <w:sz w:val="18"/>
                <w:szCs w:val="20"/>
                <w:lang w:val="pl-PL"/>
              </w:rPr>
              <w:t>wizualnie materiały związane z usługą</w:t>
            </w:r>
          </w:p>
        </w:tc>
      </w:tr>
      <w:tr w:rsidR="00661DDA" w:rsidRPr="009C33D2" w14:paraId="6407943C" w14:textId="77777777" w:rsidTr="00661DDA">
        <w:trPr>
          <w:cantSplit/>
        </w:trPr>
        <w:tc>
          <w:tcPr>
            <w:tcW w:w="3402"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5669" w:type="dxa"/>
            <w:vAlign w:val="center"/>
          </w:tcPr>
          <w:p w14:paraId="0B5AABD1" w14:textId="7E75F66F"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dostarczanie </w:t>
            </w:r>
            <w:r w:rsidR="00666099" w:rsidRPr="009C33D2">
              <w:rPr>
                <w:sz w:val="18"/>
                <w:szCs w:val="20"/>
                <w:lang w:val="pl-PL"/>
              </w:rPr>
              <w:t>usługi zgodnie z obietnicą</w:t>
            </w:r>
          </w:p>
          <w:p w14:paraId="307E1D36" w14:textId="34763D85"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i umiejętność rozwiązania problemu klienta</w:t>
            </w:r>
          </w:p>
          <w:p w14:paraId="71336181" w14:textId="1523D5CA"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dostarczenie </w:t>
            </w:r>
            <w:r w:rsidR="00666099" w:rsidRPr="009C33D2">
              <w:rPr>
                <w:sz w:val="18"/>
                <w:szCs w:val="20"/>
                <w:lang w:val="pl-PL"/>
              </w:rPr>
              <w:t>usługi właściwej (poprawnej) za pierwszym razem</w:t>
            </w:r>
          </w:p>
          <w:p w14:paraId="5B30773D" w14:textId="1A0F1339"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dostarczenie </w:t>
            </w:r>
            <w:r w:rsidR="00666099" w:rsidRPr="009C33D2">
              <w:rPr>
                <w:sz w:val="18"/>
                <w:szCs w:val="20"/>
                <w:lang w:val="pl-PL"/>
              </w:rPr>
              <w:t>usługi w obiecanym czasie</w:t>
            </w:r>
          </w:p>
          <w:p w14:paraId="6D5B5638" w14:textId="00161AEC"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utrzymywanie </w:t>
            </w:r>
            <w:r w:rsidR="00666099" w:rsidRPr="009C33D2">
              <w:rPr>
                <w:sz w:val="18"/>
                <w:szCs w:val="20"/>
                <w:lang w:val="pl-PL"/>
              </w:rPr>
              <w:t>bezbłędnej dokumentacji</w:t>
            </w:r>
          </w:p>
        </w:tc>
      </w:tr>
      <w:tr w:rsidR="00661DDA" w:rsidRPr="009C33D2" w14:paraId="52E44A6A" w14:textId="77777777" w:rsidTr="00661DDA">
        <w:trPr>
          <w:cantSplit/>
        </w:trPr>
        <w:tc>
          <w:tcPr>
            <w:tcW w:w="3402"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5669" w:type="dxa"/>
            <w:vAlign w:val="center"/>
          </w:tcPr>
          <w:p w14:paraId="3EBF87AE" w14:textId="15E05F17"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dokładne </w:t>
            </w:r>
            <w:r w:rsidR="00666099" w:rsidRPr="009C33D2">
              <w:rPr>
                <w:sz w:val="18"/>
                <w:szCs w:val="20"/>
                <w:lang w:val="pl-PL"/>
              </w:rPr>
              <w:t>informowanie o terminie wykonania usługi</w:t>
            </w:r>
          </w:p>
          <w:p w14:paraId="54C4F19B" w14:textId="64A00339"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szybka </w:t>
            </w:r>
            <w:r w:rsidR="00666099" w:rsidRPr="009C33D2">
              <w:rPr>
                <w:sz w:val="18"/>
                <w:szCs w:val="20"/>
                <w:lang w:val="pl-PL"/>
              </w:rPr>
              <w:t>i sprawna obsługa</w:t>
            </w:r>
          </w:p>
          <w:p w14:paraId="2275A785" w14:textId="54949A7F"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i chęć do służenia klientowi pomocą</w:t>
            </w:r>
          </w:p>
          <w:p w14:paraId="16A8557D" w14:textId="190B3408"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do odpowiedzi na pytania i prośby klienta</w:t>
            </w:r>
          </w:p>
        </w:tc>
      </w:tr>
      <w:tr w:rsidR="00661DDA" w:rsidRPr="009C33D2" w14:paraId="110B7A37" w14:textId="77777777" w:rsidTr="00661DDA">
        <w:trPr>
          <w:cantSplit/>
        </w:trPr>
        <w:tc>
          <w:tcPr>
            <w:tcW w:w="3402"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5669" w:type="dxa"/>
            <w:vAlign w:val="center"/>
          </w:tcPr>
          <w:p w14:paraId="115AAB17" w14:textId="45AA1DE6"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wzbudzają</w:t>
            </w:r>
            <w:r>
              <w:rPr>
                <w:sz w:val="18"/>
                <w:szCs w:val="20"/>
                <w:lang w:val="pl-PL"/>
              </w:rPr>
              <w:t>cy</w:t>
            </w:r>
            <w:r w:rsidR="00666099" w:rsidRPr="009C33D2">
              <w:rPr>
                <w:sz w:val="18"/>
                <w:szCs w:val="20"/>
                <w:lang w:val="pl-PL"/>
              </w:rPr>
              <w:t xml:space="preserve"> zaufanie</w:t>
            </w:r>
          </w:p>
          <w:p w14:paraId="5E62443B" w14:textId="5ECED60F"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poczucie </w:t>
            </w:r>
            <w:r w:rsidR="00666099" w:rsidRPr="009C33D2">
              <w:rPr>
                <w:sz w:val="18"/>
                <w:szCs w:val="20"/>
                <w:lang w:val="pl-PL"/>
              </w:rPr>
              <w:t>bezpieczeństwa przeprowadzanej transakcji</w:t>
            </w:r>
          </w:p>
          <w:p w14:paraId="7AE07215" w14:textId="3D014DDA"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zawsze </w:t>
            </w:r>
            <w:r w:rsidR="00666099" w:rsidRPr="009C33D2">
              <w:rPr>
                <w:sz w:val="18"/>
                <w:szCs w:val="20"/>
                <w:lang w:val="pl-PL"/>
              </w:rPr>
              <w:t>uprzejmi pracownicy</w:t>
            </w:r>
          </w:p>
          <w:p w14:paraId="0F8589FD" w14:textId="2A49C976"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z odpowiednimi kompetencjami</w:t>
            </w:r>
            <w:r>
              <w:rPr>
                <w:sz w:val="18"/>
                <w:szCs w:val="20"/>
                <w:lang w:val="pl-PL"/>
              </w:rPr>
              <w:t>,</w:t>
            </w:r>
            <w:r w:rsidR="00666099" w:rsidRPr="009C33D2">
              <w:rPr>
                <w:sz w:val="18"/>
                <w:szCs w:val="20"/>
                <w:lang w:val="pl-PL"/>
              </w:rPr>
              <w:t xml:space="preserve"> by odpowiadać na pytania klientów</w:t>
            </w:r>
          </w:p>
        </w:tc>
      </w:tr>
      <w:tr w:rsidR="00661DDA" w:rsidRPr="009C33D2" w14:paraId="0670C115" w14:textId="77777777" w:rsidTr="00661DDA">
        <w:trPr>
          <w:cantSplit/>
        </w:trPr>
        <w:tc>
          <w:tcPr>
            <w:tcW w:w="3402" w:type="dxa"/>
            <w:vAlign w:val="center"/>
          </w:tcPr>
          <w:p w14:paraId="005C5884" w14:textId="77777777" w:rsidR="00666099" w:rsidRPr="009C33D2" w:rsidRDefault="00666099" w:rsidP="00A633F6">
            <w:pPr>
              <w:keepNext/>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5669" w:type="dxa"/>
            <w:vAlign w:val="center"/>
          </w:tcPr>
          <w:p w14:paraId="71BC6CD5" w14:textId="7AA2FCA1" w:rsidR="00666099" w:rsidRPr="009C33D2" w:rsidRDefault="00A23C37"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indywidualne </w:t>
            </w:r>
            <w:r w:rsidR="00666099" w:rsidRPr="009C33D2">
              <w:rPr>
                <w:sz w:val="18"/>
                <w:szCs w:val="20"/>
                <w:lang w:val="pl-PL"/>
              </w:rPr>
              <w:t>podejście do klienta</w:t>
            </w:r>
          </w:p>
          <w:p w14:paraId="64A82003" w14:textId="3389246F" w:rsidR="00666099" w:rsidRPr="009C33D2" w:rsidRDefault="00A23C37"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okazujący troskę klientom</w:t>
            </w:r>
          </w:p>
          <w:p w14:paraId="20E10C40" w14:textId="26355850" w:rsidR="00666099" w:rsidRPr="009C33D2" w:rsidRDefault="00A23C37"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dbający o interesy klienta, działający na korzyść klienta</w:t>
            </w:r>
          </w:p>
          <w:p w14:paraId="749FC212" w14:textId="47DBADD1" w:rsidR="00666099" w:rsidRPr="009C33D2" w:rsidRDefault="00A23C37"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rozumienie </w:t>
            </w:r>
            <w:r w:rsidR="00666099" w:rsidRPr="009C33D2">
              <w:rPr>
                <w:sz w:val="18"/>
                <w:szCs w:val="20"/>
                <w:lang w:val="pl-PL"/>
              </w:rPr>
              <w:t>potrzeb klienta przez pracowników</w:t>
            </w:r>
          </w:p>
          <w:p w14:paraId="2FE5300A" w14:textId="3557F1CF" w:rsidR="00666099" w:rsidRPr="009C33D2" w:rsidRDefault="00A23C37"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dogodne </w:t>
            </w:r>
            <w:r w:rsidR="00666099" w:rsidRPr="009C33D2">
              <w:rPr>
                <w:sz w:val="18"/>
                <w:szCs w:val="20"/>
                <w:lang w:val="pl-PL"/>
              </w:rPr>
              <w:t>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6C3E1613" w:rsidR="00666099" w:rsidRPr="009C33D2" w:rsidRDefault="00666099" w:rsidP="00666099">
      <w:r w:rsidRPr="009C33D2">
        <w:t>Są to dwa kwestionariusze: jeden do badania jakości oczekiwanej od usługi, drugi do badania jakości otrzymanej w procesie świadczenia usługi. Jest to zgodne z założeniem autorów</w:t>
      </w:r>
      <w:r w:rsidR="00A23C37">
        <w:t>,</w:t>
      </w:r>
      <w:r w:rsidRPr="009C33D2">
        <w:t xml:space="preserve"> w</w:t>
      </w:r>
      <w:r w:rsidR="00A23C37">
        <w:t>edłu</w:t>
      </w:r>
      <w:r w:rsidRPr="009C33D2">
        <w:t>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W związku z tym</w:t>
      </w:r>
      <w:r w:rsidR="00A23C37">
        <w:t>,</w:t>
      </w:r>
      <w:r w:rsidRPr="009C33D2">
        <w:t xml:space="preserve"> jeśli obserwujemy równość ES</w:t>
      </w:r>
      <w:r w:rsidR="00A23C37">
        <w:t> </w:t>
      </w:r>
      <w:r w:rsidRPr="009C33D2">
        <w:t>=</w:t>
      </w:r>
      <w:r w:rsidR="00A23C37">
        <w:t> </w:t>
      </w:r>
      <w:r w:rsidRPr="009C33D2">
        <w:t>PS</w:t>
      </w:r>
      <w:r w:rsidR="00A23C37">
        <w:t>,</w:t>
      </w:r>
      <w:r w:rsidRPr="009C33D2">
        <w:t xml:space="preserve"> to możemy wnioskować o poziomie jakości satysfakcjonującym klienta. Natomiast gdy jakość postrzegana jest niższa od oczekiwanej </w:t>
      </w:r>
      <w:r w:rsidR="00A23C37">
        <w:t>(</w:t>
      </w:r>
      <w:r w:rsidRPr="009C33D2">
        <w:t>ES&gt;PS</w:t>
      </w:r>
      <w:r w:rsidR="00A23C37">
        <w:t>)</w:t>
      </w:r>
      <w:r w:rsidR="001F455D">
        <w:t>,</w:t>
      </w:r>
      <w:r w:rsidRPr="009C33D2">
        <w:t xml:space="preserve"> to można twierdzić o niesatysfakcjonującym klienta poziomie jakości. Gdy jednak jakość postrzegana przewyższa oczekiwania klienta </w:t>
      </w:r>
      <w:r w:rsidR="00A23C37">
        <w:t>(</w:t>
      </w:r>
      <w:r w:rsidRPr="009C33D2">
        <w:t>ES&lt;PS</w:t>
      </w:r>
      <w:r w:rsidR="00A23C37">
        <w:t>)</w:t>
      </w:r>
      <w:r w:rsidR="001F455D">
        <w:t>,</w:t>
      </w:r>
      <w:r w:rsidRPr="009C33D2">
        <w:t xml:space="preserve">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należy mierzyć jako różnicę pomiędzy PS i</w:t>
      </w:r>
      <w:r w:rsidR="00661DDA">
        <w:t> </w:t>
      </w:r>
      <w:r w:rsidR="00EC6634">
        <w:t xml:space="preserve">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w:t>
      </w:r>
      <w:r w:rsidR="00EC6634">
        <w:lastRenderedPageBreak/>
        <w:t xml:space="preserve">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49CA1ED6" w:rsidR="00083362" w:rsidRDefault="00F85886" w:rsidP="00254FDE">
      <w:r>
        <w:t>Na podstawie inspiracji metodą SERVQUAL, która ma zastosowanie ogólne do pomiaru jakości usług</w:t>
      </w:r>
      <w:r w:rsidR="001F455D">
        <w:t>,</w:t>
      </w:r>
      <w:r>
        <w:t xml:space="preserve"> opracowan</w:t>
      </w:r>
      <w:r w:rsidR="001F455D">
        <w:t>o</w:t>
      </w:r>
      <w:r>
        <w:t xml:space="preserve"> również metody </w:t>
      </w:r>
      <w:r w:rsidR="001F455D">
        <w:t>dostosowane</w:t>
      </w:r>
      <w:r>
        <w:t xml:space="preserve"> do specyfiki usług edukacyjnych</w:t>
      </w:r>
      <w:r w:rsidR="001F455D">
        <w:t>,</w:t>
      </w:r>
      <w:r>
        <w:t xml:space="preserve">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rsidR="001F455D">
        <w:t>,</w:t>
      </w:r>
      <w:r>
        <w:t xml:space="preserve"> oraz </w:t>
      </w:r>
      <w:r w:rsidR="001F455D">
        <w:t>metody</w:t>
      </w:r>
      <w:r w:rsidR="001D110F">
        <w:t xml:space="preserve"> stworzone na potrzeby usług uczelni</w:t>
      </w:r>
      <w:r w:rsidR="001F455D">
        <w:t>,</w:t>
      </w:r>
      <w:r w:rsidR="001D110F">
        <w:t xml:space="preserve">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w:t>
      </w:r>
      <w:r w:rsidR="001F455D">
        <w:t>,</w:t>
      </w:r>
      <w:r w:rsidR="001D110F">
        <w:t xml:space="preserve"> podobnie jak SERVQUAL</w:t>
      </w:r>
      <w:r w:rsidR="001F455D">
        <w:t>,</w:t>
      </w:r>
      <w:r w:rsidR="001D110F">
        <w:t xml:space="preserve">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reputacja, wygląd fizyczny, personel kontaktowy – administracja, program nauczania, reagowanie, dostęp do infrastruktury. W</w:t>
      </w:r>
      <w:r w:rsidR="001F455D">
        <w:t>edług</w:t>
      </w:r>
      <w:r w:rsidR="00340135">
        <w:t xml:space="preserve"> badań</w:t>
      </w:r>
      <w:r w:rsidR="001F455D">
        <w:t>,</w:t>
      </w:r>
      <w:r w:rsidR="00340135">
        <w:t xml:space="preserve"> </w:t>
      </w:r>
      <w:r w:rsidR="001F455D">
        <w:t>s</w:t>
      </w:r>
      <w:r w:rsidR="00340135">
        <w:t xml:space="preserve">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w:t>
      </w:r>
      <w:r w:rsidR="001F455D">
        <w:t>wobec faktu, że efekt tej usługi zazwyczaj wynika z interakcji między wykładowcami a studentami, nie jest zaskakujące</w:t>
      </w:r>
      <w:r w:rsidR="00945F04">
        <w:t>. Natomiast dominująca kategoria reputacji podkreśla specyfikę środowiska usług uniwersyteckich, w którym prestiż i walory tradycji odgrywają znaczącą rolę w kulturze organizacyjnej, a także</w:t>
      </w:r>
      <w:r w:rsidR="001F455D">
        <w:t>,</w:t>
      </w:r>
      <w:r w:rsidR="00945F04">
        <w:t xml:space="preserve"> jak widać</w:t>
      </w:r>
      <w:r w:rsidR="001F455D">
        <w:t>,</w:t>
      </w:r>
      <w:r w:rsidR="00945F04">
        <w:t xml:space="preserve"> wpływają nie tylko na decyzję o</w:t>
      </w:r>
      <w:r w:rsidR="00661DDA">
        <w:t> </w:t>
      </w:r>
      <w:r w:rsidR="00945F04">
        <w:t>wyborze uczelni i kierunku studiów, ale też znacząco przyczyniają się do zadowolenia z procesu edukacyjnego. Również inni autorzy w swoich badaniach weryfikowali podobne zestawy kategorii jakości</w:t>
      </w:r>
      <w:r w:rsidR="001F455D">
        <w:t>,</w:t>
      </w:r>
      <w:r w:rsidR="00945F04">
        <w:t xml:space="preserve"> odnosząc się do nazwy HESQUAL. I choć opisywane koncepcje struktury czynników </w:t>
      </w:r>
      <w:r w:rsidR="00282FC1">
        <w:t>wpływających na jakość różniły się od pierwotnej koncepcji</w:t>
      </w:r>
      <w:r w:rsidR="005758D4">
        <w:t>,</w:t>
      </w:r>
      <w:r w:rsidR="00282FC1">
        <w:t xml:space="preserve">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w:t>
      </w:r>
      <w:r w:rsidR="005758D4">
        <w:t>,</w:t>
      </w:r>
      <w:r w:rsidR="001A0F40">
        <w:t xml:space="preserve">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4D4AB394"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F2350D" w:rsidRPr="00BD17A9">
        <w:t xml:space="preserve">Tabela </w:t>
      </w:r>
      <w:r w:rsidR="00F2350D">
        <w:rPr>
          <w:noProof/>
        </w:rPr>
        <w:t>17</w:t>
      </w:r>
      <w:r w:rsidR="001E2126">
        <w:fldChar w:fldCharType="end"/>
      </w:r>
      <w:r w:rsidR="001E2126" w:rsidRPr="00BD17A9">
        <w:t>)</w:t>
      </w:r>
      <w:r w:rsidR="00B4533C">
        <w:t>.</w:t>
      </w:r>
      <w:r w:rsidR="00254FDE" w:rsidRPr="00BD17A9">
        <w:t xml:space="preserve"> </w:t>
      </w:r>
      <w:r w:rsidR="005758D4">
        <w:t xml:space="preserve">Stanowi on narzędzie badawcze opracowane </w:t>
      </w:r>
      <w:r w:rsidR="00254FDE" w:rsidRPr="00BD17A9">
        <w:t>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w:t>
      </w:r>
      <w:r w:rsidR="005758D4">
        <w:t xml:space="preserve"> – </w:t>
      </w:r>
      <w:r w:rsidR="00254FDE" w:rsidRPr="00BD17A9">
        <w:t>oceną dokonywaną z punktu widzenia świadczącego usługę.</w:t>
      </w:r>
    </w:p>
    <w:p w14:paraId="322AFF08" w14:textId="77777777" w:rsidR="00661DDA" w:rsidRPr="00BD17A9" w:rsidRDefault="00661DDA" w:rsidP="00661DDA">
      <w:r w:rsidRPr="00BD17A9">
        <w:t>Uniwersalny wzorzec jakości usług został opracowany w dwóch wersjach:</w:t>
      </w:r>
    </w:p>
    <w:p w14:paraId="3686A6AE" w14:textId="09AAC345" w:rsidR="00661DDA" w:rsidRPr="00BD17A9" w:rsidRDefault="00661DDA" w:rsidP="00661DDA">
      <w:pPr>
        <w:pStyle w:val="Akapitzlist"/>
        <w:numPr>
          <w:ilvl w:val="0"/>
          <w:numId w:val="10"/>
        </w:numPr>
        <w:ind w:left="641" w:hanging="357"/>
      </w:pPr>
      <w:r w:rsidRPr="00BD17A9">
        <w:t>UWJUB – wzorzec jakości usług z punktu widzenia klienta (B –</w:t>
      </w:r>
      <w:r>
        <w:t xml:space="preserve"> </w:t>
      </w:r>
      <w:r w:rsidR="005758D4" w:rsidRPr="00BD17A9">
        <w:t>biorc</w:t>
      </w:r>
      <w:r w:rsidR="005758D4">
        <w:t>a</w:t>
      </w:r>
      <w:r w:rsidR="005758D4" w:rsidRPr="00BD17A9">
        <w:t xml:space="preserve"> usługi</w:t>
      </w:r>
      <w:r w:rsidRPr="00BD17A9">
        <w:t xml:space="preserve">), </w:t>
      </w:r>
      <w:r w:rsidR="005758D4">
        <w:t>w którym zamieszczono</w:t>
      </w:r>
      <w:r w:rsidR="005758D4" w:rsidRPr="004D5CBE">
        <w:t xml:space="preserve"> </w:t>
      </w:r>
      <w:r w:rsidR="005758D4" w:rsidRPr="00BD17A9">
        <w:t xml:space="preserve">kryteria jakości zauważalne </w:t>
      </w:r>
      <w:r w:rsidR="005758D4">
        <w:t xml:space="preserve">i oceniane </w:t>
      </w:r>
      <w:r w:rsidR="005758D4" w:rsidRPr="00BD17A9">
        <w:t>przez biorcę usługi</w:t>
      </w:r>
    </w:p>
    <w:p w14:paraId="66B533B4" w14:textId="6C345F68" w:rsidR="00661DDA" w:rsidRPr="00BD17A9" w:rsidRDefault="00661DDA" w:rsidP="00661DDA">
      <w:pPr>
        <w:pStyle w:val="Akapitzlist"/>
        <w:numPr>
          <w:ilvl w:val="0"/>
          <w:numId w:val="10"/>
        </w:numPr>
        <w:ind w:left="641" w:hanging="357"/>
      </w:pPr>
      <w:r w:rsidRPr="00BD17A9">
        <w:lastRenderedPageBreak/>
        <w:t xml:space="preserve">UWJUD – wzorzec jakości usługi z punktu widzenia świadczącego usługę (D – dawca usługi) to </w:t>
      </w:r>
      <w:r w:rsidR="005758D4" w:rsidRPr="00BD17A9">
        <w:t xml:space="preserve">zestaw ocenianych przez specjalistów </w:t>
      </w:r>
      <w:r w:rsidR="005758D4" w:rsidRPr="005758D4">
        <w:rPr>
          <w:u w:val="single"/>
        </w:rPr>
        <w:t>kryteriów wynikających z wymagań jakościowych</w:t>
      </w:r>
      <w:r w:rsidR="005758D4">
        <w:t xml:space="preserve"> wobec</w:t>
      </w:r>
      <w:r w:rsidR="005758D4" w:rsidRPr="00BD17A9">
        <w:t xml:space="preserve"> realizowanej usługi </w:t>
      </w:r>
      <w:r w:rsidRPr="00BD17A9">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Pr="00921CC1">
        <w:rPr>
          <w:noProof/>
        </w:rPr>
        <w:t>(Dziadkowiec, 2006, ss. 24–26)</w:t>
      </w:r>
      <w:r w:rsidRPr="00BD17A9">
        <w:fldChar w:fldCharType="end"/>
      </w:r>
    </w:p>
    <w:p w14:paraId="4FF23B69" w14:textId="6AC5EE95"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fldChar w:fldCharType="begin" w:fldLock="1"/>
      </w:r>
      <w:r>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fldChar w:fldCharType="separate"/>
      </w:r>
      <w:r w:rsidRPr="00921CC1">
        <w:rPr>
          <w:noProof/>
        </w:rPr>
        <w:t>(por. Hussinki i in., 2019; Stewart, 2010)</w:t>
      </w:r>
      <w:r>
        <w:fldChar w:fldCharType="end"/>
      </w:r>
      <w:r>
        <w:t>. W odniesieniu do usług uczelni warto zauważyć</w:t>
      </w:r>
      <w:r w:rsidR="005758D4">
        <w:t>,</w:t>
      </w:r>
      <w:r>
        <w:t xml:space="preserve"> że koncepcja pomiaru jakości</w:t>
      </w:r>
      <w:r w:rsidR="005758D4">
        <w:t>,</w:t>
      </w:r>
      <w:r>
        <w:t xml:space="preserve"> wykorzystująca informację zwrotną zarówno od odbiorcy usługi</w:t>
      </w:r>
      <w:r w:rsidR="005758D4">
        <w:t>,</w:t>
      </w:r>
      <w:r>
        <w:t xml:space="preserve"> jak i od osoby tę usługę dostarczającą</w:t>
      </w:r>
      <w:r w:rsidR="005758D4">
        <w:t>,</w:t>
      </w:r>
      <w:r>
        <w:t xml:space="preserve"> bardzo dobrze współgra z cechami charakterystycznymi usług edukacyjnych, gdzie odbiorca usługi nieraz ma bardzo ograniczoną świadomość cech świadczącym o wysokim poziomie jakości. Co więcej</w:t>
      </w:r>
      <w:r w:rsidR="005758D4">
        <w:t>,</w:t>
      </w:r>
      <w:r>
        <w:t xml:space="preserve"> można stwierdzić, że skoro w przypadku usług uczelni grono grup osób zainteresowanych jakością ich usług jest znacznie szersze niż grupy odbiorców (studenci) i dostawców (wykładowcy) usługi</w:t>
      </w:r>
      <w:r w:rsidR="005758D4">
        <w:t>,</w:t>
      </w:r>
      <w:r>
        <w:t xml:space="preserve"> to warto byłoby taką ocenę poszerzyć również o informacje od innych grup interesariuszy (por. </w:t>
      </w:r>
      <w:proofErr w:type="spellStart"/>
      <w:r>
        <w:t>podrozdz</w:t>
      </w:r>
      <w:proofErr w:type="spellEnd"/>
      <w:r>
        <w:t xml:space="preserve">. </w:t>
      </w:r>
      <w:r>
        <w:fldChar w:fldCharType="begin"/>
      </w:r>
      <w:r>
        <w:instrText xml:space="preserve"> REF _Ref140912412 \r \h </w:instrText>
      </w:r>
      <w:r>
        <w:fldChar w:fldCharType="separate"/>
      </w:r>
      <w:r w:rsidR="00F2350D">
        <w:t>1.5</w:t>
      </w:r>
      <w:r>
        <w:fldChar w:fldCharType="end"/>
      </w:r>
      <w:r>
        <w:t xml:space="preserve">). </w:t>
      </w:r>
      <w:r w:rsidR="00DB69B9">
        <w:br w:type="page"/>
      </w:r>
    </w:p>
    <w:p w14:paraId="70C6E689" w14:textId="286774A8" w:rsidR="00254FDE" w:rsidRPr="00BD17A9" w:rsidRDefault="00254FDE" w:rsidP="00254FDE">
      <w:pPr>
        <w:pStyle w:val="Tytutabeli"/>
      </w:pPr>
      <w:bookmarkStart w:id="198" w:name="_Ref437117390"/>
      <w:bookmarkStart w:id="199" w:name="_Ref437117376"/>
      <w:bookmarkStart w:id="200" w:name="_Toc168749867"/>
      <w:r w:rsidRPr="00BD17A9">
        <w:lastRenderedPageBreak/>
        <w:t xml:space="preserve">Tabela </w:t>
      </w:r>
      <w:r>
        <w:fldChar w:fldCharType="begin"/>
      </w:r>
      <w:r>
        <w:instrText xml:space="preserve"> SEQ Tabela \* ARABIC </w:instrText>
      </w:r>
      <w:r>
        <w:fldChar w:fldCharType="separate"/>
      </w:r>
      <w:r w:rsidR="00F2350D">
        <w:rPr>
          <w:noProof/>
        </w:rPr>
        <w:t>17</w:t>
      </w:r>
      <w:r>
        <w:rPr>
          <w:noProof/>
        </w:rPr>
        <w:fldChar w:fldCharType="end"/>
      </w:r>
      <w:bookmarkEnd w:id="198"/>
      <w:r w:rsidR="00993B1A">
        <w:rPr>
          <w:noProof/>
        </w:rPr>
        <w:t>.</w:t>
      </w:r>
      <w:r w:rsidRPr="00BD17A9">
        <w:t xml:space="preserve"> Uniwersalny wzorzec jakości usług wg </w:t>
      </w:r>
      <w:proofErr w:type="spellStart"/>
      <w:r w:rsidRPr="00BD17A9">
        <w:t>Kolmana</w:t>
      </w:r>
      <w:proofErr w:type="spellEnd"/>
      <w:r w:rsidRPr="00BD17A9">
        <w:t xml:space="preserve"> i Tkaczyka</w:t>
      </w:r>
      <w:bookmarkEnd w:id="199"/>
      <w:bookmarkEnd w:id="200"/>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00D94B7E" w14:textId="011DFE34" w:rsidR="007D0DF0" w:rsidRDefault="007D0DF0" w:rsidP="007D0DF0">
      <w:r>
        <w:t xml:space="preserve">Bardzo typowym dla uczelni sposobem pomiaru jakości oceny </w:t>
      </w:r>
      <w:r w:rsidR="005758D4">
        <w:t xml:space="preserve">są </w:t>
      </w:r>
      <w:r>
        <w:t xml:space="preserve">różne akredytacje i certyfikacje. Ustawa </w:t>
      </w:r>
      <w:r w:rsidRPr="005758D4">
        <w:rPr>
          <w:i/>
          <w:iCs/>
        </w:rPr>
        <w:t>Prawo o szkolnictwie wyższym i nauce</w:t>
      </w:r>
      <w:r>
        <w:t xml:space="preserve"> określa formy oceny obowiązujące dla uczelni. Instytucją oceniającą uczelni</w:t>
      </w:r>
      <w:r w:rsidR="005758D4">
        <w:t>e</w:t>
      </w:r>
      <w: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t>,</w:t>
      </w:r>
      <w:r>
        <w:t xml:space="preserve"> jak i poszczególnych kierunków. Ponieważ pozwolenia te są wydawane na czas określ</w:t>
      </w:r>
      <w:r w:rsidR="005758D4">
        <w:t>o</w:t>
      </w:r>
      <w:r>
        <w:t>ny</w:t>
      </w:r>
      <w:r w:rsidR="005758D4">
        <w:t>,</w:t>
      </w:r>
      <w:r>
        <w:t xml:space="preserve">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w:t>
      </w:r>
      <w:r w:rsidR="005758D4">
        <w:t>u</w:t>
      </w:r>
      <w:r>
        <w:t>stawy określa, że PKA dokonuje oceny programowej lub kompleksowej. Ocen</w:t>
      </w:r>
      <w:r w:rsidR="005758D4">
        <w:t>y</w:t>
      </w:r>
      <w:r>
        <w:t xml:space="preserve"> programow</w:t>
      </w:r>
      <w:r w:rsidR="005758D4">
        <w:t>ej</w:t>
      </w:r>
      <w:r>
        <w:t xml:space="preserve"> dokonuje się na poziomie kierunku stu</w:t>
      </w:r>
      <w:r>
        <w:lastRenderedPageBreak/>
        <w:t>diów</w:t>
      </w:r>
      <w:r w:rsidR="005758D4">
        <w:t>,</w:t>
      </w:r>
      <w: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w:t>
      </w:r>
      <w:r w:rsidR="005758D4">
        <w:t>art</w:t>
      </w:r>
      <w:r>
        <w:t>. 243 określa wymagania dla oceny kompleksowej, która polega na ocenie działań na rzecz zapewnienia jakości kształcenia, biorąc pod uwagę szczególnie skuteczność tych działań we wszystkich dziedzinach</w:t>
      </w:r>
      <w:r w:rsidR="00640402">
        <w:t>,</w:t>
      </w:r>
      <w:r>
        <w:t xml:space="preserve">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w:t>
      </w:r>
      <w:r w:rsidR="00454436">
        <w:t>,</w:t>
      </w:r>
      <w:r>
        <w:t xml:space="preserve"> różnicując je pomiędzy kierunki o profilu </w:t>
      </w:r>
      <w:proofErr w:type="spellStart"/>
      <w:r>
        <w:t>ogólnoakademickim</w:t>
      </w:r>
      <w:proofErr w:type="spellEnd"/>
      <w:r>
        <w:t xml:space="preserve"> i o profilu praktycznym. Definicje tych profili są określone w art. 64 </w:t>
      </w:r>
      <w:r w:rsidR="00454436">
        <w:t>ustawy</w:t>
      </w:r>
      <w:r>
        <w:t>. Kierunek o profilu praktycznym to taki</w:t>
      </w:r>
      <w:r w:rsidR="00454436">
        <w:t>,</w:t>
      </w:r>
      <w:r>
        <w:t xml:space="preserve"> dla którego ponad 50% punktów ECTS</w:t>
      </w:r>
      <w:r w:rsidRPr="00001D48">
        <w:rPr>
          <w:rStyle w:val="Odwoanieprzypisudolnego"/>
        </w:rPr>
        <w:footnoteReference w:id="13"/>
      </w:r>
      <w:r>
        <w:t xml:space="preserve"> jest przypisane zajęciom kształtującym umiejętności praktyczne, natomiast kierunek o profilu </w:t>
      </w:r>
      <w:proofErr w:type="spellStart"/>
      <w:r>
        <w:t>ogólnoakademickim</w:t>
      </w:r>
      <w:proofErr w:type="spellEnd"/>
      <w:r>
        <w:t xml:space="preserve"> to taki</w:t>
      </w:r>
      <w:r w:rsidR="00F22A28">
        <w:t>,</w:t>
      </w:r>
      <w:r>
        <w:t xml:space="preserve"> dla którego ponad połowa punktów ECTS jest przypisan</w:t>
      </w:r>
      <w:r w:rsidR="00F22A28">
        <w:t>a</w:t>
      </w:r>
      <w:r>
        <w:t xml:space="preserve">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fldChar w:fldCharType="begin" w:fldLock="1"/>
      </w:r>
      <w:r w:rsidR="00F22A28">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nauce","type":"article"},"label":"chapter","prefix":"por.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F22A28" w:rsidRPr="00F22A28">
        <w:rPr>
          <w:noProof/>
        </w:rPr>
        <w:t>(por. art 243., Dz. U. 574, 2022)</w:t>
      </w:r>
      <w:r>
        <w:fldChar w:fldCharType="end"/>
      </w:r>
      <w:r>
        <w:t>. Kwestionariusze samooceny obejmują 10 kryteriów określonych przez PKA. Zostały one opisane w</w:t>
      </w:r>
      <w:r w:rsidR="001E2126">
        <w:t> Tabeli</w:t>
      </w:r>
      <w:r w:rsidR="000817A9">
        <w:t> </w:t>
      </w:r>
      <w:r w:rsidR="001E2126">
        <w:t>18</w:t>
      </w:r>
      <w:r>
        <w:t>.</w:t>
      </w:r>
    </w:p>
    <w:p w14:paraId="2B31CC3C" w14:textId="79979B6E" w:rsidR="007D0DF0" w:rsidRDefault="007D0DF0" w:rsidP="007D0DF0">
      <w:pPr>
        <w:pStyle w:val="Tytutabeli"/>
      </w:pPr>
      <w:bookmarkStart w:id="201" w:name="_Ref141468164"/>
      <w:bookmarkStart w:id="202" w:name="_Ref141468154"/>
      <w:bookmarkStart w:id="203" w:name="_Toc168749868"/>
      <w:r>
        <w:t xml:space="preserve">Tabela </w:t>
      </w:r>
      <w:r>
        <w:fldChar w:fldCharType="begin"/>
      </w:r>
      <w:r>
        <w:instrText xml:space="preserve"> SEQ Tabela \* ARABIC </w:instrText>
      </w:r>
      <w:r>
        <w:fldChar w:fldCharType="separate"/>
      </w:r>
      <w:r w:rsidR="00F2350D">
        <w:rPr>
          <w:noProof/>
        </w:rPr>
        <w:t>18</w:t>
      </w:r>
      <w:r>
        <w:rPr>
          <w:noProof/>
        </w:rPr>
        <w:fldChar w:fldCharType="end"/>
      </w:r>
      <w:bookmarkEnd w:id="201"/>
      <w:r w:rsidR="00993B1A">
        <w:rPr>
          <w:noProof/>
        </w:rPr>
        <w:t>.</w:t>
      </w:r>
      <w:r>
        <w:t xml:space="preserve"> Kryteria oceny w procesie ewaluacji jakości kształcenia wyższego opracowane przez PKA</w:t>
      </w:r>
      <w:bookmarkEnd w:id="202"/>
      <w:bookmarkEnd w:id="203"/>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204" w:name="_Toc616617"/>
            <w:bookmarkStart w:id="205" w:name="_Toc623887"/>
            <w:bookmarkStart w:id="206" w:name="_Toc624208"/>
            <w:bookmarkStart w:id="207" w:name="_Toc4418968"/>
            <w:r w:rsidRPr="00E912B3">
              <w:rPr>
                <w:lang w:val="pl-PL"/>
              </w:rPr>
              <w:t>Kryterium 1. Konstrukcja programu studiów: koncepcja, cele kształcenia i efekty uczenia się</w:t>
            </w:r>
            <w:bookmarkEnd w:id="204"/>
            <w:bookmarkEnd w:id="205"/>
            <w:bookmarkEnd w:id="206"/>
            <w:bookmarkEnd w:id="207"/>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208" w:name="_Toc616618"/>
            <w:bookmarkStart w:id="209" w:name="_Toc623888"/>
            <w:bookmarkStart w:id="210" w:name="_Toc624209"/>
            <w:bookmarkStart w:id="211"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208"/>
            <w:bookmarkEnd w:id="209"/>
            <w:bookmarkEnd w:id="210"/>
            <w:bookmarkEnd w:id="211"/>
          </w:p>
        </w:tc>
        <w:tc>
          <w:tcPr>
            <w:tcW w:w="6066" w:type="dxa"/>
            <w:vAlign w:val="center"/>
          </w:tcPr>
          <w:p w14:paraId="7140EAB8" w14:textId="3C1A73FD"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Pr>
                <w:lang w:val="pl-PL"/>
              </w:rPr>
              <w:t>a</w:t>
            </w:r>
            <w:r w:rsidRPr="00E912B3">
              <w:rPr>
                <w:lang w:val="pl-PL"/>
              </w:rPr>
              <w:t xml:space="preserve">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212" w:name="_Toc616619"/>
            <w:bookmarkStart w:id="213" w:name="_Toc623889"/>
            <w:bookmarkStart w:id="214" w:name="_Toc624210"/>
            <w:bookmarkStart w:id="215" w:name="_Toc4418970"/>
            <w:r w:rsidRPr="00E912B3">
              <w:rPr>
                <w:lang w:val="pl-PL"/>
              </w:rPr>
              <w:lastRenderedPageBreak/>
              <w:t>Kryterium 3. Przyjęcie na studia, weryfikacja osiągnięcia przez studentów efektów uczenia się, zaliczanie poszczególnych semestrów i lat oraz dyplomowanie</w:t>
            </w:r>
            <w:bookmarkEnd w:id="212"/>
            <w:bookmarkEnd w:id="213"/>
            <w:bookmarkEnd w:id="214"/>
            <w:bookmarkEnd w:id="215"/>
          </w:p>
        </w:tc>
        <w:tc>
          <w:tcPr>
            <w:tcW w:w="6066" w:type="dxa"/>
            <w:vAlign w:val="center"/>
          </w:tcPr>
          <w:p w14:paraId="4A97BA3A" w14:textId="5DE07ACA" w:rsidR="007D0DF0" w:rsidRPr="00E912B3" w:rsidRDefault="007D0DF0" w:rsidP="00DB69B9">
            <w:pPr>
              <w:pStyle w:val="TekstTabeli"/>
              <w:rPr>
                <w:lang w:val="pl-PL"/>
              </w:rPr>
            </w:pPr>
            <w:r w:rsidRPr="00E912B3">
              <w:rPr>
                <w:lang w:val="pl-PL"/>
              </w:rPr>
              <w:t>Wymagania stawiane kandydatom, warunki rekrutacji na studia, zasady i</w:t>
            </w:r>
            <w:r w:rsidR="00661DDA">
              <w:rPr>
                <w:lang w:val="pl-PL"/>
              </w:rPr>
              <w:t> </w:t>
            </w:r>
            <w:r w:rsidRPr="00E912B3">
              <w:rPr>
                <w:lang w:val="pl-PL"/>
              </w:rPr>
              <w:t>warunki uznawania efektów uczenia się i okresów kształcenia, zasady i</w:t>
            </w:r>
            <w:r w:rsidR="00661DDA">
              <w:rPr>
                <w:lang w:val="pl-PL"/>
              </w:rPr>
              <w:t> </w:t>
            </w:r>
            <w:r w:rsidRPr="00E912B3">
              <w:rPr>
                <w:lang w:val="pl-PL"/>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Pr>
                <w:lang w:val="pl-PL"/>
              </w:rPr>
              <w:t>.</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216" w:name="_Toc616620"/>
            <w:bookmarkStart w:id="217" w:name="_Toc623890"/>
            <w:bookmarkStart w:id="218" w:name="_Toc624211"/>
            <w:bookmarkStart w:id="219"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216"/>
            <w:bookmarkEnd w:id="217"/>
            <w:bookmarkEnd w:id="218"/>
            <w:bookmarkEnd w:id="219"/>
          </w:p>
        </w:tc>
        <w:tc>
          <w:tcPr>
            <w:tcW w:w="6066" w:type="dxa"/>
            <w:vAlign w:val="center"/>
          </w:tcPr>
          <w:p w14:paraId="23861AE3" w14:textId="4785D309" w:rsidR="007D0DF0" w:rsidRPr="00E912B3" w:rsidRDefault="007D0DF0" w:rsidP="00DB69B9">
            <w:pPr>
              <w:pStyle w:val="TekstTabeli"/>
              <w:rPr>
                <w:lang w:val="pl-PL"/>
              </w:rPr>
            </w:pPr>
            <w:r w:rsidRPr="00E912B3">
              <w:rPr>
                <w:lang w:val="pl-PL"/>
              </w:rPr>
              <w:t xml:space="preserve">Liczba, kwalifikacje i doświadczenie akademickie personelu, a także ich kompetencje dydaktyczne. </w:t>
            </w:r>
            <w:r w:rsidR="00F22A28">
              <w:rPr>
                <w:lang w:val="pl-PL"/>
              </w:rPr>
              <w:t>Również</w:t>
            </w:r>
            <w:r w:rsidRPr="00E912B3">
              <w:rPr>
                <w:lang w:val="pl-PL"/>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220" w:name="_Toc616621"/>
            <w:bookmarkStart w:id="221" w:name="_Toc623891"/>
            <w:bookmarkStart w:id="222" w:name="_Toc624212"/>
            <w:bookmarkStart w:id="223" w:name="_Toc4418972"/>
            <w:r w:rsidRPr="00E912B3">
              <w:rPr>
                <w:lang w:val="pl-PL"/>
              </w:rPr>
              <w:t>Kryterium 5. Infrastruktura i zasoby edukacyjne wykorzystywane w realizacji programu studiów oraz ich doskonalenie</w:t>
            </w:r>
            <w:bookmarkEnd w:id="220"/>
            <w:bookmarkEnd w:id="221"/>
            <w:bookmarkEnd w:id="222"/>
            <w:bookmarkEnd w:id="223"/>
          </w:p>
        </w:tc>
        <w:tc>
          <w:tcPr>
            <w:tcW w:w="6066" w:type="dxa"/>
            <w:vAlign w:val="center"/>
          </w:tcPr>
          <w:p w14:paraId="6C9529AA" w14:textId="512938AE"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Pr>
                <w:lang w:val="pl-PL"/>
              </w:rPr>
              <w:t> </w:t>
            </w:r>
            <w:r w:rsidRPr="00E912B3">
              <w:rPr>
                <w:lang w:val="pl-PL"/>
              </w:rPr>
              <w:t>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24" w:name="_Toc616622"/>
            <w:bookmarkStart w:id="225" w:name="_Toc623892"/>
            <w:bookmarkStart w:id="226" w:name="_Toc624213"/>
            <w:bookmarkStart w:id="227" w:name="_Toc4418973"/>
            <w:r w:rsidRPr="00E912B3">
              <w:rPr>
                <w:lang w:val="pl-PL"/>
              </w:rPr>
              <w:t>Kryterium 6. Współpraca z otoczeniem społeczno-gospodarczym w konstruowaniu, realizacji i doskonaleniu programu studiów oraz jej wpływ na rozwój kierunku</w:t>
            </w:r>
            <w:bookmarkEnd w:id="224"/>
            <w:bookmarkEnd w:id="225"/>
            <w:bookmarkEnd w:id="226"/>
            <w:bookmarkEnd w:id="227"/>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28" w:name="_Toc616623"/>
            <w:bookmarkStart w:id="229" w:name="_Toc623893"/>
            <w:bookmarkStart w:id="230" w:name="_Toc624214"/>
            <w:bookmarkStart w:id="231" w:name="_Toc4418974"/>
            <w:r w:rsidRPr="00E912B3">
              <w:rPr>
                <w:lang w:val="pl-PL"/>
              </w:rPr>
              <w:t>Kryterium 7. Warunki i sposoby podnoszenia stopnia umiędzynarodowienia procesu kształcenia na kierunku</w:t>
            </w:r>
            <w:bookmarkEnd w:id="228"/>
            <w:bookmarkEnd w:id="229"/>
            <w:bookmarkEnd w:id="230"/>
            <w:bookmarkEnd w:id="231"/>
          </w:p>
        </w:tc>
        <w:tc>
          <w:tcPr>
            <w:tcW w:w="6066" w:type="dxa"/>
            <w:vAlign w:val="center"/>
          </w:tcPr>
          <w:p w14:paraId="3CA53374" w14:textId="73FDCF2B"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32" w:name="_Toc616624"/>
            <w:bookmarkStart w:id="233" w:name="_Toc623894"/>
            <w:bookmarkStart w:id="234" w:name="_Toc624215"/>
            <w:bookmarkStart w:id="235" w:name="_Toc4418975"/>
            <w:r w:rsidRPr="00E912B3">
              <w:rPr>
                <w:lang w:val="pl-PL"/>
              </w:rPr>
              <w:t>Kryterium 8. Wsparcie studentów w uczeniu się, rozwoju społecznym, naukowym lub zawodowym i wejściu na rynek pracy oraz rozwój i doskonalenie form wsparcia</w:t>
            </w:r>
            <w:bookmarkEnd w:id="232"/>
            <w:bookmarkEnd w:id="233"/>
            <w:bookmarkEnd w:id="234"/>
            <w:bookmarkEnd w:id="235"/>
          </w:p>
        </w:tc>
        <w:tc>
          <w:tcPr>
            <w:tcW w:w="6066" w:type="dxa"/>
            <w:vAlign w:val="center"/>
          </w:tcPr>
          <w:p w14:paraId="669A4C9C" w14:textId="1F1CAF8F" w:rsidR="007D0DF0" w:rsidRPr="00E912B3" w:rsidRDefault="007D0DF0" w:rsidP="00DB69B9">
            <w:pPr>
              <w:pStyle w:val="TekstTabeli"/>
              <w:rPr>
                <w:lang w:val="pl-PL"/>
              </w:rPr>
            </w:pPr>
            <w:r w:rsidRPr="00E912B3">
              <w:rPr>
                <w:lang w:val="pl-PL"/>
              </w:rPr>
              <w:t xml:space="preserve">System wsparcia dla studentów, w tym wsparcia w procesie uczenia się, mobilności, aktywności naukowej, wejścia na rynek pracy czy aktywności sportowej i artystycznej. Zwraca </w:t>
            </w:r>
            <w:r w:rsidR="00F22A28">
              <w:rPr>
                <w:lang w:val="pl-PL"/>
              </w:rPr>
              <w:t xml:space="preserve">się </w:t>
            </w:r>
            <w:r w:rsidRPr="00E912B3">
              <w:rPr>
                <w:lang w:val="pl-PL"/>
              </w:rPr>
              <w:t>uwagę na system motywowania studentów do osiągania lepszych wyników, na działania informacyjne i</w:t>
            </w:r>
            <w:r w:rsidR="00661DDA">
              <w:rPr>
                <w:lang w:val="pl-PL"/>
              </w:rPr>
              <w:t> </w:t>
            </w:r>
            <w:r w:rsidRPr="00E912B3">
              <w:rPr>
                <w:lang w:val="pl-PL"/>
              </w:rPr>
              <w:t>edukacyjne dotyczące bezpieczeństwa studentów oraz współpracę z</w:t>
            </w:r>
            <w:r w:rsidR="00661DDA">
              <w:rPr>
                <w:lang w:val="pl-PL"/>
              </w:rPr>
              <w:t> </w:t>
            </w:r>
            <w:r w:rsidRPr="00E912B3">
              <w:rPr>
                <w:lang w:val="pl-PL"/>
              </w:rPr>
              <w:t>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36" w:name="_Toc616625"/>
            <w:bookmarkStart w:id="237" w:name="_Toc623895"/>
            <w:bookmarkStart w:id="238" w:name="_Toc624216"/>
            <w:bookmarkStart w:id="239" w:name="_Toc4418976"/>
            <w:r w:rsidRPr="00E912B3">
              <w:rPr>
                <w:lang w:val="pl-PL"/>
              </w:rPr>
              <w:t>Kryterium 9. Publiczny dostęp do informacji o programie studiów, warunkach jego realizacji i osiąganych rezultatach</w:t>
            </w:r>
            <w:bookmarkEnd w:id="236"/>
            <w:bookmarkEnd w:id="237"/>
            <w:bookmarkEnd w:id="238"/>
            <w:bookmarkEnd w:id="239"/>
          </w:p>
        </w:tc>
        <w:tc>
          <w:tcPr>
            <w:tcW w:w="6066" w:type="dxa"/>
            <w:vAlign w:val="center"/>
          </w:tcPr>
          <w:p w14:paraId="4381AC0C" w14:textId="5BAD10EF"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Pr>
                <w:lang w:val="pl-PL"/>
              </w:rPr>
              <w:t> </w:t>
            </w:r>
            <w:r w:rsidRPr="00E912B3">
              <w:rPr>
                <w:lang w:val="pl-PL"/>
              </w:rPr>
              <w:t>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1E2126">
            <w:pPr>
              <w:pStyle w:val="TekstTabeli"/>
              <w:keepNext/>
              <w:rPr>
                <w:lang w:val="pl-PL"/>
              </w:rPr>
            </w:pPr>
            <w:bookmarkStart w:id="240" w:name="_Toc616626"/>
            <w:bookmarkStart w:id="241" w:name="_Toc623896"/>
            <w:bookmarkStart w:id="242" w:name="_Toc624217"/>
            <w:bookmarkStart w:id="243" w:name="_Toc4418977"/>
            <w:r w:rsidRPr="00E912B3">
              <w:rPr>
                <w:lang w:val="pl-PL"/>
              </w:rPr>
              <w:t>Kryterium 10. Polityka jakości, projektowanie, zatwierdzanie, monitorowanie, przegląd i doskonalenie programu studiów</w:t>
            </w:r>
            <w:bookmarkEnd w:id="240"/>
            <w:bookmarkEnd w:id="241"/>
            <w:bookmarkEnd w:id="242"/>
            <w:bookmarkEnd w:id="243"/>
          </w:p>
        </w:tc>
        <w:tc>
          <w:tcPr>
            <w:tcW w:w="6066" w:type="dxa"/>
            <w:vAlign w:val="center"/>
          </w:tcPr>
          <w:p w14:paraId="4E10116E" w14:textId="76ADB993" w:rsidR="007D0DF0" w:rsidRPr="00E912B3" w:rsidRDefault="007D0DF0" w:rsidP="001E2126">
            <w:pPr>
              <w:pStyle w:val="TekstTabeli"/>
              <w:keepNext/>
              <w:rPr>
                <w:lang w:val="pl-PL"/>
              </w:rPr>
            </w:pPr>
            <w:r w:rsidRPr="00E912B3">
              <w:rPr>
                <w:lang w:val="pl-PL"/>
              </w:rPr>
              <w:t>Jakość procesów związanych z kształceniem. Ocena tego</w:t>
            </w:r>
            <w:r w:rsidR="00F22A28">
              <w:rPr>
                <w:lang w:val="pl-PL"/>
              </w:rPr>
              <w:t>,</w:t>
            </w:r>
            <w:r w:rsidRPr="00E912B3">
              <w:rPr>
                <w:lang w:val="pl-PL"/>
              </w:rPr>
              <w:t xml:space="preserve"> jak uczelnia zbiera, analizuje i wykorzystuje dane dotyczące kształcenia, w tym wyniki ocen programu studiów przez studentów, absolwentów, pracodawców i</w:t>
            </w:r>
            <w:r w:rsidR="00661DDA">
              <w:rPr>
                <w:lang w:val="pl-PL"/>
              </w:rPr>
              <w:t> </w:t>
            </w:r>
            <w:r w:rsidRPr="00E912B3">
              <w:rPr>
                <w:lang w:val="pl-PL"/>
              </w:rPr>
              <w:t>innych interesariuszy. Również sposobu</w:t>
            </w:r>
            <w:r w:rsidR="00640402">
              <w:rPr>
                <w:lang w:val="pl-PL"/>
              </w:rPr>
              <w:t>,</w:t>
            </w:r>
            <w:r w:rsidRPr="00E912B3">
              <w:rPr>
                <w:lang w:val="pl-PL"/>
              </w:rPr>
              <w:t xml:space="preserve">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32D6CEA2"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F2350D">
        <w:t xml:space="preserve">Tabela </w:t>
      </w:r>
      <w:r w:rsidR="00F2350D">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t>
      </w:r>
      <w:r>
        <w:lastRenderedPageBreak/>
        <w:t>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F2350D">
        <w:t>1.4</w:t>
      </w:r>
      <w:r>
        <w:fldChar w:fldCharType="end"/>
      </w:r>
      <w:r>
        <w:t>.</w:t>
      </w:r>
    </w:p>
    <w:p w14:paraId="293A53B8" w14:textId="4A40ADC0"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w:t>
      </w:r>
      <w:r w:rsidR="00F22A28">
        <w:t>,</w:t>
      </w:r>
      <w:r>
        <w:t xml:space="preserve"> mierząc wskaźniki będące odzwierciedleniem skutków działań podejmowanych przez uczelnie</w:t>
      </w:r>
      <w:r w:rsidR="00DD5B94">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Odwoanieprzypisudolnego"/>
        </w:rPr>
        <w:footnoteReference w:id="1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w:t>
      </w:r>
      <w:r w:rsidR="00F22A28">
        <w:t>,</w:t>
      </w:r>
      <w:r w:rsidR="0007704F">
        <w:t xml:space="preserve"> choćby w zakresie dziedzin kształcenia czy rynków (krajów)</w:t>
      </w:r>
      <w:r w:rsidR="00F22A28">
        <w:t>,</w:t>
      </w:r>
      <w:r w:rsidR="0007704F">
        <w:t xml:space="preserve"> w jakich działają. Zatem prawdopodobnie taki sposób oceny może się sprawdzać dla największych uczelni o globalnym zakresie działania, natomiast niekoniecznie będzie dobrym wskaźnikiem jakości dla pozostałych. </w:t>
      </w:r>
    </w:p>
    <w:p w14:paraId="68660861" w14:textId="724C8DDC" w:rsidR="00DB69B9" w:rsidRDefault="0007704F" w:rsidP="00543F91">
      <w:r>
        <w:t xml:space="preserve">Inną kategorią sukcesów, które </w:t>
      </w:r>
      <w:r w:rsidR="004034BE">
        <w:t xml:space="preserve">mogą być podstawą do </w:t>
      </w:r>
      <w:r>
        <w:t>pomiaru szerszej populacji absolwentów uczelni</w:t>
      </w:r>
      <w:r w:rsidR="004034BE">
        <w:t>,</w:t>
      </w:r>
      <w:r>
        <w:t xml:space="preserve">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 xml:space="preserve">uczelnie charakteryzujące się mniejszą rozpiętością pomiędzy wynikami </w:t>
      </w:r>
      <w:r w:rsidR="004034BE">
        <w:t xml:space="preserve">absolwentów </w:t>
      </w:r>
      <w:r w:rsidR="00363FDD">
        <w:t>najlepszych i</w:t>
      </w:r>
      <w:r w:rsidR="00661DDA">
        <w:t> </w:t>
      </w:r>
      <w:r w:rsidR="00363FDD">
        <w:t>najgorszych, pod względem badanego parametru, mogą otrzymywać relatywnie wyższe oceny w porównaniu do badania jedynie wąskiej grupy najwybitniejszych absolwentów.</w:t>
      </w:r>
      <w:r w:rsidR="00F71202">
        <w:t xml:space="preserve"> </w:t>
      </w:r>
      <w:r w:rsidR="00B24E54">
        <w:t>Takie podej</w:t>
      </w:r>
      <w:r w:rsidR="00B24E54">
        <w:lastRenderedPageBreak/>
        <w:t xml:space="preserve">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powiecie zamieszkania absolwenta. Dzięki temu istnieje możliwość porównania efektów działań uczelni w tym zakresie</w:t>
      </w:r>
      <w:r w:rsidR="004034BE">
        <w:t>,</w:t>
      </w:r>
      <w:r w:rsidR="00B24E54">
        <w:t xml:space="preserve"> abstrahując od specyfiki rynku pracy w różnych regionach. Oczywiście nadal takie ujęci</w:t>
      </w:r>
      <w:r w:rsidR="004034BE">
        <w:t>e</w:t>
      </w:r>
      <w:r w:rsidR="00B24E54">
        <w:t xml:space="preserve"> posiada pewne istotne do uwzględnienia </w:t>
      </w:r>
      <w:r w:rsidR="00543F91">
        <w:t>ograniczenia</w:t>
      </w:r>
      <w:r w:rsidR="004034BE">
        <w:t>,</w:t>
      </w:r>
      <w:r w:rsidR="00B24E54">
        <w:t xml:space="preserve"> jak np. różnice </w:t>
      </w:r>
      <w:r w:rsidR="00543F91">
        <w:t>w poziomie zarobków i zatrudnienia pomiędzy branżami. Natomiast wydaje się, że pomimo tego wartość tego badania jest istotnie wyższa o</w:t>
      </w:r>
      <w:r w:rsidR="004034BE">
        <w:t>d</w:t>
      </w:r>
      <w:r w:rsidR="00543F91">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już ki</w:t>
      </w:r>
      <w:r w:rsidR="004034BE">
        <w:t>l</w:t>
      </w:r>
      <w:r w:rsidR="00543F91">
        <w:t xml:space="preserve">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2C1BC614" w:rsidR="00BB3567" w:rsidRPr="00E34BBC" w:rsidRDefault="00BB3567" w:rsidP="00DB69B9">
      <w:pPr>
        <w:spacing w:before="0" w:line="240" w:lineRule="auto"/>
        <w:ind w:firstLine="0"/>
        <w:jc w:val="left"/>
      </w:pP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154E33C6" w:rsidR="000862F2" w:rsidRPr="000862F2" w:rsidRDefault="000862F2" w:rsidP="000862F2">
      <w:pPr>
        <w:ind w:left="709" w:firstLine="0"/>
        <w:jc w:val="left"/>
        <w:rPr>
          <w:i/>
        </w:rPr>
      </w:pPr>
      <w:r w:rsidRPr="000862F2">
        <w:rPr>
          <w:i/>
        </w:rPr>
        <w:t>W</w:t>
      </w:r>
      <w:r w:rsidR="004034BE">
        <w:rPr>
          <w:i/>
        </w:rPr>
        <w:t xml:space="preserve"> – </w:t>
      </w:r>
      <w:r w:rsidRPr="000862F2">
        <w:rPr>
          <w:i/>
        </w:rPr>
        <w:t>wartość średniego wynagrodzenia w badanej grupie w określonym okresie</w:t>
      </w:r>
      <w:r w:rsidRPr="000862F2">
        <w:rPr>
          <w:i/>
        </w:rPr>
        <w:br/>
        <w:t>(jednostka: waluta)</w:t>
      </w:r>
    </w:p>
    <w:p w14:paraId="73F139B5" w14:textId="5FD51CF7" w:rsidR="00D81992" w:rsidRPr="000862F2" w:rsidRDefault="000862F2" w:rsidP="000862F2">
      <w:pPr>
        <w:ind w:left="709" w:firstLine="0"/>
        <w:jc w:val="left"/>
        <w:rPr>
          <w:i/>
        </w:rPr>
      </w:pPr>
      <w:r w:rsidRPr="000862F2">
        <w:rPr>
          <w:i/>
        </w:rPr>
        <w:t xml:space="preserve">Z </w:t>
      </w:r>
      <w:r w:rsidR="004034BE">
        <w:rPr>
          <w:i/>
        </w:rPr>
        <w:t xml:space="preserve">– </w:t>
      </w:r>
      <w:r w:rsidRPr="000862F2">
        <w:rPr>
          <w:i/>
        </w:rPr>
        <w:t xml:space="preserve">stopa zatrudnienia absolwentów </w:t>
      </w:r>
      <w:r w:rsidRPr="000862F2">
        <w:rPr>
          <w:i/>
        </w:rPr>
        <w:br/>
        <w:t>(jednostka: procent)</w:t>
      </w:r>
    </w:p>
    <w:p w14:paraId="0A5796FB" w14:textId="4E5959E0" w:rsidR="000862F2" w:rsidRDefault="000862F2" w:rsidP="003463E6">
      <w:r>
        <w:t>Otrzymane wartości są wyrażane w jednostce pieniężnej i mogą być interpretowane jako przeciętnie najbardziej prawdopodobne do uzyskania wynagrodzeni</w:t>
      </w:r>
      <w:r w:rsidR="004034BE">
        <w:t>a</w:t>
      </w:r>
      <w:r>
        <w:t xml:space="preserve"> po ukończeniu studiów</w:t>
      </w:r>
      <w:r w:rsidR="004034BE">
        <w:t>,</w:t>
      </w:r>
      <w:r>
        <w:t xml:space="preserve"> dla których dokonano takiego pomiaru.</w:t>
      </w:r>
      <w:r w:rsidR="003463E6">
        <w:t xml:space="preserve"> W zależności od wymagań badania, poza określeniem badanej grupy</w:t>
      </w:r>
      <w:r w:rsidR="004034BE">
        <w:t>,</w:t>
      </w:r>
      <w:r w:rsidR="003463E6">
        <w:t xml:space="preserve"> należy również doprecyzować okres po ukończeniu studiów</w:t>
      </w:r>
      <w:r w:rsidR="004034BE">
        <w:t>,</w:t>
      </w:r>
      <w:r w:rsidR="003463E6">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t>,</w:t>
      </w:r>
      <w:r w:rsidR="003463E6">
        <w:t xml:space="preserve"> jak i wykorzystanie danych pochodzących z instytucji zbierających dane statystyczne dotyczące za</w:t>
      </w:r>
      <w:r w:rsidR="003463E6">
        <w:lastRenderedPageBreak/>
        <w:t>robków i zatrudnienia</w:t>
      </w:r>
      <w:r w:rsidR="004034BE">
        <w:t>,</w:t>
      </w:r>
      <w:r w:rsidR="003463E6">
        <w:t xml:space="preserve">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raczej w długim okresie. Wydaje się bowiem, że istnieje szereg ograniczeń tej metody</w:t>
      </w:r>
      <w:r w:rsidR="004034BE">
        <w:t>,</w:t>
      </w:r>
      <w:r w:rsidR="003463E6">
        <w:t xml:space="preserve">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w:t>
      </w:r>
      <w:r w:rsidR="001F5CEA">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t>Nie każdy bowiem absolwent stawia sobie takie same cele</w:t>
      </w:r>
      <w:r w:rsidR="001F5CEA">
        <w:t>.</w:t>
      </w:r>
    </w:p>
    <w:p w14:paraId="5EE779E9" w14:textId="3A7FF913"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w:t>
      </w:r>
      <w:r w:rsidR="004034BE">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w:t>
      </w:r>
      <w:r w:rsidR="00661DDA">
        <w:t> </w:t>
      </w:r>
      <w:r w:rsidR="00887E30">
        <w:t xml:space="preserve">czasopiśmie Harvard Business </w:t>
      </w:r>
      <w:proofErr w:type="spellStart"/>
      <w:r w:rsidR="00887E30">
        <w:t>Review</w:t>
      </w:r>
      <w:proofErr w:type="spellEnd"/>
      <w:r w:rsidR="00887E30">
        <w:t xml:space="preserve"> w </w:t>
      </w:r>
      <w:r w:rsidR="004034BE">
        <w:t xml:space="preserve">roku </w:t>
      </w:r>
      <w:r w:rsidR="00887E30">
        <w:t xml:space="preserve">2003 przez </w:t>
      </w:r>
      <w:r w:rsidR="00B13DFC">
        <w:t xml:space="preserve">Fredericka F. </w:t>
      </w:r>
      <w:proofErr w:type="spellStart"/>
      <w:r w:rsidR="00B13DFC">
        <w:t>Reichhelda</w:t>
      </w:r>
      <w:proofErr w:type="spellEnd"/>
      <w:r w:rsidR="00B13DFC">
        <w:t>. Autor ten zauważył, że ogromny wpływ na rozwój możliwości sprzedaży firmy</w:t>
      </w:r>
      <w:r w:rsidR="006F728A">
        <w:t xml:space="preserve"> – </w:t>
      </w:r>
      <w:r w:rsidR="00B13DFC">
        <w:t>poprzez rozwój marki</w:t>
      </w:r>
      <w:r w:rsidR="006F728A">
        <w:t xml:space="preserve"> – </w:t>
      </w:r>
      <w:r w:rsidR="00B13DFC">
        <w:t>ma opinia klientów</w:t>
      </w:r>
      <w:r w:rsidR="006F728A">
        <w:t>,</w:t>
      </w:r>
      <w:r w:rsidR="00B13DFC">
        <w:t xml:space="preserve">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Klienci udzielają odpowiedzi korzystając z 10-stopniowej skali</w:t>
      </w:r>
      <w:r w:rsidR="006F728A">
        <w:t>,</w:t>
      </w:r>
      <w:r w:rsidR="00E37E44">
        <w:t xml:space="preserve"> dla której wartość 1 oznacza odpowiedź „zupełnie nieprawdopodobne”,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odpowiedzi w przedziale 9-10 jako </w:t>
      </w:r>
      <w:r w:rsidR="006F728A">
        <w:t>„</w:t>
      </w:r>
      <w:r w:rsidR="00E37E44">
        <w:t>promotorzy</w:t>
      </w:r>
      <w:r w:rsidR="006F728A">
        <w:t>”</w:t>
      </w:r>
      <w:r w:rsidR="00E37E44">
        <w:t xml:space="preserve">, a odpowiedzi w przedziale 1-6 jako </w:t>
      </w:r>
      <w:r w:rsidR="006F728A">
        <w:t>„</w:t>
      </w:r>
      <w:r w:rsidR="00E37E44">
        <w:t>krytycy</w:t>
      </w:r>
      <w:r w:rsidR="006F728A">
        <w:t>”</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xml:space="preserve">. Zatem skala możliwych wartości wskaźnika NPS może wynosić od </w:t>
      </w:r>
      <w:r w:rsidR="006F728A">
        <w:t>–</w:t>
      </w:r>
      <w:r w:rsidR="00590A36">
        <w:t>100% do 100%. W praktyce jednak wyniki powyżej zera są uważane za niezłe, a te powyżej 50% za bardzo dobre.</w:t>
      </w:r>
      <w:r w:rsidR="00DD7A01">
        <w:t xml:space="preserve"> Po pierwszej publikacji na temat NPS, gdy </w:t>
      </w:r>
      <w:r w:rsidR="006F728A">
        <w:t xml:space="preserve">test ten </w:t>
      </w:r>
      <w:r w:rsidR="00DD7A01">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w:t>
      </w:r>
      <w:r w:rsidR="00DD7A01">
        <w:lastRenderedPageBreak/>
        <w:t xml:space="preserv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tego rodzaju firmy uzyskał</w:t>
      </w:r>
      <w:r w:rsidR="006F728A">
        <w:t>y</w:t>
      </w:r>
      <w:r w:rsidR="00DD7A01" w:rsidRPr="00F07475">
        <w:t xml:space="preserve">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już </w:t>
      </w:r>
      <w:r w:rsidR="006F728A" w:rsidRPr="00F07475">
        <w:t xml:space="preserve">po </w:t>
      </w:r>
      <w:r w:rsidR="00DD7A01" w:rsidRPr="00F07475">
        <w:t xml:space="preserve">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6D7E4663" w:rsidR="00DD7A01" w:rsidRPr="00602D42" w:rsidRDefault="00DD7A01" w:rsidP="00DD7A01">
      <w:r w:rsidRPr="00F07475">
        <w:t xml:space="preserve">Jest to oczywiście wskaźnik odnoszący się do istotnych informacji zwrotnych </w:t>
      </w:r>
      <w:r w:rsidR="006F728A">
        <w:t>od klientów, gdzie informacje te są wynikiem</w:t>
      </w:r>
      <w:r w:rsidRPr="00F07475">
        <w:t xml:space="preserve"> podejmowanych działań, ale jednak możliwości wpłynięcia na wartości tego wskaźnika bez istotnych zmian kulturowych i organizacyjnych w instytucji</w:t>
      </w:r>
      <w:r w:rsidR="006F728A">
        <w:t xml:space="preserve"> czy </w:t>
      </w:r>
      <w:r w:rsidRPr="00F07475">
        <w:t xml:space="preserve">przedsiębiorstwie sprawiają, że powinien być on traktowany </w:t>
      </w:r>
      <w:r w:rsidR="006F728A">
        <w:t xml:space="preserve">raczej </w:t>
      </w:r>
      <w:r w:rsidRPr="00F07475">
        <w:t xml:space="preserve">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w:t>
      </w:r>
      <w:r w:rsidR="006F728A">
        <w:t>,</w:t>
      </w:r>
      <w:r w:rsidR="00602D42">
        <w:t xml:space="preserve"> można stwierdzić, że korzyści ze stosowania NPS jako miernika mogą być wysokie, natomiast nie da się obronić tezy głoszonej już od pierwszego artykułu na temat tego wskaźnika, wedle której jest to jedyna miara</w:t>
      </w:r>
      <w:r w:rsidR="006F728A">
        <w:t>,</w:t>
      </w:r>
      <w:r w:rsidR="00602D42">
        <w:t xml:space="preserve">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8CBC214"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6F728A">
        <w:t>,</w:t>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w:t>
      </w:r>
      <w:r w:rsidR="006F728A">
        <w:t>ni</w:t>
      </w:r>
      <w:r w:rsidR="00A943C5" w:rsidRPr="00A943C5">
        <w:t xml:space="preserve"> wskazują </w:t>
      </w:r>
      <w:r w:rsidR="002F29C1">
        <w:t>n</w:t>
      </w:r>
      <w:r w:rsidR="00A943C5" w:rsidRPr="00A943C5">
        <w:t>a to</w:t>
      </w:r>
      <w:r w:rsidR="006F728A">
        <w:t>,</w:t>
      </w:r>
      <w:r w:rsidR="00A943C5" w:rsidRPr="00A943C5">
        <w:t xml:space="preserve">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w:t>
      </w:r>
      <w:r w:rsidR="006F728A">
        <w:t>u</w:t>
      </w:r>
      <w:r w:rsidR="0061653F">
        <w:t xml:space="preserve"> zarobków</w:t>
      </w:r>
      <w:r w:rsidR="001F5CEA">
        <w:t xml:space="preserve"> lub innych tzw. obiektywnych efektów kształcenia</w:t>
      </w:r>
      <w:r w:rsidR="0061653F">
        <w:t>.</w:t>
      </w:r>
      <w:r w:rsidR="001F5CEA">
        <w:t xml:space="preserve"> Założeniem dla koncepcji takiego pomiaru jest przyjęcie, że każdy</w:t>
      </w:r>
      <w:r w:rsidR="006F728A">
        <w:t>,</w:t>
      </w:r>
      <w:r w:rsidR="001F5CEA">
        <w:t xml:space="preserve"> podejmując studia</w:t>
      </w:r>
      <w:r w:rsidR="006F728A">
        <w:t>,</w:t>
      </w:r>
      <w:r w:rsidR="001F5CEA">
        <w:t xml:space="preserve">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5"/>
      </w:r>
      <w:r w:rsidR="00111BA2">
        <w:t xml:space="preserve">. A zatem do wyliczenia </w:t>
      </w:r>
      <w:r w:rsidR="002757F2">
        <w:t>jego wartości</w:t>
      </w:r>
      <w:r w:rsidR="00111BA2">
        <w:t xml:space="preserve"> istotne są zarówno badania w każdej z wybranych grup</w:t>
      </w:r>
      <w:r w:rsidR="006F728A">
        <w:t>,</w:t>
      </w:r>
      <w:r w:rsidR="00111BA2">
        <w:t xml:space="preserve"> jak i odpowiednie przypisanie wag wynikom cząstkowym w celu odzwierciedlania istotności wpływu każdej z grup na ocenę ogólną. Do określenia wag </w:t>
      </w:r>
      <w:r w:rsidR="00111BA2">
        <w:lastRenderedPageBreak/>
        <w:t>można użyć różnorodnych metod w zależności od celu badania. Mogą to być zarówno metody eksperckie jak 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0CC76FA1" w:rsidR="00E34BBC" w:rsidRPr="00BC0AAA" w:rsidRDefault="00E34BBC" w:rsidP="00BC0AAA">
      <w:pPr>
        <w:ind w:left="709" w:firstLine="0"/>
        <w:jc w:val="left"/>
        <w:rPr>
          <w:rFonts w:cs="Arial"/>
          <w:i/>
          <w:iCs/>
        </w:rPr>
      </w:pPr>
      <w:r w:rsidRPr="00BC0AAA">
        <w:rPr>
          <w:rFonts w:cs="Arial"/>
          <w:i/>
          <w:iCs/>
        </w:rPr>
        <w:t xml:space="preserve">u </w:t>
      </w:r>
      <w:r w:rsidR="006F728A">
        <w:rPr>
          <w:rFonts w:cs="Arial"/>
          <w:i/>
          <w:iCs/>
        </w:rPr>
        <w:t xml:space="preserve">– </w:t>
      </w:r>
      <w:r w:rsidRPr="00BC0AAA">
        <w:rPr>
          <w:rFonts w:cs="Arial"/>
          <w:i/>
          <w:iCs/>
        </w:rPr>
        <w:t>waga częściowego indeksu SSI</w:t>
      </w:r>
      <w:r w:rsidR="00BC0AAA">
        <w:rPr>
          <w:rFonts w:cs="Arial"/>
          <w:i/>
          <w:iCs/>
        </w:rPr>
        <w:t xml:space="preserve"> </w:t>
      </w:r>
      <w:r w:rsidR="00BC0AAA">
        <w:rPr>
          <w:rFonts w:cs="Arial"/>
          <w:i/>
          <w:iCs/>
        </w:rPr>
        <w:br/>
        <w:t>(jednostka: procent)</w:t>
      </w:r>
    </w:p>
    <w:p w14:paraId="3E9724E6" w14:textId="474872DB"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w:t>
      </w:r>
      <w:r w:rsidR="006F728A">
        <w:rPr>
          <w:rFonts w:cs="Arial"/>
          <w:i/>
          <w:iCs/>
        </w:rPr>
        <w:t xml:space="preserve">– </w:t>
      </w:r>
      <w:r w:rsidR="00E34BBC" w:rsidRPr="00BC0AAA">
        <w:rPr>
          <w:rFonts w:cs="Arial"/>
          <w:i/>
          <w:iCs/>
        </w:rPr>
        <w:t>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5CC6A821" w:rsidR="00E34BBC" w:rsidRDefault="00E34BBC" w:rsidP="00E34BBC">
      <w:r>
        <w:t>W najprostszym wariancie</w:t>
      </w:r>
      <w:r w:rsidR="006F728A">
        <w:t>,</w:t>
      </w:r>
      <w:r>
        <w:t xml:space="preserve"> zakładającym, że wagi poszczególnych wyników składników indeksu SSI są równe</w:t>
      </w:r>
      <w:r w:rsidR="00D22FEA">
        <w:t>,</w:t>
      </w:r>
      <w:r>
        <w:t xml:space="preserv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5433D039" w:rsidR="00980EB8" w:rsidRPr="00793533" w:rsidRDefault="00980EB8" w:rsidP="00D15B38">
      <w:pPr>
        <w:ind w:left="709" w:firstLine="0"/>
        <w:jc w:val="left"/>
        <w:rPr>
          <w:i/>
        </w:rPr>
      </w:pPr>
      <w:r w:rsidRPr="00793533">
        <w:rPr>
          <w:i/>
        </w:rPr>
        <w:t xml:space="preserve">w </w:t>
      </w:r>
      <w:r w:rsidR="00D22FEA">
        <w:rPr>
          <w:i/>
        </w:rPr>
        <w:t xml:space="preserve">–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A7B40EC" w:rsidR="00980EB8" w:rsidRPr="00793533" w:rsidRDefault="00980EB8" w:rsidP="00D15B38">
      <w:pPr>
        <w:ind w:left="709" w:firstLine="0"/>
        <w:jc w:val="left"/>
        <w:rPr>
          <w:i/>
        </w:rPr>
      </w:pPr>
      <w:r w:rsidRPr="00793533">
        <w:rPr>
          <w:i/>
        </w:rPr>
        <w:t xml:space="preserve">r </w:t>
      </w:r>
      <w:r w:rsidR="00D22FEA">
        <w:rPr>
          <w:i/>
        </w:rPr>
        <w:t xml:space="preserve">– </w:t>
      </w:r>
      <w:r w:rsidRPr="00793533">
        <w:rPr>
          <w:i/>
        </w:rPr>
        <w:t xml:space="preserve">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6DD223E7"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w:t>
      </w:r>
      <w:r>
        <w:lastRenderedPageBreak/>
        <w:t xml:space="preserve">pierwsze podejście pozwala </w:t>
      </w:r>
      <w:r w:rsidR="0049686D">
        <w:t>na wyliczenie zagregowanej wartości oceny nawet na podstawie danych pochodzących z odpowiedzi udzielanych w</w:t>
      </w:r>
      <w:r w:rsidR="00D22FEA">
        <w:t>edłu</w:t>
      </w:r>
      <w:r w:rsidR="0049686D">
        <w:t xml:space="preserve">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20302A27"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 xml:space="preserve">rozdziale metody pomiaru jakości reprezentują </w:t>
      </w:r>
      <w:r w:rsidR="00D22FEA">
        <w:t xml:space="preserve">zarówno </w:t>
      </w:r>
      <w:r w:rsidR="004C54F0">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Nagwek3"/>
      </w:pPr>
      <w:bookmarkStart w:id="244" w:name="_Ref66053927"/>
      <w:bookmarkStart w:id="245" w:name="_Toc164801010"/>
      <w:bookmarkStart w:id="246" w:name="_Toc168903274"/>
      <w:bookmarkStart w:id="247" w:name="_Toc168903681"/>
      <w:r w:rsidRPr="00233788">
        <w:t>Rankingi jako szczególna forma pomiaru efektów usług uniwersytetu</w:t>
      </w:r>
      <w:bookmarkEnd w:id="244"/>
      <w:bookmarkEnd w:id="245"/>
      <w:bookmarkEnd w:id="246"/>
      <w:bookmarkEnd w:id="247"/>
    </w:p>
    <w:p w14:paraId="1FADBAF2" w14:textId="25496980" w:rsidR="00385E30" w:rsidRDefault="00FD7143" w:rsidP="00385E30">
      <w:r>
        <w:t xml:space="preserve">Współcześnie rankingi uniwersytetów są bardzo popularną metodą porównywania uczelni. </w:t>
      </w:r>
      <w:r w:rsidR="00D22FEA">
        <w:t>R</w:t>
      </w:r>
      <w:r>
        <w:t xml:space="preserve">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w:t>
      </w:r>
      <w:r w:rsidR="00D22FEA">
        <w:t>,</w:t>
      </w:r>
      <w:r>
        <w:t xml:space="preserve">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w:t>
      </w:r>
      <w:r w:rsidR="00D22FEA">
        <w:t>,</w:t>
      </w:r>
      <w:r w:rsidR="00CB7065">
        <w:t xml:space="preserve"> zarówno ogólnoświatowych</w:t>
      </w:r>
      <w:r w:rsidR="00D22FEA">
        <w:t>,</w:t>
      </w:r>
      <w:r w:rsidR="00CB7065">
        <w:t xml:space="preserve"> jak i polskich</w:t>
      </w:r>
      <w:r w:rsidR="00D22FEA">
        <w:t>,</w:t>
      </w:r>
      <w:r w:rsidR="00CB7065">
        <w:t xml:space="preserve">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w:t>
      </w:r>
      <w:r w:rsidR="00D22FEA">
        <w:t xml:space="preserve">rosnącej roli rankingów i ich wpływie </w:t>
      </w:r>
      <w:r w:rsidR="00C462DC">
        <w:t xml:space="preserve">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w:t>
      </w:r>
      <w:r w:rsidR="00C462DC">
        <w:lastRenderedPageBreak/>
        <w:t xml:space="preserve">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w:t>
      </w:r>
      <w:r w:rsidR="00D22FEA">
        <w:t>iż</w:t>
      </w:r>
      <w:r w:rsidR="00C462DC">
        <w:t xml:space="preserve"> zostaną one z</w:t>
      </w:r>
      <w:r w:rsidR="00661DDA">
        <w:t> </w:t>
      </w:r>
      <w:r w:rsidR="00C462DC">
        <w:t xml:space="preserve">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75A8E5D3"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F2350D" w:rsidRPr="00233788">
        <w:t xml:space="preserve">Tabela </w:t>
      </w:r>
      <w:r w:rsidR="00F2350D">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xml:space="preserve">. Szczegóły metodologii tego rankingu przedstawiono w </w:t>
      </w:r>
      <w:r w:rsidR="001E2126">
        <w:t>Tabeli</w:t>
      </w:r>
      <w:r w:rsidR="000817A9">
        <w:t> </w:t>
      </w:r>
      <w:r w:rsidR="001E2126">
        <w:t>19</w:t>
      </w:r>
      <w:r w:rsidR="007B3D2C">
        <w:t>.</w:t>
      </w:r>
    </w:p>
    <w:p w14:paraId="2FD95731" w14:textId="39ABC19E" w:rsidR="00035D87" w:rsidRPr="0053140B" w:rsidRDefault="00035D87" w:rsidP="00035D87">
      <w:pPr>
        <w:pStyle w:val="Tytutabeli"/>
      </w:pPr>
      <w:bookmarkStart w:id="248" w:name="_Ref134104785"/>
      <w:bookmarkStart w:id="249" w:name="_Ref134104799"/>
      <w:bookmarkStart w:id="250" w:name="_Toc168749869"/>
      <w:commentRangeStart w:id="251"/>
      <w:r w:rsidRPr="0053140B">
        <w:t xml:space="preserve">Tabela </w:t>
      </w:r>
      <w:r>
        <w:fldChar w:fldCharType="begin"/>
      </w:r>
      <w:r w:rsidRPr="0053140B">
        <w:instrText xml:space="preserve"> SEQ Tabela \* ARABIC </w:instrText>
      </w:r>
      <w:r>
        <w:fldChar w:fldCharType="separate"/>
      </w:r>
      <w:r w:rsidR="00F2350D">
        <w:rPr>
          <w:noProof/>
        </w:rPr>
        <w:t>19</w:t>
      </w:r>
      <w:r>
        <w:fldChar w:fldCharType="end"/>
      </w:r>
      <w:bookmarkEnd w:id="248"/>
      <w:r w:rsidR="00993B1A">
        <w:t>.</w:t>
      </w:r>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49"/>
      <w:r w:rsidRPr="0053140B">
        <w:t xml:space="preserve"> </w:t>
      </w:r>
      <w:commentRangeEnd w:id="251"/>
      <w:r w:rsidR="00B95DFB">
        <w:rPr>
          <w:rStyle w:val="Odwoaniedokomentarza"/>
          <w:rFonts w:ascii="Times New Roman" w:hAnsi="Times New Roman"/>
          <w:bCs w:val="0"/>
          <w:szCs w:val="20"/>
          <w:lang w:eastAsia="pl-PL"/>
        </w:rPr>
        <w:commentReference w:id="251"/>
      </w:r>
      <w:bookmarkEnd w:id="250"/>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A40281">
            <w:pPr>
              <w:pStyle w:val="TekstTabeli"/>
            </w:pPr>
            <w:proofErr w:type="spellStart"/>
            <w:r w:rsidRPr="00786D61">
              <w:t>Badanie</w:t>
            </w:r>
            <w:proofErr w:type="spellEnd"/>
            <w:r w:rsidRPr="00786D61">
              <w:t xml:space="preserve"> </w:t>
            </w:r>
            <w:proofErr w:type="spellStart"/>
            <w:r w:rsidRPr="00786D61">
              <w:t>reputacji</w:t>
            </w:r>
            <w:proofErr w:type="spellEnd"/>
            <w:r w:rsidR="00EB5ABF" w:rsidRPr="00786D61">
              <w:t xml:space="preserve"> (</w:t>
            </w:r>
            <w:proofErr w:type="spellStart"/>
            <w:r w:rsidR="00EB5ABF" w:rsidRPr="00786D61">
              <w:t>nauczanie</w:t>
            </w:r>
            <w:proofErr w:type="spellEnd"/>
            <w:r w:rsidR="00EB5ABF" w:rsidRPr="00786D61">
              <w:t>)</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6"/>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41AEB21"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zaangażowanie uczelni w</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227650D8"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w:t>
            </w:r>
            <w:r w:rsidR="00D22FEA">
              <w:rPr>
                <w:lang w:val="pl-PL"/>
              </w:rPr>
              <w:t>:</w:t>
            </w:r>
            <w:r w:rsidR="002356AC" w:rsidRPr="00786D61">
              <w:rPr>
                <w:lang w:val="pl-PL"/>
              </w:rPr>
              <w:t xml:space="preserve">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proofErr w:type="spellStart"/>
            <w:r w:rsidRPr="00786D61">
              <w:t>Dochód</w:t>
            </w:r>
            <w:proofErr w:type="spellEnd"/>
            <w:r w:rsidRPr="00786D61">
              <w:t xml:space="preserve"> z </w:t>
            </w:r>
            <w:proofErr w:type="spellStart"/>
            <w:r w:rsidRPr="00786D61">
              <w:t>bada</w:t>
            </w:r>
            <w:r w:rsidR="00EB5ABF" w:rsidRPr="00786D61">
              <w:t>ń</w:t>
            </w:r>
            <w:proofErr w:type="spellEnd"/>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30083B46" w:rsidR="00CE1508" w:rsidRPr="00786D61" w:rsidRDefault="00CE1508" w:rsidP="00A40281">
            <w:pPr>
              <w:pStyle w:val="TekstTabeli"/>
              <w:rPr>
                <w:lang w:val="pl-PL"/>
              </w:rPr>
            </w:pPr>
            <w:r w:rsidRPr="00786D61">
              <w:rPr>
                <w:lang w:val="pl-PL"/>
              </w:rPr>
              <w:t>Wskaźn</w:t>
            </w:r>
            <w:r w:rsidR="00D22FEA">
              <w:rPr>
                <w:lang w:val="pl-PL"/>
              </w:rPr>
              <w:t>i</w:t>
            </w:r>
            <w:r w:rsidRPr="00786D61">
              <w:rPr>
                <w:lang w:val="pl-PL"/>
              </w:rPr>
              <w:t xml:space="preserve">ki </w:t>
            </w:r>
            <w:proofErr w:type="spellStart"/>
            <w:r w:rsidRPr="00786D61">
              <w:rPr>
                <w:lang w:val="pl-PL"/>
              </w:rPr>
              <w:t>cytowań</w:t>
            </w:r>
            <w:proofErr w:type="spellEnd"/>
          </w:p>
        </w:tc>
        <w:tc>
          <w:tcPr>
            <w:tcW w:w="5102" w:type="dxa"/>
            <w:vAlign w:val="center"/>
          </w:tcPr>
          <w:p w14:paraId="500B8072" w14:textId="4E12D9DC"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w:t>
            </w:r>
            <w:r w:rsidR="00D22FEA">
              <w:rPr>
                <w:lang w:val="pl-PL"/>
              </w:rPr>
              <w:t>o</w:t>
            </w:r>
            <w:r w:rsidR="001656CA" w:rsidRPr="00786D61">
              <w:rPr>
                <w:lang w:val="pl-PL"/>
              </w:rPr>
              <w:t>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r w:rsidR="00D22FEA">
              <w:rPr>
                <w:lang w:val="pl-PL"/>
              </w:rPr>
              <w:t>.</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7452AD15"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w:t>
            </w:r>
            <w:r w:rsidR="00D22FEA">
              <w:rPr>
                <w:lang w:val="pl-PL"/>
              </w:rPr>
              <w:t>:</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1B5E504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w:t>
            </w:r>
            <w:r w:rsidR="00D22FEA">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7E631B66" w:rsidR="00BF04AE" w:rsidRDefault="00241F68" w:rsidP="00385E30">
      <w:r w:rsidRPr="00241F68">
        <w:t>W metodologi</w:t>
      </w:r>
      <w:r w:rsidR="00126502">
        <w:t>i</w:t>
      </w:r>
      <w:r w:rsidRPr="00241F68">
        <w:t xml:space="preserve"> rankingu THE WUR z </w:t>
      </w:r>
      <w:r w:rsidR="00D22FEA" w:rsidRPr="00241F68">
        <w:t xml:space="preserve">roku </w:t>
      </w:r>
      <w:r w:rsidRPr="00241F68">
        <w:t xml:space="preserve">2023,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7"/>
      </w:r>
      <w:r>
        <w:t xml:space="preserve"> w ogólnej ocen</w:t>
      </w:r>
      <w:r w:rsidR="00D22FEA">
        <w:t>ie</w:t>
      </w:r>
      <w:r>
        <w:t xml:space="preserve"> uczelni (</w:t>
      </w:r>
      <w:r w:rsidRPr="00241F68">
        <w:t>nauczanie</w:t>
      </w:r>
      <w:r w:rsidR="00D22FEA">
        <w:t>:</w:t>
      </w:r>
      <w:r>
        <w:t xml:space="preserve"> 15%,</w:t>
      </w:r>
      <w:r w:rsidRPr="00241F68">
        <w:t xml:space="preserve"> badania</w:t>
      </w:r>
      <w:r w:rsidR="00D22FEA">
        <w:t>:</w:t>
      </w:r>
      <w:r w:rsidRPr="00241F68">
        <w:t xml:space="preserve"> 18%</w:t>
      </w:r>
      <w:r>
        <w:t>)</w:t>
      </w:r>
      <w:r w:rsidRPr="00241F68">
        <w:t xml:space="preserve">. Warto również zauważyć, że wskaźnik </w:t>
      </w:r>
      <w:proofErr w:type="spellStart"/>
      <w:r w:rsidR="00D22FEA">
        <w:t>cytowań</w:t>
      </w:r>
      <w:proofErr w:type="spellEnd"/>
      <w:r w:rsidR="00D22FEA">
        <w:t xml:space="preserve">, </w:t>
      </w:r>
      <w:r w:rsidR="00D22FEA" w:rsidRPr="00241F68">
        <w:t>mając wagę 30%,</w:t>
      </w:r>
      <w:r w:rsidRPr="00241F68">
        <w:t xml:space="preserve"> odgrywa istotną rolę w ocenie uczelni, co pokazuje, jak </w:t>
      </w:r>
      <w:r w:rsidR="007B3D2C">
        <w:t>istotna</w:t>
      </w:r>
      <w:r w:rsidRPr="00241F68">
        <w:t xml:space="preserve"> jest </w:t>
      </w:r>
      <w:r w:rsidR="00D22FEA">
        <w:t xml:space="preserve">w </w:t>
      </w:r>
      <w:r w:rsidR="007B3D2C">
        <w:t xml:space="preserve">założeniach tego </w:t>
      </w:r>
      <w:r w:rsidRPr="00241F68">
        <w:t xml:space="preserve">rankingu rola uczelni w rozpowszechnianiu nowej wiedzy i idei. </w:t>
      </w:r>
      <w:r w:rsidR="007B3D2C">
        <w:t xml:space="preserve">Z kolei pozostałe </w:t>
      </w:r>
      <w:r w:rsidRPr="00241F68">
        <w:t>wskaźniki</w:t>
      </w:r>
      <w:r w:rsidR="00D22FEA">
        <w:t>,</w:t>
      </w:r>
      <w:r w:rsidRPr="00241F68">
        <w:t xml:space="preserve"> związane z międzynarodowym zasięgiem uczelni</w:t>
      </w:r>
      <w:r w:rsidR="007B3D2C">
        <w:t xml:space="preserve"> </w:t>
      </w:r>
      <w:r w:rsidR="00D22FEA">
        <w:t>i</w:t>
      </w:r>
      <w:r w:rsidR="007B3D2C">
        <w:t xml:space="preserve"> statystykami dotyczącymi dochodów uczelni oraz tymi odzwierciedlającymi zaangażowanie uczelni w kształcenie</w:t>
      </w:r>
      <w:r w:rsidR="0070060C">
        <w:t>,</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 xml:space="preserve">5%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w:t>
      </w:r>
      <w:r w:rsidR="0070060C">
        <w:t>a</w:t>
      </w:r>
      <w:r w:rsidR="0093237E">
        <w:t xml:space="preserve">by lepiej odzwierciedlać cechy istotne dla </w:t>
      </w:r>
      <w:r w:rsidR="0093237E">
        <w:lastRenderedPageBreak/>
        <w:t xml:space="preserve">poszczególnej branży. Ważne są również </w:t>
      </w:r>
      <w:r w:rsidR="0009776B">
        <w:t>kryteria kwalifikacyjne do rankingu, bowiem uczelnia</w:t>
      </w:r>
      <w:r w:rsidR="0070060C">
        <w:t>,</w:t>
      </w:r>
      <w:r w:rsidR="0009776B">
        <w:t xml:space="preserve"> by zostać uwzględnioną w klasyfikacji</w:t>
      </w:r>
      <w:r w:rsidR="0070060C">
        <w:t>,</w:t>
      </w:r>
      <w:r w:rsidR="0009776B">
        <w:t xml:space="preserve"> musi spełnić 7 poniższych </w:t>
      </w:r>
      <w:r w:rsidR="00D51211">
        <w:t>kryteriów</w:t>
      </w:r>
      <w:r w:rsidR="0009776B">
        <w:t>:</w:t>
      </w:r>
    </w:p>
    <w:p w14:paraId="0F24BB6A" w14:textId="77EF3EAF" w:rsidR="0009776B" w:rsidRDefault="0009776B">
      <w:pPr>
        <w:pStyle w:val="Akapitzlist"/>
        <w:numPr>
          <w:ilvl w:val="0"/>
          <w:numId w:val="23"/>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23"/>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23"/>
        </w:numPr>
        <w:spacing w:before="60"/>
        <w:ind w:left="284" w:hanging="284"/>
      </w:pPr>
      <w:r>
        <w:t>Uczelnia musi dostarczyć ogólne dane liczbowe dla roku rankingowego.</w:t>
      </w:r>
    </w:p>
    <w:p w14:paraId="1DFDA44E" w14:textId="0246D531" w:rsidR="0009776B" w:rsidRDefault="0009776B">
      <w:pPr>
        <w:pStyle w:val="Akapitzlist"/>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25534102"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3151E1DD" w:rsidR="00D935B7" w:rsidRDefault="00D654E0" w:rsidP="00385E30">
      <w:r w:rsidRPr="00D654E0">
        <w:t>Ranking Shanghai</w:t>
      </w:r>
      <w:r w:rsidR="0070060C">
        <w:t xml:space="preserve"> </w:t>
      </w:r>
      <w:proofErr w:type="spellStart"/>
      <w:r w:rsidRPr="00D654E0">
        <w:t>Ranking</w:t>
      </w:r>
      <w:r w:rsidR="0070060C">
        <w:t>’</w:t>
      </w:r>
      <w:r w:rsidRPr="00D654E0">
        <w:t>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7DDF3638" w14:textId="2D52A863" w:rsidR="008E7EFF" w:rsidRPr="00D654E0" w:rsidRDefault="008E7EFF" w:rsidP="00D654E0">
      <w:pPr>
        <w:pStyle w:val="Tytutabeli"/>
        <w:rPr>
          <w:lang w:val="en-GB"/>
        </w:rPr>
      </w:pPr>
      <w:bookmarkStart w:id="252" w:name="_Ref134122925"/>
      <w:bookmarkStart w:id="253" w:name="_Ref134122917"/>
      <w:bookmarkStart w:id="254" w:name="_Toc168749870"/>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F2350D">
        <w:rPr>
          <w:noProof/>
          <w:lang w:val="en-GB"/>
        </w:rPr>
        <w:t>20</w:t>
      </w:r>
      <w:r>
        <w:fldChar w:fldCharType="end"/>
      </w:r>
      <w:bookmarkEnd w:id="252"/>
      <w:r w:rsidR="00993B1A" w:rsidRPr="00B84102">
        <w:rPr>
          <w:lang w:val="en-GB"/>
        </w:rPr>
        <w:t>.</w:t>
      </w:r>
      <w:r w:rsidRPr="00D654E0">
        <w:rPr>
          <w:lang w:val="en-GB"/>
        </w:rPr>
        <w:t xml:space="preserve"> </w:t>
      </w:r>
      <w:proofErr w:type="spellStart"/>
      <w:r w:rsidRPr="00035D87">
        <w:rPr>
          <w:lang w:val="en-GB"/>
        </w:rPr>
        <w:t>Metodologia</w:t>
      </w:r>
      <w:proofErr w:type="spellEnd"/>
      <w:r w:rsidRPr="00035D87">
        <w:rPr>
          <w:lang w:val="en-GB"/>
        </w:rPr>
        <w:t xml:space="preserve"> </w:t>
      </w:r>
      <w:proofErr w:type="spellStart"/>
      <w:r>
        <w:rPr>
          <w:lang w:val="en-GB"/>
        </w:rPr>
        <w:t>ranking</w:t>
      </w:r>
      <w:r w:rsidR="0070060C">
        <w:rPr>
          <w:lang w:val="en-GB"/>
        </w:rPr>
        <w:t>u</w:t>
      </w:r>
      <w:proofErr w:type="spellEnd"/>
      <w:r>
        <w:rPr>
          <w:lang w:val="en-GB"/>
        </w:rPr>
        <w:t xml:space="preserve">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53"/>
      <w:bookmarkEnd w:id="254"/>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w:t>
            </w:r>
            <w:proofErr w:type="spellStart"/>
            <w:r w:rsidRPr="00786D61">
              <w:rPr>
                <w:lang w:val="pl-PL"/>
              </w:rPr>
              <w:t>Cited</w:t>
            </w:r>
            <w:proofErr w:type="spellEnd"/>
            <w:r w:rsidRPr="00786D61">
              <w:rPr>
                <w:lang w:val="pl-PL"/>
              </w:rPr>
              <w:t xml:space="preserve"> </w:t>
            </w:r>
            <w:proofErr w:type="spellStart"/>
            <w:r w:rsidRPr="00786D61">
              <w:rPr>
                <w:lang w:val="pl-PL"/>
              </w:rPr>
              <w:t>Researchers</w:t>
            </w:r>
            <w:proofErr w:type="spellEnd"/>
            <w:r w:rsidRPr="00786D61">
              <w:rPr>
                <w:lang w:val="pl-PL"/>
              </w:rPr>
              <w:t xml:space="preserve"> (najczęściej cytowanych naukowców) przygotowaną przez </w:t>
            </w:r>
            <w:proofErr w:type="spellStart"/>
            <w:r w:rsidRPr="00786D61">
              <w:rPr>
                <w:lang w:val="pl-PL"/>
              </w:rPr>
              <w:t>Clarivate</w:t>
            </w:r>
            <w:proofErr w:type="spellEnd"/>
            <w:r w:rsidRPr="00786D61">
              <w:rPr>
                <w:lang w:val="pl-PL"/>
              </w:rPr>
              <w:t xml:space="preserv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7D779489" w:rsidR="008E7EFF" w:rsidRPr="00786D61" w:rsidRDefault="008E7EFF" w:rsidP="00A40281">
            <w:pPr>
              <w:pStyle w:val="TekstTabeli"/>
              <w:rPr>
                <w:lang w:val="pl-PL"/>
              </w:rPr>
            </w:pPr>
            <w:r w:rsidRPr="00786D61">
              <w:rPr>
                <w:lang w:val="pl-PL"/>
              </w:rPr>
              <w:t>Liczba artykułów opublikowanych przez uczelnię w czasopismach Nature i Science w latach 2017</w:t>
            </w:r>
            <w:r w:rsidR="0070060C">
              <w:rPr>
                <w:lang w:val="pl-PL"/>
              </w:rPr>
              <w:t>–</w:t>
            </w:r>
            <w:r w:rsidRPr="00786D61">
              <w:rPr>
                <w:lang w:val="pl-PL"/>
              </w:rPr>
              <w:t xml:space="preserve">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w:t>
            </w:r>
            <w:proofErr w:type="spellStart"/>
            <w:r w:rsidRPr="00786D61">
              <w:rPr>
                <w:lang w:val="pl-PL"/>
              </w:rPr>
              <w:t>Citation</w:t>
            </w:r>
            <w:proofErr w:type="spellEnd"/>
            <w:r w:rsidRPr="00786D61">
              <w:rPr>
                <w:lang w:val="pl-PL"/>
              </w:rPr>
              <w:t xml:space="preserve"> Index-</w:t>
            </w:r>
            <w:proofErr w:type="spellStart"/>
            <w:r w:rsidRPr="00786D61">
              <w:rPr>
                <w:lang w:val="pl-PL"/>
              </w:rPr>
              <w:t>Expanded</w:t>
            </w:r>
            <w:proofErr w:type="spellEnd"/>
            <w:r w:rsidRPr="00786D61">
              <w:rPr>
                <w:lang w:val="pl-PL"/>
              </w:rPr>
              <w:t xml:space="preserve"> i </w:t>
            </w:r>
            <w:proofErr w:type="spellStart"/>
            <w:r w:rsidRPr="00786D61">
              <w:rPr>
                <w:lang w:val="pl-PL"/>
              </w:rPr>
              <w:t>Social</w:t>
            </w:r>
            <w:proofErr w:type="spellEnd"/>
            <w:r w:rsidRPr="00786D61">
              <w:rPr>
                <w:lang w:val="pl-PL"/>
              </w:rPr>
              <w:t xml:space="preserve"> Science </w:t>
            </w:r>
            <w:proofErr w:type="spellStart"/>
            <w:r w:rsidRPr="00786D61">
              <w:rPr>
                <w:lang w:val="pl-PL"/>
              </w:rPr>
              <w:t>Citation</w:t>
            </w:r>
            <w:proofErr w:type="spellEnd"/>
            <w:r w:rsidRPr="00786D61">
              <w:rPr>
                <w:lang w:val="pl-PL"/>
              </w:rPr>
              <w:t xml:space="preserve">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0C9188F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0070060C">
              <w:rPr>
                <w:rFonts w:cs="Arial"/>
                <w:sz w:val="18"/>
                <w:szCs w:val="18"/>
              </w:rPr>
              <w:t>p</w:t>
            </w:r>
            <w:r w:rsidRPr="00786D61">
              <w:rPr>
                <w:rFonts w:cs="Arial"/>
                <w:sz w:val="18"/>
                <w:szCs w:val="18"/>
              </w:rPr>
              <w:t xml:space="preserve">er </w:t>
            </w:r>
            <w:r w:rsidR="0070060C">
              <w:rPr>
                <w:rFonts w:cs="Arial"/>
                <w:sz w:val="18"/>
                <w:szCs w:val="18"/>
              </w:rPr>
              <w:t>c</w:t>
            </w:r>
            <w:r w:rsidRPr="00786D61">
              <w:rPr>
                <w:rFonts w:cs="Arial"/>
                <w:sz w:val="18"/>
                <w:szCs w:val="18"/>
              </w:rPr>
              <w:t>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5E05BA85"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t>:</w:t>
      </w:r>
      <w:r w:rsidR="000D44B5">
        <w:t xml:space="preserve"> 10% wagi, </w:t>
      </w:r>
      <w:proofErr w:type="spellStart"/>
      <w:r w:rsidR="000D44B5">
        <w:t>Award</w:t>
      </w:r>
      <w:proofErr w:type="spellEnd"/>
      <w:r w:rsidR="0070060C">
        <w:t>:</w:t>
      </w:r>
      <w:r w:rsidR="000D44B5">
        <w:t xml:space="preserve"> 20% wagi). </w:t>
      </w:r>
      <w:r w:rsidR="0070060C">
        <w:t>B</w:t>
      </w:r>
      <w:r w:rsidR="000D44B5">
        <w:t xml:space="preserve">ardzo istotnymi w ocenie uczelni są </w:t>
      </w:r>
      <w:r w:rsidR="00C51113">
        <w:t xml:space="preserve">również </w:t>
      </w:r>
      <w:r w:rsidR="000D44B5">
        <w:t xml:space="preserve">wysokie wskaźniki </w:t>
      </w:r>
      <w:proofErr w:type="spellStart"/>
      <w:r w:rsidR="000D44B5">
        <w:t>cytowań</w:t>
      </w:r>
      <w:proofErr w:type="spellEnd"/>
      <w:r w:rsidR="000D44B5">
        <w:t xml:space="preserve"> prac naukowców uczelni (</w:t>
      </w:r>
      <w:proofErr w:type="spellStart"/>
      <w:r w:rsidR="000D44B5">
        <w:t>HiCi</w:t>
      </w:r>
      <w:proofErr w:type="spellEnd"/>
      <w:r w:rsidR="00C51113">
        <w:t>:</w:t>
      </w:r>
      <w:r w:rsidR="000D44B5">
        <w:t xml:space="preserve"> 20% wagi). Ciekawym elementem rankingu ARWU jest sposób oceny publikacji w prestiżowych czasopismach </w:t>
      </w:r>
      <w:r w:rsidR="000D44B5" w:rsidRPr="00C51113">
        <w:rPr>
          <w:i/>
          <w:iCs/>
        </w:rPr>
        <w:t>Nature</w:t>
      </w:r>
      <w:r w:rsidR="000D44B5">
        <w:t xml:space="preserve"> i </w:t>
      </w:r>
      <w:r w:rsidR="000D44B5" w:rsidRPr="00C51113">
        <w:rPr>
          <w:i/>
          <w:iCs/>
        </w:rPr>
        <w:t>Science</w:t>
      </w:r>
      <w:r w:rsidR="000D44B5">
        <w:t xml:space="preserve"> (N&amp;S</w:t>
      </w:r>
      <w:r w:rsidR="00C51113">
        <w:t xml:space="preserve">: </w:t>
      </w:r>
      <w:r w:rsidR="000D44B5">
        <w:t xml:space="preserve">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w:t>
      </w:r>
      <w:r w:rsidR="00C51113">
        <w:t>:</w:t>
      </w:r>
      <w:r w:rsidR="000D44B5">
        <w:t xml:space="preserve"> 20% wagi), podkreślając znaczenie uczelni jako ośrodka badawczego. Ostatnim wskaźnikiem jest PCP (10% wagi), który ocenia efektywność uczelni w zakresie badań i osiągnięć względem liczby zatrudnionych pracowników akademickich (etaty</w:t>
      </w:r>
      <w:r w:rsidR="00C51113">
        <w:t xml:space="preserve"> – </w:t>
      </w:r>
      <w:r w:rsidR="000D44B5" w:rsidRPr="000D44B5">
        <w:rPr>
          <w:i/>
          <w:iCs/>
        </w:rPr>
        <w:t>FTE</w:t>
      </w:r>
      <w:r w:rsidR="00C51113">
        <w:rPr>
          <w:i/>
          <w:iCs/>
        </w:rPr>
        <w:t xml:space="preserve"> – </w:t>
      </w:r>
      <w:proofErr w:type="spellStart"/>
      <w:r w:rsidR="00C51113">
        <w:rPr>
          <w:i/>
          <w:iCs/>
        </w:rPr>
        <w:t>full</w:t>
      </w:r>
      <w:proofErr w:type="spellEnd"/>
      <w:r w:rsidR="00C51113">
        <w:rPr>
          <w:i/>
          <w:iCs/>
        </w:rPr>
        <w:t xml:space="preserve"> </w:t>
      </w:r>
      <w:proofErr w:type="spellStart"/>
      <w:r w:rsidR="00C51113">
        <w:rPr>
          <w:i/>
          <w:iCs/>
        </w:rPr>
        <w:t>time</w:t>
      </w:r>
      <w:proofErr w:type="spellEnd"/>
      <w:r w:rsidR="00C51113">
        <w:rPr>
          <w:i/>
          <w:iCs/>
        </w:rPr>
        <w:t xml:space="preserve"> </w:t>
      </w:r>
      <w:proofErr w:type="spellStart"/>
      <w:r w:rsidR="00C51113">
        <w:rPr>
          <w:i/>
          <w:iCs/>
        </w:rPr>
        <w:t>equivalent</w:t>
      </w:r>
      <w:proofErr w:type="spellEnd"/>
      <w:r w:rsidR="000D44B5">
        <w:t>).</w:t>
      </w:r>
    </w:p>
    <w:p w14:paraId="25D696B6" w14:textId="32C011C5"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Firma</w:t>
      </w:r>
      <w:r w:rsidR="00C51113">
        <w:t>, która</w:t>
      </w:r>
      <w:r w:rsidR="00276F42">
        <w:t xml:space="preserve"> go opracowuj</w:t>
      </w:r>
      <w:r w:rsidR="00C51113">
        <w:t>e</w:t>
      </w:r>
      <w:r w:rsidR="00276F42">
        <w:t xml:space="preserve"> początkowo współpracowała z wydawnictwem Times tworząc ranking THE WUR, natomiast później ogłoszono odrębny ranking tworzony w</w:t>
      </w:r>
      <w:r w:rsidR="00C51113">
        <w:t>edłu</w:t>
      </w:r>
      <w:r w:rsidR="00276F42">
        <w:t xml:space="preserve">g odmiennych idei. </w:t>
      </w:r>
      <w:r w:rsidR="00290C9F">
        <w:t xml:space="preserve">Metodologię tego rankingu przedstawiono w </w:t>
      </w:r>
      <w:r w:rsidR="001E2126">
        <w:t>Tabeli</w:t>
      </w:r>
      <w:r w:rsidR="000817A9">
        <w:t> </w:t>
      </w:r>
      <w:r w:rsidR="001E2126">
        <w:t>21</w:t>
      </w:r>
      <w:r w:rsidR="00290C9F">
        <w:t>.</w:t>
      </w:r>
    </w:p>
    <w:p w14:paraId="6BF1FAC0" w14:textId="7CFB6476" w:rsidR="005B2276" w:rsidRPr="00DE5F64" w:rsidRDefault="005B2276" w:rsidP="005B2276">
      <w:pPr>
        <w:pStyle w:val="Tytutabeli"/>
      </w:pPr>
      <w:bookmarkStart w:id="255" w:name="_Ref134185794"/>
      <w:bookmarkStart w:id="256" w:name="_Ref134185787"/>
      <w:bookmarkStart w:id="257" w:name="_Toc168749871"/>
      <w:r w:rsidRPr="00DE5F64">
        <w:lastRenderedPageBreak/>
        <w:t xml:space="preserve">Tabela </w:t>
      </w:r>
      <w:r>
        <w:fldChar w:fldCharType="begin"/>
      </w:r>
      <w:r w:rsidRPr="00DE5F64">
        <w:instrText xml:space="preserve"> SEQ Tabela \* ARABIC </w:instrText>
      </w:r>
      <w:r>
        <w:fldChar w:fldCharType="separate"/>
      </w:r>
      <w:r w:rsidR="00F2350D">
        <w:rPr>
          <w:noProof/>
        </w:rPr>
        <w:t>21</w:t>
      </w:r>
      <w:r>
        <w:fldChar w:fldCharType="end"/>
      </w:r>
      <w:bookmarkEnd w:id="255"/>
      <w:r w:rsidR="00993B1A">
        <w:t>.</w:t>
      </w:r>
      <w:r w:rsidRPr="00DE5F64">
        <w:t xml:space="preserve"> Metodologia rankingu QS World University </w:t>
      </w:r>
      <w:proofErr w:type="spellStart"/>
      <w:r w:rsidRPr="00DE5F64">
        <w:t>Rankings</w:t>
      </w:r>
      <w:bookmarkEnd w:id="256"/>
      <w:bookmarkEnd w:id="257"/>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8"/>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418D56A"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tego</w:t>
            </w:r>
            <w:r w:rsidR="00F77F0C">
              <w:rPr>
                <w:lang w:val="pl-PL"/>
              </w:rPr>
              <w:t>,</w:t>
            </w:r>
            <w:r w:rsidRPr="00B24E54">
              <w:rPr>
                <w:lang w:val="pl-PL"/>
              </w:rPr>
              <w:t xml:space="preserve">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w:t>
            </w:r>
            <w:r w:rsidR="00F77F0C">
              <w:rPr>
                <w:lang w:val="pl-PL"/>
              </w:rPr>
              <w:t>.</w:t>
            </w:r>
            <w:r w:rsidR="002036EB" w:rsidRPr="00B24E54">
              <w:rPr>
                <w:lang w:val="pl-PL"/>
              </w:rPr>
              <w:t xml:space="preserve"> </w:t>
            </w:r>
            <w:r w:rsidR="00F77F0C" w:rsidRPr="00B24E54">
              <w:rPr>
                <w:lang w:val="pl-PL"/>
              </w:rPr>
              <w:t xml:space="preserve">Opracowana </w:t>
            </w:r>
            <w:r w:rsidRPr="00B24E54">
              <w:rPr>
                <w:lang w:val="pl-PL"/>
              </w:rPr>
              <w:t>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5A07551B"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w:t>
            </w:r>
            <w:r w:rsidR="00F77F0C">
              <w:rPr>
                <w:lang w:val="pl-PL"/>
              </w:rPr>
              <w:t>:</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w:t>
            </w:r>
            <w:r w:rsidR="00F77F0C">
              <w:rPr>
                <w:lang w:val="pl-PL"/>
              </w:rPr>
              <w:t xml:space="preserve">z </w:t>
            </w:r>
            <w:r w:rsidR="007B1454" w:rsidRPr="00B24E54">
              <w:rPr>
                <w:lang w:val="pl-PL"/>
              </w:rPr>
              <w:t>uwzględni</w:t>
            </w:r>
            <w:r w:rsidR="00F77F0C">
              <w:rPr>
                <w:lang w:val="pl-PL"/>
              </w:rPr>
              <w:t>eniem</w:t>
            </w:r>
            <w:r w:rsidR="007B1454" w:rsidRPr="00B24E54">
              <w:rPr>
                <w:lang w:val="pl-PL"/>
              </w:rPr>
              <w:t xml:space="preserve"> reputacj</w:t>
            </w:r>
            <w:r w:rsidR="00F77F0C">
              <w:rPr>
                <w:lang w:val="pl-PL"/>
              </w:rPr>
              <w:t>i</w:t>
            </w:r>
            <w:r w:rsidR="007B1454" w:rsidRPr="00B24E54">
              <w:rPr>
                <w:lang w:val="pl-PL"/>
              </w:rPr>
              <w:t xml:space="preserve">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46F0CFB9"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w:t>
            </w:r>
            <w:r w:rsidR="00F77F0C">
              <w:rPr>
                <w:rFonts w:cs="Arial"/>
                <w:sz w:val="18"/>
                <w:szCs w:val="18"/>
                <w:lang w:val="pl-PL"/>
              </w:rPr>
              <w:t>–</w:t>
            </w:r>
            <w:r w:rsidRPr="00B24E54">
              <w:rPr>
                <w:rFonts w:cs="Arial"/>
                <w:sz w:val="18"/>
                <w:szCs w:val="18"/>
                <w:lang w:val="pl-PL"/>
              </w:rPr>
              <w:t>studenci</w:t>
            </w:r>
          </w:p>
        </w:tc>
        <w:tc>
          <w:tcPr>
            <w:tcW w:w="5669" w:type="dxa"/>
          </w:tcPr>
          <w:p w14:paraId="68398837" w14:textId="1F5DD555"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proofErr w:type="spellStart"/>
            <w:r w:rsidR="00AB3CD2" w:rsidRPr="00B24E54">
              <w:rPr>
                <w:i/>
                <w:iCs/>
                <w:lang w:val="pl-PL"/>
              </w:rPr>
              <w:t>Faculty</w:t>
            </w:r>
            <w:proofErr w:type="spellEnd"/>
            <w:r w:rsidR="00AB3CD2" w:rsidRPr="00B24E54">
              <w:rPr>
                <w:i/>
                <w:iCs/>
                <w:lang w:val="pl-PL"/>
              </w:rPr>
              <w:t>-Student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10BC49FF" w:rsidR="00593986" w:rsidRPr="00B24E54" w:rsidRDefault="007B1454" w:rsidP="00A40281">
            <w:pPr>
              <w:pStyle w:val="TekstTabeli"/>
              <w:rPr>
                <w:lang w:val="pl-PL"/>
              </w:rPr>
            </w:pPr>
            <w:r w:rsidRPr="00B24E54">
              <w:rPr>
                <w:lang w:val="pl-PL"/>
              </w:rPr>
              <w:t xml:space="preserve">Wskaźnik </w:t>
            </w:r>
            <w:proofErr w:type="spellStart"/>
            <w:r w:rsidRPr="00B24E54">
              <w:rPr>
                <w:lang w:val="pl-PL"/>
              </w:rPr>
              <w:t>cytowań</w:t>
            </w:r>
            <w:proofErr w:type="spellEnd"/>
            <w:r w:rsidRPr="00B24E54">
              <w:rPr>
                <w:lang w:val="pl-PL"/>
              </w:rPr>
              <w:t xml:space="preserve"> na pracownika akademickiego (</w:t>
            </w:r>
            <w:proofErr w:type="spellStart"/>
            <w:r w:rsidRPr="00B24E54">
              <w:rPr>
                <w:i/>
                <w:iCs/>
                <w:lang w:val="pl-PL"/>
              </w:rPr>
              <w:t>Citations</w:t>
            </w:r>
            <w:proofErr w:type="spellEnd"/>
            <w:r w:rsidRPr="00B24E54">
              <w:rPr>
                <w:i/>
                <w:iCs/>
                <w:lang w:val="pl-PL"/>
              </w:rPr>
              <w:t xml:space="preserve"> per </w:t>
            </w:r>
            <w:proofErr w:type="spellStart"/>
            <w:r w:rsidRPr="00B24E54">
              <w:rPr>
                <w:i/>
                <w:iCs/>
                <w:lang w:val="pl-PL"/>
              </w:rPr>
              <w:t>Faculty</w:t>
            </w:r>
            <w:proofErr w:type="spellEnd"/>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w:t>
            </w:r>
            <w:proofErr w:type="spellStart"/>
            <w:r w:rsidRPr="00B24E54">
              <w:rPr>
                <w:lang w:val="pl-PL"/>
              </w:rPr>
              <w:t>cytowań</w:t>
            </w:r>
            <w:proofErr w:type="spellEnd"/>
            <w:r w:rsidRPr="00B24E54">
              <w:rPr>
                <w:lang w:val="pl-PL"/>
              </w:rPr>
              <w:t xml:space="preserve"> uzyskanych przez publikacje naukowe uczelni w stosunku do liczby jej pracowników. </w:t>
            </w:r>
            <w:r w:rsidR="00647EA0" w:rsidRPr="00B24E54">
              <w:rPr>
                <w:lang w:val="pl-PL"/>
              </w:rPr>
              <w:t xml:space="preserve">Uwzględnione weryfikacje, m.in. </w:t>
            </w:r>
            <w:r w:rsidRPr="00B24E54">
              <w:rPr>
                <w:lang w:val="pl-PL"/>
              </w:rPr>
              <w:t xml:space="preserve">ograniczenie liczby afiliacji, wykluczenie określonych rodzajów publikacji, wykluczenie </w:t>
            </w:r>
            <w:proofErr w:type="spellStart"/>
            <w:r w:rsidRPr="00B24E54">
              <w:rPr>
                <w:lang w:val="pl-PL"/>
              </w:rPr>
              <w:t>autocytowań</w:t>
            </w:r>
            <w:proofErr w:type="spellEnd"/>
            <w:r w:rsidRPr="00B24E54">
              <w:rPr>
                <w:lang w:val="pl-PL"/>
              </w:rPr>
              <w:t xml:space="preserve">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226F6347"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F77F0C">
              <w:rPr>
                <w:rFonts w:cs="Arial"/>
                <w:sz w:val="18"/>
                <w:szCs w:val="18"/>
                <w:lang w:val="pl-PL"/>
              </w:rPr>
              <w:br/>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1194AEDA" w:rsidR="00593986" w:rsidRPr="00B24E54" w:rsidRDefault="00A41873" w:rsidP="00A40281">
            <w:pPr>
              <w:pStyle w:val="TekstTabeli"/>
              <w:rPr>
                <w:lang w:val="pl-PL"/>
              </w:rPr>
            </w:pPr>
            <w:r w:rsidRPr="00B24E54">
              <w:rPr>
                <w:lang w:val="pl-PL"/>
              </w:rPr>
              <w:t>Wskaźnik międzynarodowej kadry naukowej (</w:t>
            </w:r>
            <w:r w:rsidRPr="00B24E54">
              <w:rPr>
                <w:i/>
                <w:iCs/>
                <w:lang w:val="pl-PL"/>
              </w:rPr>
              <w:t xml:space="preserve">International </w:t>
            </w:r>
            <w:proofErr w:type="spellStart"/>
            <w:r w:rsidRPr="00B24E54">
              <w:rPr>
                <w:i/>
                <w:iCs/>
                <w:lang w:val="pl-PL"/>
              </w:rPr>
              <w:t>Faculty</w:t>
            </w:r>
            <w:proofErr w:type="spellEnd"/>
            <w:r w:rsidRPr="00B24E54">
              <w:rPr>
                <w:i/>
                <w:iCs/>
                <w:lang w:val="pl-PL"/>
              </w:rPr>
              <w:t xml:space="preserve">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F77F0C">
              <w:rPr>
                <w:lang w:val="pl-PL"/>
              </w:rPr>
              <w:t>Opiera się</w:t>
            </w:r>
            <w:r w:rsidRPr="00B24E54">
              <w:rPr>
                <w:lang w:val="pl-PL"/>
              </w:rPr>
              <w:t xml:space="preserve"> na informacjach dotyczących obywatelstwa pracowników.</w:t>
            </w:r>
            <w:r w:rsidR="00023FAB" w:rsidRPr="00B24E54">
              <w:rPr>
                <w:lang w:val="pl-PL"/>
              </w:rPr>
              <w:t xml:space="preserve"> Cel</w:t>
            </w:r>
            <w:r w:rsidR="00F77F0C">
              <w:rPr>
                <w:lang w:val="pl-PL"/>
              </w:rPr>
              <w:t>:</w:t>
            </w:r>
            <w:r w:rsidR="00023FAB" w:rsidRPr="00B24E54">
              <w:rPr>
                <w:lang w:val="pl-PL"/>
              </w:rPr>
              <w:t xml:space="preserve">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004A622"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F77F0C">
              <w:rPr>
                <w:rFonts w:cs="Arial"/>
                <w:sz w:val="18"/>
                <w:szCs w:val="18"/>
                <w:lang w:val="pl-PL"/>
              </w:rPr>
              <w:br/>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61EDF54F"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F77F0C">
              <w:rPr>
                <w:lang w:val="pl-PL"/>
              </w:rPr>
              <w:t>Opiera się</w:t>
            </w:r>
            <w:r w:rsidRPr="00B24E54">
              <w:rPr>
                <w:lang w:val="pl-PL"/>
              </w:rPr>
              <w:t xml:space="preserve"> na kryterium obywatelstwa.</w:t>
            </w:r>
            <w:r w:rsidR="00023FAB" w:rsidRPr="00B24E54">
              <w:rPr>
                <w:lang w:val="pl-PL"/>
              </w:rPr>
              <w:t xml:space="preserve"> Cel</w:t>
            </w:r>
            <w:r w:rsidR="00F77F0C">
              <w:rPr>
                <w:lang w:val="pl-PL"/>
              </w:rPr>
              <w:t>:</w:t>
            </w:r>
            <w:r w:rsidR="00023FAB" w:rsidRPr="00B24E54">
              <w:rPr>
                <w:lang w:val="pl-PL"/>
              </w:rPr>
              <w:t xml:space="preserve">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27BB2B6E" w:rsidR="00593986" w:rsidRPr="00B24E54" w:rsidRDefault="00290C9F" w:rsidP="00A40281">
            <w:pPr>
              <w:pStyle w:val="TekstTabeli"/>
              <w:rPr>
                <w:lang w:val="pl-PL"/>
              </w:rPr>
            </w:pPr>
            <w:r w:rsidRPr="00B24E54">
              <w:rPr>
                <w:lang w:val="pl-PL"/>
              </w:rPr>
              <w:t xml:space="preserve">Wskaźnik </w:t>
            </w:r>
            <w:r w:rsidRPr="00B24E54">
              <w:rPr>
                <w:i/>
                <w:iCs/>
                <w:lang w:val="pl-PL"/>
              </w:rPr>
              <w:t xml:space="preserve">International </w:t>
            </w:r>
            <w:proofErr w:type="spellStart"/>
            <w:r w:rsidRPr="00B24E54">
              <w:rPr>
                <w:i/>
                <w:iCs/>
                <w:lang w:val="pl-PL"/>
              </w:rPr>
              <w:t>Research</w:t>
            </w:r>
            <w:proofErr w:type="spellEnd"/>
            <w:r w:rsidRPr="00B24E54">
              <w:rPr>
                <w:i/>
                <w:iCs/>
                <w:lang w:val="pl-PL"/>
              </w:rPr>
              <w:t xml:space="preserve"> Network</w:t>
            </w:r>
            <w:r w:rsidRPr="00B24E54">
              <w:rPr>
                <w:lang w:val="pl-PL"/>
              </w:rPr>
              <w:t xml:space="preserve"> (IRN) </w:t>
            </w:r>
            <w:r w:rsidR="00647EA0" w:rsidRPr="00B24E54">
              <w:rPr>
                <w:lang w:val="pl-PL"/>
              </w:rPr>
              <w:t xml:space="preserve">– miara </w:t>
            </w:r>
            <w:r w:rsidRPr="00B24E54">
              <w:rPr>
                <w:lang w:val="pl-PL"/>
              </w:rPr>
              <w:t>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w:t>
            </w:r>
            <w:proofErr w:type="spellStart"/>
            <w:r w:rsidRPr="00B24E54">
              <w:rPr>
                <w:lang w:val="pl-PL"/>
              </w:rPr>
              <w:t>ln</w:t>
            </w:r>
            <w:proofErr w:type="spellEnd"/>
            <w:r w:rsidRPr="00B24E54">
              <w:rPr>
                <w:lang w:val="pl-PL"/>
              </w:rPr>
              <w:t xml:space="preserve">(P),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9"/>
            </w:r>
          </w:p>
        </w:tc>
      </w:tr>
      <w:tr w:rsidR="007B701F" w:rsidRPr="00B24E54" w14:paraId="1742D2FB" w14:textId="77777777" w:rsidTr="007B701F">
        <w:trPr>
          <w:cantSplit/>
        </w:trPr>
        <w:tc>
          <w:tcPr>
            <w:tcW w:w="1577" w:type="dxa"/>
            <w:vAlign w:val="center"/>
          </w:tcPr>
          <w:p w14:paraId="38754FB9" w14:textId="00E8BB5C"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Efektyw</w:t>
            </w:r>
            <w:r w:rsidR="00F77F0C">
              <w:rPr>
                <w:rFonts w:cs="Arial"/>
                <w:sz w:val="18"/>
                <w:szCs w:val="18"/>
                <w:lang w:val="pl-PL"/>
              </w:rPr>
              <w:t>n</w:t>
            </w:r>
            <w:r w:rsidRPr="00B24E54">
              <w:rPr>
                <w:rFonts w:cs="Arial"/>
                <w:sz w:val="18"/>
                <w:szCs w:val="18"/>
                <w:lang w:val="pl-PL"/>
              </w:rPr>
              <w:t xml:space="preserve">ość </w:t>
            </w:r>
            <w:r w:rsidRPr="00B24E54">
              <w:rPr>
                <w:rFonts w:cs="Arial"/>
                <w:sz w:val="18"/>
                <w:szCs w:val="18"/>
                <w:lang w:val="pl-PL"/>
              </w:rPr>
              <w:br/>
              <w:t>zatrudnienia</w:t>
            </w:r>
          </w:p>
        </w:tc>
        <w:tc>
          <w:tcPr>
            <w:tcW w:w="5669" w:type="dxa"/>
          </w:tcPr>
          <w:p w14:paraId="07804F57" w14:textId="5713CDEB"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proofErr w:type="spellStart"/>
            <w:r w:rsidRPr="00B24E54">
              <w:rPr>
                <w:i/>
                <w:iCs/>
                <w:lang w:val="pl-PL"/>
              </w:rPr>
              <w:t>Employment</w:t>
            </w:r>
            <w:proofErr w:type="spellEnd"/>
            <w:r w:rsidRPr="00B24E54">
              <w:rPr>
                <w:i/>
                <w:iCs/>
                <w:lang w:val="pl-PL"/>
              </w:rPr>
              <w:t xml:space="preserve"> </w:t>
            </w:r>
            <w:proofErr w:type="spellStart"/>
            <w:r w:rsidRPr="00B24E54">
              <w:rPr>
                <w:i/>
                <w:iCs/>
                <w:lang w:val="pl-PL"/>
              </w:rPr>
              <w:t>Outcomes</w:t>
            </w:r>
            <w:proofErr w:type="spellEnd"/>
            <w:r w:rsidRPr="00B24E54">
              <w:rPr>
                <w:lang w:val="pl-PL"/>
              </w:rPr>
              <w:t xml:space="preserve">) obliczany na podstawie dwóch </w:t>
            </w:r>
            <w:r w:rsidR="00F77F0C">
              <w:rPr>
                <w:lang w:val="pl-PL"/>
              </w:rPr>
              <w:t>składowych</w:t>
            </w:r>
            <w:r w:rsidRPr="00B24E54">
              <w:rPr>
                <w:lang w:val="pl-PL"/>
              </w:rPr>
              <w:t xml:space="preserve">: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20"/>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1D9060C9" w:rsidR="00593986" w:rsidRPr="00B24E54" w:rsidRDefault="005F19E8" w:rsidP="00A40281">
            <w:pPr>
              <w:pStyle w:val="TekstTabeli"/>
              <w:rPr>
                <w:lang w:val="pl-PL"/>
              </w:rPr>
            </w:pPr>
            <w:r w:rsidRPr="00B24E54">
              <w:rPr>
                <w:lang w:val="pl-PL"/>
              </w:rPr>
              <w:t>Kryterium zrównoważonego rozwoju (</w:t>
            </w:r>
            <w:proofErr w:type="spellStart"/>
            <w:r w:rsidRPr="00B24E54">
              <w:rPr>
                <w:i/>
                <w:iCs/>
                <w:lang w:val="pl-PL"/>
              </w:rPr>
              <w:t>Sustainability</w:t>
            </w:r>
            <w:proofErr w:type="spellEnd"/>
            <w:r w:rsidRPr="00B24E54">
              <w:rPr>
                <w:lang w:val="pl-PL"/>
              </w:rPr>
              <w:t xml:space="preserve">) w rankingu </w:t>
            </w:r>
            <w:r w:rsidR="00F77F0C">
              <w:rPr>
                <w:lang w:val="pl-PL"/>
              </w:rPr>
              <w:t xml:space="preserve">dopiero </w:t>
            </w:r>
            <w:r w:rsidRPr="00B24E54">
              <w:rPr>
                <w:lang w:val="pl-PL"/>
              </w:rPr>
              <w:t>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0E22C460" w:rsidR="008A10E5" w:rsidRDefault="008A10E5" w:rsidP="008A10E5">
      <w:pPr>
        <w:spacing w:before="240"/>
      </w:pPr>
      <w:r>
        <w:t xml:space="preserve">Ranking QS World University Ranking, podobnie do rankingów THE WUR oraz ARWU, kładzie w bardzo istotnej części </w:t>
      </w:r>
      <w:r w:rsidR="00F77F0C">
        <w:t>nacisk</w:t>
      </w:r>
      <w:r>
        <w:t xml:space="preserve"> </w:t>
      </w:r>
      <w:r w:rsidR="00F77F0C">
        <w:t>w</w:t>
      </w:r>
      <w:r>
        <w:t xml:space="preserve"> ocenie </w:t>
      </w:r>
      <w:r w:rsidR="00F77F0C">
        <w:t xml:space="preserve">na </w:t>
      </w:r>
      <w:r>
        <w:t>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t>
      </w:r>
      <w:r>
        <w:lastRenderedPageBreak/>
        <w:t>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5FF4E449" w:rsidR="008A10E5" w:rsidRDefault="003D3669" w:rsidP="000D44B5">
      <w:pPr>
        <w:spacing w:before="240"/>
      </w:pPr>
      <w:r>
        <w:t xml:space="preserve">Ciekawym rankingiem o zupełnie odmiennej metodologii tworzenia, a jednocześnie zbliżonych </w:t>
      </w:r>
      <w:r w:rsidR="00F77F0C">
        <w:t xml:space="preserve">do wcześniej omówionych trzech rankingów </w:t>
      </w:r>
      <w:r>
        <w:t xml:space="preserve">rezultatach w zakresie wskazywania najlepszych uczelni na świecie jest </w:t>
      </w:r>
      <w:r w:rsidRPr="003D3669">
        <w:rPr>
          <w:i/>
          <w:iCs/>
        </w:rPr>
        <w:t xml:space="preserve">Ranking Web of </w:t>
      </w:r>
      <w:proofErr w:type="spellStart"/>
      <w:r w:rsidRPr="003D3669">
        <w:rPr>
          <w:i/>
          <w:iCs/>
        </w:rPr>
        <w:t>Universities</w:t>
      </w:r>
      <w:proofErr w:type="spellEnd"/>
      <w:r w:rsidR="00F77F0C" w:rsidRPr="00F77F0C">
        <w:t>,</w:t>
      </w:r>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Odwoanieprzypisudolnego"/>
        </w:rPr>
        <w:footnoteReference w:id="21"/>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w:t>
      </w:r>
      <w:r w:rsidR="001A79D4">
        <w:t xml:space="preserve">ta </w:t>
      </w:r>
      <w:r w:rsidR="005B7C40">
        <w:t xml:space="preserve">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w:t>
      </w:r>
      <w:r w:rsidR="001E2126">
        <w:t>Tabeli</w:t>
      </w:r>
      <w:r w:rsidR="000817A9">
        <w:t> </w:t>
      </w:r>
      <w:r w:rsidR="001E2126">
        <w:t>22</w:t>
      </w:r>
      <w:r w:rsidR="005B7C40">
        <w:t>.</w:t>
      </w:r>
    </w:p>
    <w:p w14:paraId="46D7913C" w14:textId="317FDBBF" w:rsidR="00AF2EBB" w:rsidRPr="007E073D" w:rsidRDefault="00AF2EBB" w:rsidP="007E073D">
      <w:pPr>
        <w:pStyle w:val="Tytutabeli"/>
        <w:rPr>
          <w:lang w:val="en-GB"/>
        </w:rPr>
      </w:pPr>
      <w:bookmarkStart w:id="258" w:name="_Ref134433054"/>
      <w:bookmarkStart w:id="259" w:name="_Ref134433041"/>
      <w:bookmarkStart w:id="260" w:name="_Toc168749872"/>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F2350D">
        <w:rPr>
          <w:noProof/>
          <w:lang w:val="en-GB"/>
        </w:rPr>
        <w:t>22</w:t>
      </w:r>
      <w:r>
        <w:fldChar w:fldCharType="end"/>
      </w:r>
      <w:bookmarkEnd w:id="258"/>
      <w:r w:rsidR="00993B1A" w:rsidRPr="00B84102">
        <w:rPr>
          <w:lang w:val="en-GB"/>
        </w:rPr>
        <w:t>.</w:t>
      </w:r>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59"/>
      <w:bookmarkEnd w:id="260"/>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17470F16" w:rsidR="00AF2EBB" w:rsidRPr="00D51211" w:rsidRDefault="00B010A3" w:rsidP="00A40281">
            <w:pPr>
              <w:pStyle w:val="TekstTabeli"/>
              <w:rPr>
                <w:lang w:val="pl-PL"/>
              </w:rPr>
            </w:pPr>
            <w:r w:rsidRPr="00D51211">
              <w:rPr>
                <w:lang w:val="pl-PL"/>
              </w:rPr>
              <w:t xml:space="preserve">Wskaźnik </w:t>
            </w:r>
            <w:proofErr w:type="spellStart"/>
            <w:r w:rsidRPr="00D51211">
              <w:rPr>
                <w:i/>
                <w:iCs/>
                <w:lang w:val="pl-PL"/>
              </w:rPr>
              <w:t>Visibility</w:t>
            </w:r>
            <w:proofErr w:type="spellEnd"/>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w:t>
            </w:r>
            <w:proofErr w:type="spellStart"/>
            <w:r w:rsidRPr="00D51211">
              <w:rPr>
                <w:lang w:val="pl-PL"/>
              </w:rPr>
              <w:t>subnetów</w:t>
            </w:r>
            <w:proofErr w:type="spellEnd"/>
            <w:r w:rsidRPr="00D51211">
              <w:rPr>
                <w:lang w:val="pl-PL"/>
              </w:rPr>
              <w:t>),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r w:rsidR="00F22A28">
              <w:rPr>
                <w:lang w:val="pl-PL"/>
              </w:rPr>
              <w:br/>
            </w:r>
            <w:proofErr w:type="spellStart"/>
            <w:r w:rsidR="00CD3684" w:rsidRPr="00D51211">
              <w:rPr>
                <w:lang w:val="pl-PL"/>
              </w:rPr>
              <w:t>ba</w:t>
            </w:r>
            <w:r w:rsidR="00F22A28">
              <w:rPr>
                <w:lang w:val="pl-PL"/>
              </w:rPr>
              <w:t>c</w:t>
            </w:r>
            <w:r w:rsidR="00CD3684" w:rsidRPr="00D51211">
              <w:rPr>
                <w:lang w:val="pl-PL"/>
              </w:rPr>
              <w:t>klinków</w:t>
            </w:r>
            <w:proofErr w:type="spellEnd"/>
            <w:r w:rsidR="00CD3684" w:rsidRPr="00D51211">
              <w:rPr>
                <w:lang w:val="pl-PL"/>
              </w:rPr>
              <w:t xml:space="preserve"> </w:t>
            </w:r>
            <w:proofErr w:type="spellStart"/>
            <w:r w:rsidRPr="00D51211">
              <w:rPr>
                <w:lang w:val="pl-PL"/>
              </w:rPr>
              <w:t>Ahrefs</w:t>
            </w:r>
            <w:proofErr w:type="spellEnd"/>
            <w:r w:rsidRPr="00D51211">
              <w:rPr>
                <w:lang w:val="pl-PL"/>
              </w:rPr>
              <w:t xml:space="preserve"> i </w:t>
            </w:r>
            <w:proofErr w:type="spellStart"/>
            <w:r w:rsidRPr="00D51211">
              <w:rPr>
                <w:lang w:val="pl-PL"/>
              </w:rPr>
              <w:t>Majestic</w:t>
            </w:r>
            <w:proofErr w:type="spellEnd"/>
            <w:r w:rsidRPr="00D51211">
              <w:rPr>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proofErr w:type="spellStart"/>
            <w:r w:rsidRPr="00D51211">
              <w:rPr>
                <w:i/>
                <w:iCs/>
                <w:lang w:val="pl-PL"/>
              </w:rPr>
              <w:t>Transparency</w:t>
            </w:r>
            <w:proofErr w:type="spellEnd"/>
            <w:r w:rsidRPr="00D51211">
              <w:rPr>
                <w:lang w:val="pl-PL"/>
              </w:rPr>
              <w:t xml:space="preserve">, nazywany również </w:t>
            </w:r>
            <w:proofErr w:type="spellStart"/>
            <w:r w:rsidRPr="00D51211">
              <w:rPr>
                <w:i/>
                <w:iCs/>
                <w:lang w:val="pl-PL"/>
              </w:rPr>
              <w:t>Openness</w:t>
            </w:r>
            <w:proofErr w:type="spellEnd"/>
            <w:r w:rsidRPr="00D51211">
              <w:rPr>
                <w:lang w:val="pl-PL"/>
              </w:rPr>
              <w:t xml:space="preserve"> </w:t>
            </w:r>
            <w:r w:rsidR="003D1D6E">
              <w:rPr>
                <w:lang w:val="pl-PL"/>
              </w:rPr>
              <w:t>– ocena</w:t>
            </w:r>
            <w:r w:rsidRPr="00D51211">
              <w:rPr>
                <w:lang w:val="pl-PL"/>
              </w:rPr>
              <w:t xml:space="preserve"> </w:t>
            </w:r>
            <w:proofErr w:type="spellStart"/>
            <w:r w:rsidRPr="00D51211">
              <w:rPr>
                <w:lang w:val="pl-PL"/>
              </w:rPr>
              <w:t>cytowań</w:t>
            </w:r>
            <w:proofErr w:type="spellEnd"/>
            <w:r w:rsidRPr="00D51211">
              <w:rPr>
                <w:lang w:val="pl-PL"/>
              </w:rPr>
              <w:t xml:space="preserve"> dla najlepszych naukowców. </w:t>
            </w:r>
            <w:r w:rsidR="003D1D6E" w:rsidRPr="00D51211">
              <w:rPr>
                <w:lang w:val="pl-PL"/>
              </w:rPr>
              <w:t xml:space="preserve">Mierzony </w:t>
            </w:r>
            <w:r w:rsidRPr="00D51211">
              <w:rPr>
                <w:lang w:val="pl-PL"/>
              </w:rPr>
              <w:t xml:space="preserve">poprzez analizę liczby </w:t>
            </w:r>
            <w:proofErr w:type="spellStart"/>
            <w:r w:rsidRPr="00D51211">
              <w:rPr>
                <w:lang w:val="pl-PL"/>
              </w:rPr>
              <w:t>cytowań</w:t>
            </w:r>
            <w:proofErr w:type="spellEnd"/>
            <w:r w:rsidRPr="00D51211">
              <w:rPr>
                <w:lang w:val="pl-PL"/>
              </w:rPr>
              <w:t xml:space="preserve">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xml:space="preserve">. Źródłem danych jest </w:t>
            </w:r>
            <w:proofErr w:type="spellStart"/>
            <w:r w:rsidRPr="00D51211">
              <w:rPr>
                <w:lang w:val="pl-PL"/>
              </w:rPr>
              <w:t>Scimago</w:t>
            </w:r>
            <w:proofErr w:type="spellEnd"/>
            <w:r w:rsidRPr="00D51211">
              <w:rPr>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746FCD0" w:rsidR="00D327B3" w:rsidRDefault="00D327B3" w:rsidP="00C67A86">
      <w:pPr>
        <w:spacing w:before="240"/>
      </w:pPr>
      <w:r>
        <w:lastRenderedPageBreak/>
        <w:t xml:space="preserve">Metodologia rankingu </w:t>
      </w:r>
      <w:proofErr w:type="spellStart"/>
      <w:r>
        <w:t>Webometrics</w:t>
      </w:r>
      <w:proofErr w:type="spellEnd"/>
      <w:r>
        <w:t xml:space="preserve"> posiada cechy unikalne w porównaniu do wcześniej opisanych metodologii najbardziej znanych globalnych rankingów uniwersytetów. Stosowana metodologia</w:t>
      </w:r>
      <w:r w:rsidR="001A79D4">
        <w:t>,</w:t>
      </w:r>
      <w:r>
        <w:t xml:space="preserve"> wykorzystująca do pomiaru przede wszystkim źródła internetowe</w:t>
      </w:r>
      <w:r w:rsidR="001A79D4">
        <w:t>,</w:t>
      </w:r>
      <w:r>
        <w:t xml:space="preserve"> pozwala na uzyskanie bardzo szerokiego zakresem analizowanych instytucji. </w:t>
      </w:r>
      <w:r w:rsidR="00C67A86">
        <w:t xml:space="preserve">Parametry </w:t>
      </w:r>
      <w:r>
        <w:t>Widoczności, Transparentności i</w:t>
      </w:r>
      <w:r w:rsidR="006A771B">
        <w:t> </w:t>
      </w:r>
      <w:r>
        <w:t>Doskonałości</w:t>
      </w:r>
      <w:r w:rsidR="001A79D4">
        <w:t>,</w:t>
      </w:r>
      <w:r w:rsidR="00C67A86">
        <w:t xml:space="preserve"> wyliczane na podstawie uznanych źródeł podających miary tzw. </w:t>
      </w:r>
      <w:proofErr w:type="spellStart"/>
      <w:r w:rsidR="00C67A86">
        <w:t>bac</w:t>
      </w:r>
      <w:r w:rsidR="001A79D4">
        <w:t>k</w:t>
      </w:r>
      <w:r w:rsidR="00C67A86">
        <w:t>linków</w:t>
      </w:r>
      <w:proofErr w:type="spellEnd"/>
      <w:r w:rsidR="00C67A86">
        <w:t xml:space="preserve">, liczby </w:t>
      </w:r>
      <w:proofErr w:type="spellStart"/>
      <w:r w:rsidR="00C67A86">
        <w:t>cytowań</w:t>
      </w:r>
      <w:proofErr w:type="spellEnd"/>
      <w:r w:rsidR="00C67A86">
        <w:t xml:space="preserve"> zarówno w odniesieniu do naukowców</w:t>
      </w:r>
      <w:r w:rsidR="001A79D4">
        <w:t>,</w:t>
      </w:r>
      <w:r w:rsidR="00C67A86">
        <w:t xml:space="preserve"> jak i artykułów</w:t>
      </w:r>
      <w:r w:rsidR="001A79D4">
        <w:t>,</w:t>
      </w:r>
      <w:r w:rsidR="00C67A86">
        <w:t xml:space="preserve">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1A79D4">
        <w:t>,</w:t>
      </w:r>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Dla autorów rankingu oczywiste są jego ograniczenia</w:t>
      </w:r>
      <w:r w:rsidR="001A79D4">
        <w:t>,</w:t>
      </w:r>
      <w:r w:rsidR="00FF4FAD">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35C5EEBF" w:rsidR="00CE774D" w:rsidRDefault="00CE774D" w:rsidP="00C67A86">
      <w:pPr>
        <w:spacing w:before="240"/>
      </w:pPr>
      <w:r>
        <w:t>Analizując rezultaty wyżej opisanych</w:t>
      </w:r>
      <w:r w:rsidR="001A79D4">
        <w:t xml:space="preserve"> czterech</w:t>
      </w:r>
      <w:r>
        <w:t xml:space="preserve"> popularnych globalnych rankingów uniwersytetów (THE, ARWU, QS i </w:t>
      </w:r>
      <w:proofErr w:type="spellStart"/>
      <w:r>
        <w:t>Webometrics</w:t>
      </w:r>
      <w:proofErr w:type="spellEnd"/>
      <w:r>
        <w:t>) można zauważyć, że</w:t>
      </w:r>
      <w:r w:rsidR="001A79D4">
        <w:t>,</w:t>
      </w:r>
      <w:r>
        <w:t xml:space="preserve"> pomimo nieraz bardzo istotnych różnic w</w:t>
      </w:r>
      <w:r w:rsidR="006A771B">
        <w:t> </w:t>
      </w:r>
      <w:r>
        <w:t>metodologii ich tworzenia</w:t>
      </w:r>
      <w:r w:rsidR="001A79D4">
        <w:t>,</w:t>
      </w:r>
      <w:r>
        <w:t xml:space="preserve"> duża grupa uczelni uzyskuje zbliżone rezultaty. Skupiając się na analizie tylko najwyższych 100 pozycji (</w:t>
      </w:r>
      <w:r w:rsidRPr="001A79D4">
        <w:rPr>
          <w:i/>
          <w:iCs/>
        </w:rPr>
        <w:t>top100</w:t>
      </w:r>
      <w:r>
        <w:t>) w tych rankingach</w:t>
      </w:r>
      <w:r w:rsidR="001A79D4">
        <w:t>,</w:t>
      </w:r>
      <w:r>
        <w:t xml:space="preserve">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w:t>
      </w:r>
      <w:r w:rsidR="006A771B" w:rsidRPr="001A79D4">
        <w:rPr>
          <w:i/>
          <w:iCs/>
        </w:rPr>
        <w:t>top100</w:t>
      </w:r>
      <w:r w:rsidR="006A771B">
        <w:t xml:space="preserve"> tylko tego rankingu, a zatem można przypuszczać, że znalezienie się w pierwszej setce tego rankingu daje największe szanse na pojawienie się danej uczelni w pierwszej setce pozostałych analizowanych rankingów. I tak</w:t>
      </w:r>
      <w:r w:rsidR="001A79D4">
        <w:t>,</w:t>
      </w:r>
      <w:r w:rsidR="006A771B">
        <w:t xml:space="preserve"> jeśli przypiszemy odpowiednie wagi liczbie wystąpień w innych rankingach</w:t>
      </w:r>
      <w:r w:rsidR="001A79D4">
        <w:t>,</w:t>
      </w:r>
      <w:r w:rsidR="006A771B">
        <w:t xml:space="preserve"> tak </w:t>
      </w:r>
      <w:r w:rsidR="001A79D4">
        <w:t>a</w:t>
      </w:r>
      <w:r w:rsidR="006A771B">
        <w:t>by za wystąpienie we wszystkich</w:t>
      </w:r>
      <w:r w:rsidR="001A79D4">
        <w:t xml:space="preserve"> czterech</w:t>
      </w:r>
      <w:r w:rsidR="006A771B">
        <w:t xml:space="preserve"> przypisywać 3 punkty, za wystąpienie w </w:t>
      </w:r>
      <w:r w:rsidR="001A79D4">
        <w:t>trzech</w:t>
      </w:r>
      <w:r w:rsidR="006A771B">
        <w:t xml:space="preserve"> 2 punkty, za wystąpienie w </w:t>
      </w:r>
      <w:r w:rsidR="001A79D4">
        <w:t>dwóch</w:t>
      </w:r>
      <w:r w:rsidR="006A771B">
        <w:t xml:space="preserve"> 1 punkt, a za wystąpienie tylko w </w:t>
      </w:r>
      <w:r w:rsidR="001A79D4">
        <w:t>jednym</w:t>
      </w:r>
      <w:r w:rsidR="006A771B">
        <w:t xml:space="preserve"> rankingu 0 punktów</w:t>
      </w:r>
      <w:r w:rsidR="001A79D4">
        <w:t>, to</w:t>
      </w:r>
      <w:r w:rsidR="006A771B">
        <w:t xml:space="preserve"> otrzymamy wyniki mówiące o zgodności danego rankingu z pozostałymi w skali od 0 do 300 punktów. Następnie</w:t>
      </w:r>
      <w:r w:rsidR="001A79D4">
        <w:t>,</w:t>
      </w:r>
      <w:r w:rsidR="006A771B">
        <w:t xml:space="preserve"> wyliczając dla każdego rankingu procent z maksymalnej oceny</w:t>
      </w:r>
      <w:r w:rsidR="001A79D4">
        <w:t>,</w:t>
      </w:r>
      <w:r w:rsidR="006A771B">
        <w:t xml:space="preserve"> jaki stanowił uzyskany rezultat</w:t>
      </w:r>
      <w:r w:rsidR="001A79D4">
        <w:t>,</w:t>
      </w:r>
      <w:r w:rsidR="006A771B">
        <w:t xml:space="preserve"> otrzymamy wskaźnik zgodności pomiędzy analizowanymi czterema rankingami w zakresie stu najwyższych rezultatów.</w:t>
      </w:r>
    </w:p>
    <w:p w14:paraId="3F772D73" w14:textId="7F1BA5A1" w:rsidR="00F66F63" w:rsidRPr="00F66F63" w:rsidRDefault="00F66F63" w:rsidP="00654DD1">
      <w:pPr>
        <w:pStyle w:val="Tytutabeli"/>
      </w:pPr>
      <w:bookmarkStart w:id="261" w:name="_Ref134645114"/>
      <w:bookmarkStart w:id="262" w:name="_Ref134645079"/>
      <w:bookmarkStart w:id="263" w:name="_Toc168749873"/>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F2350D">
        <w:rPr>
          <w:rStyle w:val="TytutabeliZnak"/>
          <w:noProof/>
        </w:rPr>
        <w:t>23</w:t>
      </w:r>
      <w:r w:rsidRPr="00654DD1">
        <w:rPr>
          <w:rStyle w:val="TytutabeliZnak"/>
        </w:rPr>
        <w:fldChar w:fldCharType="end"/>
      </w:r>
      <w:bookmarkEnd w:id="261"/>
      <w:r w:rsidR="00993B1A">
        <w:rPr>
          <w:rStyle w:val="TytutabeliZnak"/>
        </w:rPr>
        <w:t>.</w:t>
      </w:r>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62"/>
      <w:bookmarkEnd w:id="26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w:t>
            </w:r>
            <w:r w:rsidRPr="001A79D4">
              <w:rPr>
                <w:rFonts w:eastAsia="Times New Roman" w:cs="Arial"/>
                <w:b/>
                <w:bCs/>
                <w:i/>
                <w:iCs/>
                <w:color w:val="000000"/>
                <w:sz w:val="18"/>
                <w:szCs w:val="18"/>
                <w:lang w:val="pl-PL" w:eastAsia="pl-PL"/>
              </w:rPr>
              <w:t>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Odwoanieprzypisudolnego"/>
              </w:rPr>
              <w:footnoteReference w:id="22"/>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007AE194" w:rsidR="00041F5A" w:rsidRDefault="007472C1" w:rsidP="00A40281">
      <w:pPr>
        <w:spacing w:before="240"/>
      </w:pPr>
      <w:r>
        <w:t xml:space="preserve">Zgodnie z oczekiwaniami wyliczony w ten sposób wskaźnik o najwyższej wartości został uzyskany dla rankingu THE (72,0%), natomiast </w:t>
      </w:r>
      <w:r w:rsidR="001A79D4">
        <w:t>dla</w:t>
      </w:r>
      <w:r>
        <w:t xml:space="preserve"> pozostałych 3 rankingów wartości tego wskaźnika osiągnęły nieco niższe poziomy, ale były bardzo zbliżone pomiędzy nimi (ARWU</w:t>
      </w:r>
      <w:r w:rsidR="005337BD">
        <w:t>:</w:t>
      </w:r>
      <w:r>
        <w:t xml:space="preserve"> 66,7%</w:t>
      </w:r>
      <w:r w:rsidR="004F0A18">
        <w:t>; QS</w:t>
      </w:r>
      <w:r w:rsidR="005337BD">
        <w:t>:</w:t>
      </w:r>
      <w:r w:rsidR="004F0A18">
        <w:t xml:space="preserve"> 65,7%; </w:t>
      </w:r>
      <w:proofErr w:type="spellStart"/>
      <w:r w:rsidR="004F0A18">
        <w:t>Webometrics</w:t>
      </w:r>
      <w:proofErr w:type="spellEnd"/>
      <w:r w:rsidR="005337BD">
        <w:t>:</w:t>
      </w:r>
      <w:r w:rsidR="004F0A18">
        <w:t xml:space="preserve"> 66,3%). Tak wyliczone wskaźniki zgodności jednak nie pozwalają jednoznacznie wnioskować o korelacji wyników pomiędzy tymi rankingami. W celu dokonania analizy korelacji wyników </w:t>
      </w:r>
      <w:r w:rsidR="004F0A18" w:rsidRPr="005337BD">
        <w:rPr>
          <w:i/>
          <w:iCs/>
        </w:rPr>
        <w:t>top100</w:t>
      </w:r>
      <w:r w:rsidR="004F0A18">
        <w:t xml:space="preserve"> pomiędzy 4 analizowanymi globalnymi rankingami utworzono zestawy par rankingów ze wspólnie występującymi w nich uczelniami</w:t>
      </w:r>
      <w:r w:rsidR="005337BD">
        <w:t>,</w:t>
      </w:r>
      <w:r w:rsidR="004F0A18">
        <w:t xml:space="preserve"> z przypisanymi im pozycjami rankingowymi w poszczególnych rankingach. Na podstawie tak stworzonych zestawów obliczono </w:t>
      </w:r>
      <w:r w:rsidR="00C6794E">
        <w:t>współczynniki</w:t>
      </w:r>
      <w:r w:rsidR="004F0A18">
        <w:t xml:space="preserve"> korelacji </w:t>
      </w:r>
      <w:r w:rsidR="006A771B">
        <w:br/>
      </w:r>
      <w:r w:rsidR="00C6794E">
        <w:t>r-</w:t>
      </w:r>
      <w:r w:rsidR="004F0A18">
        <w:t>Pearsona</w:t>
      </w:r>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Na podstawie tych wyników można wskazać, że wszystkie analizowane rankingi wykazują pozytywną korelację wyników w zakresie stu najwyżej sklasyfikowanych uczelni. Najsilniejszą korelację z pozostałymi rankingami wykazuje ranking THE, natomiast najsłabszą ranking QS</w:t>
      </w:r>
      <w:r w:rsidR="005337BD">
        <w:t>,</w:t>
      </w:r>
      <w:r w:rsidR="00A40281">
        <w:t xml:space="preserve"> co można stwierdzić na podstawie informacji o średniej ze współczynników korelacji dla par rankingów. Natomiast </w:t>
      </w:r>
      <w:r w:rsidR="005337BD">
        <w:t>s</w:t>
      </w:r>
      <w:r w:rsidR="00A40281">
        <w:t xml:space="preserve">pośród pojedynczych par wyników rankingów najsilniej skorelowane są ARWU i </w:t>
      </w:r>
      <w:proofErr w:type="spellStart"/>
      <w:r w:rsidR="00A40281">
        <w:t>Webometrics</w:t>
      </w:r>
      <w:proofErr w:type="spellEnd"/>
      <w:r w:rsidR="00A40281">
        <w:t xml:space="preserve"> (0,7552), a</w:t>
      </w:r>
      <w:r w:rsidR="006A771B">
        <w:t> </w:t>
      </w:r>
      <w:r w:rsidR="00A40281">
        <w:t xml:space="preserve">najsłabiej QS i </w:t>
      </w:r>
      <w:proofErr w:type="spellStart"/>
      <w:r w:rsidR="00A40281">
        <w:t>Webometrics</w:t>
      </w:r>
      <w:proofErr w:type="spellEnd"/>
      <w:r w:rsidR="00A40281">
        <w:t>. Dość silnie skorelowane są wyniki rankingów THE i QS (0,6813)</w:t>
      </w:r>
      <w:r w:rsidR="005337BD">
        <w:t>,</w:t>
      </w:r>
      <w:r w:rsidR="00A40281">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5337BD">
        <w:rPr>
          <w:i/>
          <w:iCs/>
        </w:rPr>
        <w:t>top100</w:t>
      </w:r>
      <w:r w:rsidR="00A40281">
        <w:t xml:space="preserve"> rankingów ARWU i </w:t>
      </w:r>
      <w:proofErr w:type="spellStart"/>
      <w:r w:rsidR="00A40281">
        <w:t>Webometrics</w:t>
      </w:r>
      <w:proofErr w:type="spellEnd"/>
      <w:r w:rsidR="00A40281">
        <w:t>, gdyż ranking ARWU jest znany z tego, że ocenia uczelnie</w:t>
      </w:r>
      <w:r w:rsidR="005337BD">
        <w:t>,</w:t>
      </w:r>
      <w:r w:rsidR="00A40281">
        <w:t xml:space="preserve"> uwzględniając liczby nauczycieli i absolwentów ze zdobytymi nagrodami Nobla i medalami Fieldsa. Jednak po dokładniejszej analizie metodologii obu tych rankingów można stwierdzić, że w obu przypadkach wskaźniki </w:t>
      </w:r>
      <w:proofErr w:type="spellStart"/>
      <w:r w:rsidR="00A40281">
        <w:t>cytowań</w:t>
      </w:r>
      <w:proofErr w:type="spellEnd"/>
      <w:r w:rsidR="00A40281">
        <w:t xml:space="preserve"> mają wpływ na znaczą część oceny (ARWU</w:t>
      </w:r>
      <w:r w:rsidR="005337BD">
        <w:t>:</w:t>
      </w:r>
      <w:r w:rsidR="00A40281">
        <w:t xml:space="preserve"> do ok. 70%, </w:t>
      </w:r>
      <w:proofErr w:type="spellStart"/>
      <w:r w:rsidR="00A40281">
        <w:t>Webometrics</w:t>
      </w:r>
      <w:proofErr w:type="spellEnd"/>
      <w:r w:rsidR="005337BD">
        <w:t>:</w:t>
      </w:r>
      <w:r w:rsidR="00A40281">
        <w:t xml:space="preserve"> 50%).</w:t>
      </w:r>
    </w:p>
    <w:p w14:paraId="54876DC5" w14:textId="661C6C01" w:rsidR="006A771B" w:rsidRDefault="006A771B" w:rsidP="00A40281">
      <w:pPr>
        <w:spacing w:before="240"/>
      </w:pPr>
      <w:r>
        <w:t xml:space="preserve">Metoda wyliczania wskaźników korelacji r-Pearsona jednak nie uwzględnia zjawiska niewystępowania części uczelni w niektórych rankingach. Jak wspomniano </w:t>
      </w:r>
      <w:r w:rsidR="005337BD">
        <w:t>po</w:t>
      </w:r>
      <w:r>
        <w:t>wyżej</w:t>
      </w:r>
      <w:r w:rsidR="005337BD">
        <w:t>,</w:t>
      </w:r>
      <w:r>
        <w:t xml:space="preserve"> </w:t>
      </w:r>
      <w:r w:rsidR="005337BD">
        <w:t>d</w:t>
      </w:r>
      <w:r>
        <w:t>o obliczeń stworzono zestawy zawierając</w:t>
      </w:r>
      <w:r w:rsidR="005337BD">
        <w:t>e</w:t>
      </w:r>
      <w:r>
        <w:t xml:space="preserve"> część wspólną dla każdej pary rankingów (</w:t>
      </w:r>
      <w:r w:rsidRPr="005337BD">
        <w:rPr>
          <w:i/>
          <w:iCs/>
        </w:rPr>
        <w:t>top100</w:t>
      </w:r>
      <w:r>
        <w:t xml:space="preserve">). Jednak fakt, iż jakaś uczelnia </w:t>
      </w:r>
      <w:r>
        <w:lastRenderedPageBreak/>
        <w:t>występuje lub nie w najwyższej setce rezultatów jakiegoś rankingu</w:t>
      </w:r>
      <w:r w:rsidR="005337BD">
        <w:t>,</w:t>
      </w:r>
      <w:r>
        <w:t xml:space="preserve"> może mieć istotnej znaczenie dla oceny jakości danej uczelni.</w:t>
      </w:r>
    </w:p>
    <w:p w14:paraId="60F9D526" w14:textId="0EC7A964" w:rsidR="006E3958" w:rsidRDefault="006E3958" w:rsidP="006E3958">
      <w:pPr>
        <w:pStyle w:val="Tytutabeli"/>
      </w:pPr>
      <w:bookmarkStart w:id="264" w:name="_Ref134653879"/>
      <w:bookmarkStart w:id="265" w:name="_Ref134653872"/>
      <w:bookmarkStart w:id="266" w:name="_Toc168749874"/>
      <w:r>
        <w:t xml:space="preserve">Tabela </w:t>
      </w:r>
      <w:r>
        <w:fldChar w:fldCharType="begin"/>
      </w:r>
      <w:r>
        <w:instrText xml:space="preserve"> SEQ Tabela \* ARABIC </w:instrText>
      </w:r>
      <w:r>
        <w:fldChar w:fldCharType="separate"/>
      </w:r>
      <w:r w:rsidR="00F2350D">
        <w:rPr>
          <w:noProof/>
        </w:rPr>
        <w:t>24</w:t>
      </w:r>
      <w:r>
        <w:rPr>
          <w:noProof/>
        </w:rPr>
        <w:fldChar w:fldCharType="end"/>
      </w:r>
      <w:bookmarkEnd w:id="264"/>
      <w:r w:rsidR="00993B1A">
        <w:rPr>
          <w:noProof/>
        </w:rPr>
        <w:t>.</w:t>
      </w:r>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65"/>
      <w:bookmarkEnd w:id="266"/>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1DE22EA0"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005337BD">
              <w:rPr>
                <w:rFonts w:eastAsia="Times New Roman" w:cs="Arial"/>
                <w:b/>
                <w:bCs/>
                <w:color w:val="000000"/>
                <w:sz w:val="18"/>
                <w:szCs w:val="18"/>
                <w:lang w:val="pl-PL" w:eastAsia="pl-PL"/>
              </w:rPr>
              <w:t>r</w:t>
            </w:r>
            <w:r w:rsidRPr="00B5787D">
              <w:rPr>
                <w:rFonts w:eastAsia="Times New Roman" w:cs="Arial"/>
                <w:b/>
                <w:bCs/>
                <w:color w:val="000000"/>
                <w:sz w:val="18"/>
                <w:szCs w:val="18"/>
                <w:lang w:val="pl-PL" w:eastAsia="pl-PL"/>
              </w:rPr>
              <w:t>-Pearsona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6A141B1D" w:rsidR="00C24C76" w:rsidRDefault="00622247" w:rsidP="000A38A4">
      <w:pPr>
        <w:spacing w:before="240"/>
      </w:pPr>
      <w:r>
        <w:t xml:space="preserve">Można stworzyć ranking uwzględniający pozycje uczelni w różnych rankingach, tak </w:t>
      </w:r>
      <w:r w:rsidR="005337BD">
        <w:t>a</w:t>
      </w:r>
      <w:r>
        <w:t>by odzwierciedlić fakt zaistnienia danej uczelni w niektórych lub we wszystkich rankingach, co niewątpliwie również niesie informację o wartości usług dostarczanych przez uczelnie.</w:t>
      </w:r>
      <w:r w:rsidR="00DA1B58">
        <w:t xml:space="preserve"> Propozycję takiego rankingu przedstawiono w załączniku </w:t>
      </w:r>
      <w:commentRangeStart w:id="267"/>
      <w:r w:rsidR="00DA1B58">
        <w:t>nr 4</w:t>
      </w:r>
      <w:commentRangeEnd w:id="267"/>
      <w:r w:rsidR="00DA1B58">
        <w:rPr>
          <w:rStyle w:val="Odwoaniedokomentarza"/>
          <w:rFonts w:ascii="Times New Roman" w:eastAsia="Times New Roman" w:hAnsi="Times New Roman"/>
          <w:szCs w:val="20"/>
          <w:lang w:eastAsia="pl-PL"/>
        </w:rPr>
        <w:commentReference w:id="267"/>
      </w:r>
      <w:r w:rsidR="00DA1B58">
        <w:t xml:space="preserve"> (</w:t>
      </w:r>
      <w:r w:rsidR="007662C2">
        <w:fldChar w:fldCharType="begin"/>
      </w:r>
      <w:r w:rsidR="007662C2">
        <w:instrText xml:space="preserve"> REF _Ref134656238 \h </w:instrText>
      </w:r>
      <w:r w:rsidR="007662C2">
        <w:fldChar w:fldCharType="separate"/>
      </w:r>
      <w:r w:rsidR="00F2350D">
        <w:t xml:space="preserve">Tabela </w:t>
      </w:r>
      <w:r w:rsidR="00F2350D">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sidRPr="00001D48">
        <w:rPr>
          <w:rStyle w:val="Odwoanieprzypisudolnego"/>
        </w:rPr>
        <w:footnoteReference w:id="2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w:t>
      </w:r>
      <w:r w:rsidR="005337BD">
        <w:t>,</w:t>
      </w:r>
      <w:r w:rsidR="00AC7707">
        <w:t xml:space="preserve"> otrzymują przypisaną wartość 250 punktów dla każdego faktu niewystąpienia w jednym z 4 analizowanych rankingów. W</w:t>
      </w:r>
      <w:r w:rsidR="006A771B">
        <w:t> </w:t>
      </w:r>
      <w:r w:rsidR="00AC7707">
        <w:t>związku z tym</w:t>
      </w:r>
      <w:r w:rsidR="005337BD">
        <w:t xml:space="preserve"> np.</w:t>
      </w:r>
      <w:r w:rsidR="00AC7707">
        <w:t xml:space="preserve"> uczelnie występujące tylko w jednym z rankingów otrzymują z tego powodu wynik o wartości 750 punktów plus wartość rangi odpowiadająca pozycji danej uczelni w rankingu</w:t>
      </w:r>
      <w:r w:rsidR="005337BD">
        <w:t>,</w:t>
      </w:r>
      <w:r w:rsidR="00AC7707">
        <w:t xml:space="preserve">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w:t>
      </w:r>
      <w:r w:rsidR="005337BD">
        <w:t>,</w:t>
      </w:r>
      <w:r w:rsidR="00C24C76">
        <w:t xml:space="preserve"> obejmującą wszystkie uczelnie danego rankingu. Wartości współczynników korelacji r-Pea</w:t>
      </w:r>
      <w:r w:rsidR="005337BD">
        <w:t>r</w:t>
      </w:r>
      <w:r w:rsidR="00C24C76">
        <w:t xml:space="preserve">sona wyników </w:t>
      </w:r>
      <w:r w:rsidR="00C24C76" w:rsidRPr="005337BD">
        <w:rPr>
          <w:i/>
          <w:iCs/>
        </w:rPr>
        <w:t>top100</w:t>
      </w:r>
      <w:r w:rsidR="00C24C76">
        <w:t xml:space="preserve"> analizowanych rankingów z rankingiem RV250 przedstawiono w </w:t>
      </w:r>
      <w:r w:rsidR="00904D6E">
        <w:t>Tabeli 25</w:t>
      </w:r>
      <w:r w:rsidR="00C24C76">
        <w:t>.</w:t>
      </w:r>
    </w:p>
    <w:p w14:paraId="276F7EA4" w14:textId="3AA98B8B" w:rsidR="002D2EB8" w:rsidRDefault="002D2EB8" w:rsidP="002D2EB8">
      <w:pPr>
        <w:pStyle w:val="Tytutabeli"/>
      </w:pPr>
      <w:bookmarkStart w:id="268" w:name="_Ref134657767"/>
      <w:bookmarkStart w:id="269" w:name="_Ref134657759"/>
      <w:bookmarkStart w:id="270" w:name="_Toc168749875"/>
      <w:r>
        <w:lastRenderedPageBreak/>
        <w:t xml:space="preserve">Tabela </w:t>
      </w:r>
      <w:r>
        <w:fldChar w:fldCharType="begin"/>
      </w:r>
      <w:r>
        <w:instrText xml:space="preserve"> SEQ Tabela \* ARABIC </w:instrText>
      </w:r>
      <w:r>
        <w:fldChar w:fldCharType="separate"/>
      </w:r>
      <w:r w:rsidR="00F2350D">
        <w:rPr>
          <w:noProof/>
        </w:rPr>
        <w:t>25</w:t>
      </w:r>
      <w:r>
        <w:rPr>
          <w:noProof/>
        </w:rPr>
        <w:fldChar w:fldCharType="end"/>
      </w:r>
      <w:bookmarkEnd w:id="268"/>
      <w:r w:rsidR="00993B1A">
        <w:rPr>
          <w:noProof/>
        </w:rPr>
        <w:t>.</w:t>
      </w:r>
      <w:r>
        <w:t xml:space="preserve"> Współczynniki korelacji r-Pearsona pomiędzy wynikami rankingów THE, ARWU, QS i </w:t>
      </w:r>
      <w:proofErr w:type="spellStart"/>
      <w:r>
        <w:t>Webometrics</w:t>
      </w:r>
      <w:proofErr w:type="spellEnd"/>
      <w:r>
        <w:t xml:space="preserve"> w</w:t>
      </w:r>
      <w:r w:rsidR="006A771B">
        <w:t> </w:t>
      </w:r>
      <w:r>
        <w:t>zakresie stu najwyżej sklasyfikowanych uczelni w tych rankingach</w:t>
      </w:r>
      <w:r w:rsidR="000A38A4">
        <w:t>, a zaproponowanym rankingiem RV250</w:t>
      </w:r>
      <w:bookmarkEnd w:id="269"/>
      <w:bookmarkEnd w:id="270"/>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487DE382"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005337BD">
              <w:rPr>
                <w:rFonts w:eastAsia="Times New Roman" w:cs="Arial"/>
                <w:b/>
                <w:bCs/>
                <w:color w:val="000000"/>
                <w:sz w:val="18"/>
                <w:szCs w:val="18"/>
                <w:lang w:val="pl-PL" w:eastAsia="pl-PL"/>
              </w:rPr>
              <w:t>r</w:t>
            </w:r>
            <w:r w:rsidRPr="00B5787D">
              <w:rPr>
                <w:rFonts w:eastAsia="Times New Roman" w:cs="Arial"/>
                <w:b/>
                <w:bCs/>
                <w:color w:val="000000"/>
                <w:sz w:val="18"/>
                <w:szCs w:val="18"/>
                <w:lang w:val="pl-PL" w:eastAsia="pl-PL"/>
              </w:rPr>
              <w:t>-Pearsona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53985303"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F2350D">
        <w:t xml:space="preserve">Tabela </w:t>
      </w:r>
      <w:r w:rsidR="00F2350D">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 xml:space="preserve">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w:t>
      </w:r>
      <w:r w:rsidR="005337BD">
        <w:t>czterech</w:t>
      </w:r>
      <w:r w:rsidR="0080042E">
        <w:t xml:space="preserve"> analizowanych rankingów światowych. A zatem można stwierdzić, że taki ranking mógłby być dobrą miarą jakości usług najlepszych światowych uczelni.</w:t>
      </w:r>
    </w:p>
    <w:p w14:paraId="3F77DF8E" w14:textId="5379E95E"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w:t>
      </w:r>
      <w:r w:rsidR="005337BD">
        <w:t>wykorzystania go jako</w:t>
      </w:r>
      <w:r w:rsidR="00222592">
        <w:t xml:space="preserve"> narzędzie „monitorując</w:t>
      </w:r>
      <w:r w:rsidR="001D7938">
        <w:t>e</w:t>
      </w:r>
      <w:r w:rsidR="00222592">
        <w:t xml:space="preserve">”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029CFF13" w14:textId="32E599E1" w:rsidR="00962267" w:rsidRDefault="00962267" w:rsidP="00962267">
      <w:pPr>
        <w:pStyle w:val="Tytutabeli"/>
      </w:pPr>
      <w:bookmarkStart w:id="271" w:name="_Ref134515427"/>
      <w:bookmarkStart w:id="272" w:name="_Ref134515437"/>
      <w:bookmarkStart w:id="273" w:name="_Toc168749876"/>
      <w:commentRangeStart w:id="274"/>
      <w:r>
        <w:t xml:space="preserve">Tabela </w:t>
      </w:r>
      <w:r>
        <w:fldChar w:fldCharType="begin"/>
      </w:r>
      <w:r>
        <w:instrText xml:space="preserve"> SEQ Tabela \* ARABIC </w:instrText>
      </w:r>
      <w:r>
        <w:fldChar w:fldCharType="separate"/>
      </w:r>
      <w:r w:rsidR="00F2350D">
        <w:rPr>
          <w:noProof/>
        </w:rPr>
        <w:t>26</w:t>
      </w:r>
      <w:r>
        <w:rPr>
          <w:noProof/>
        </w:rPr>
        <w:fldChar w:fldCharType="end"/>
      </w:r>
      <w:bookmarkEnd w:id="271"/>
      <w:r w:rsidR="00993B1A">
        <w:rPr>
          <w:noProof/>
        </w:rPr>
        <w:t>.</w:t>
      </w:r>
      <w:r>
        <w:t xml:space="preserve"> Metodologia Rankingu Szkół Wyższych Perspektywy 2022</w:t>
      </w:r>
      <w:bookmarkEnd w:id="272"/>
      <w:commentRangeEnd w:id="274"/>
      <w:r w:rsidR="00DB69B9">
        <w:rPr>
          <w:rStyle w:val="Odwoaniedokomentarza"/>
          <w:rFonts w:ascii="Times New Roman" w:hAnsi="Times New Roman"/>
          <w:bCs w:val="0"/>
          <w:szCs w:val="20"/>
          <w:lang w:eastAsia="pl-PL"/>
        </w:rPr>
        <w:commentReference w:id="274"/>
      </w:r>
      <w:bookmarkEnd w:id="273"/>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58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344" w:type="dxa"/>
            <w:vAlign w:val="center"/>
          </w:tcPr>
          <w:p w14:paraId="7E8A8F68" w14:textId="09E4DBC0" w:rsidR="00BD1C27" w:rsidRPr="00D51211" w:rsidRDefault="00962267" w:rsidP="00681B8D">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lastRenderedPageBreak/>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58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58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4"/>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5"/>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A00A714"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analogicznie do wskaźnika dot. patentów polskich.</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46007120"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6"/>
            </w:r>
            <w:r w:rsidRPr="00D51211">
              <w:rPr>
                <w:lang w:val="pl-PL"/>
              </w:rPr>
              <w:t xml:space="preserve">. Wskaźnik </w:t>
            </w:r>
            <w:r w:rsidR="001D7938" w:rsidRPr="00D51211">
              <w:rPr>
                <w:lang w:val="pl-PL"/>
              </w:rPr>
              <w:t>odzwierciedlający</w:t>
            </w:r>
            <w:r w:rsidR="00430297" w:rsidRPr="00D51211">
              <w:rPr>
                <w:lang w:val="pl-PL"/>
              </w:rPr>
              <w:t xml:space="preserve"> wkład badań uczelni w realizację Celów Zrównoważonego Rozwoju ONZ</w:t>
            </w:r>
            <w:r w:rsidRPr="00D51211">
              <w:rPr>
                <w:lang w:val="pl-PL"/>
              </w:rPr>
              <w:t>.</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7BAD64C9"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w:t>
            </w:r>
            <w:r w:rsidR="001D7938" w:rsidRPr="00D51211">
              <w:rPr>
                <w:lang w:val="pl-PL"/>
              </w:rPr>
              <w:t xml:space="preserve">Ankiety Uczelni </w:t>
            </w:r>
            <w:r w:rsidR="008471E3" w:rsidRPr="00D51211">
              <w:rPr>
                <w:lang w:val="pl-PL"/>
              </w:rPr>
              <w:t>(sprawozdanie PNT 01/s</w:t>
            </w:r>
            <w:r w:rsidR="008471E3" w:rsidRPr="00001D48">
              <w:rPr>
                <w:rStyle w:val="Odwoanieprzypisudolnego"/>
              </w:rPr>
              <w:footnoteReference w:id="27"/>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r w:rsidR="001D7938">
              <w:rPr>
                <w:lang w:val="pl-PL"/>
              </w:rPr>
              <w:t>.</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344" w:type="dxa"/>
          </w:tcPr>
          <w:p w14:paraId="68C65428" w14:textId="76F69C4E"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1D7938">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344" w:type="dxa"/>
          </w:tcPr>
          <w:p w14:paraId="64CAB6D5" w14:textId="3C8301C0"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w:t>
            </w:r>
            <w:r w:rsidR="001D7938">
              <w:rPr>
                <w:lang w:val="pl-PL"/>
              </w:rPr>
              <w:t>–</w:t>
            </w:r>
            <w:r w:rsidRPr="00D51211">
              <w:rPr>
                <w:lang w:val="pl-PL"/>
              </w:rPr>
              <w:t>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344" w:type="dxa"/>
          </w:tcPr>
          <w:p w14:paraId="5497D64C" w14:textId="54EEFB5D"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w:t>
            </w:r>
            <w:r w:rsidR="001D7938">
              <w:rPr>
                <w:lang w:val="pl-PL"/>
              </w:rPr>
              <w:t>–</w:t>
            </w:r>
            <w:r w:rsidRPr="00D51211">
              <w:rPr>
                <w:lang w:val="pl-PL"/>
              </w:rPr>
              <w:t xml:space="preserve">2021 w stosunku do liczby tych publikacji, bez uwzględnionych </w:t>
            </w:r>
            <w:proofErr w:type="spellStart"/>
            <w:r w:rsidRPr="00D51211">
              <w:rPr>
                <w:lang w:val="pl-PL"/>
              </w:rPr>
              <w:t>autocytowań</w:t>
            </w:r>
            <w:proofErr w:type="spellEnd"/>
            <w:r w:rsidRPr="00D51211">
              <w:rPr>
                <w:lang w:val="pl-PL"/>
              </w:rPr>
              <w:t>.</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3F4FE92E"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w bazie SCOPUS za lata 2017</w:t>
            </w:r>
            <w:r w:rsidR="001D7938">
              <w:rPr>
                <w:lang w:val="pl-PL"/>
              </w:rPr>
              <w:t>–</w:t>
            </w:r>
            <w:r w:rsidRPr="00D51211">
              <w:rPr>
                <w:lang w:val="pl-PL"/>
              </w:rPr>
              <w:t>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1EDCFB78"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publikacji uczelni do średniej liczby odsłon otrzymanych przez podobne publikacje w bazie SCOPUS za lata 2017</w:t>
            </w:r>
            <w:r w:rsidR="001D7938">
              <w:rPr>
                <w:lang w:val="pl-PL"/>
              </w:rPr>
              <w:t>–</w:t>
            </w:r>
            <w:r w:rsidR="003A6845" w:rsidRPr="00D51211">
              <w:rPr>
                <w:lang w:val="pl-PL"/>
              </w:rPr>
              <w:t>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1D7938" w:rsidRDefault="00017614" w:rsidP="00220D69">
            <w:pPr>
              <w:pStyle w:val="TekstTabeli"/>
              <w:jc w:val="center"/>
              <w:rPr>
                <w:i/>
                <w:iCs/>
              </w:rPr>
            </w:pPr>
            <w:r w:rsidRPr="001D7938">
              <w:rPr>
                <w:i/>
                <w:iCs/>
              </w:rPr>
              <w:t>Top10 publications in Top 10 Journals Percentiles</w:t>
            </w:r>
          </w:p>
        </w:tc>
        <w:tc>
          <w:tcPr>
            <w:tcW w:w="5344" w:type="dxa"/>
          </w:tcPr>
          <w:p w14:paraId="5A59FDBB" w14:textId="1A83CF21" w:rsidR="00017614" w:rsidRPr="00D51211" w:rsidRDefault="003A6845" w:rsidP="00220D69">
            <w:pPr>
              <w:pStyle w:val="TekstTabeli"/>
              <w:rPr>
                <w:lang w:val="pl-PL"/>
              </w:rPr>
            </w:pPr>
            <w:r w:rsidRPr="00D51211">
              <w:rPr>
                <w:lang w:val="pl-PL"/>
              </w:rPr>
              <w:t xml:space="preserve">Pomiar na podstawie danych z </w:t>
            </w:r>
            <w:proofErr w:type="spellStart"/>
            <w:r w:rsidRPr="00D51211">
              <w:rPr>
                <w:lang w:val="pl-PL"/>
              </w:rPr>
              <w:t>SciVal</w:t>
            </w:r>
            <w:proofErr w:type="spellEnd"/>
            <w:r w:rsidRPr="00D51211">
              <w:rPr>
                <w:lang w:val="pl-PL"/>
              </w:rPr>
              <w:t xml:space="preserve">.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proofErr w:type="spellStart"/>
            <w:r w:rsidRPr="00D51211">
              <w:rPr>
                <w:i/>
                <w:iCs/>
                <w:lang w:val="pl-PL"/>
              </w:rPr>
              <w:t>CiteScore</w:t>
            </w:r>
            <w:proofErr w:type="spellEnd"/>
            <w:r w:rsidRPr="00001D48">
              <w:rPr>
                <w:rStyle w:val="Odwoanieprzypisudolnego"/>
              </w:rPr>
              <w:footnoteReference w:id="28"/>
            </w:r>
            <w:r w:rsidRPr="00D51211">
              <w:rPr>
                <w:lang w:val="pl-PL"/>
              </w:rPr>
              <w:t xml:space="preserve"> do liczby wszystkich publikacji uczelni w latach 2017</w:t>
            </w:r>
            <w:r w:rsidR="001D7938">
              <w:rPr>
                <w:lang w:val="pl-PL"/>
              </w:rPr>
              <w:t>–</w:t>
            </w:r>
            <w:r w:rsidRPr="00D51211">
              <w:rPr>
                <w:lang w:val="pl-PL"/>
              </w:rPr>
              <w:t>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58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344" w:type="dxa"/>
          </w:tcPr>
          <w:p w14:paraId="161F6BA2" w14:textId="4DADD7B7"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r w:rsidR="001D7938">
              <w:rPr>
                <w:lang w:val="pl-PL"/>
              </w:rPr>
              <w:t>.</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9"/>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w:t>
            </w:r>
            <w:r w:rsidR="00B95DFB">
              <w:rPr>
                <w:rFonts w:cs="Arial"/>
                <w:sz w:val="18"/>
                <w:szCs w:val="18"/>
              </w:rPr>
              <w:t>-</w:t>
            </w:r>
            <w:r w:rsidRPr="00D51211">
              <w:rPr>
                <w:rFonts w:cs="Arial"/>
                <w:sz w:val="18"/>
                <w:szCs w:val="18"/>
              </w:rPr>
              <w:t>narodowienie</w:t>
            </w:r>
            <w:proofErr w:type="spellEnd"/>
          </w:p>
        </w:tc>
        <w:tc>
          <w:tcPr>
            <w:tcW w:w="158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344" w:type="dxa"/>
          </w:tcPr>
          <w:p w14:paraId="23F14562" w14:textId="21396033"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w:t>
            </w:r>
            <w:r w:rsidR="001D7938">
              <w:rPr>
                <w:lang w:val="pl-PL"/>
              </w:rPr>
              <w:t>,</w:t>
            </w:r>
            <w:r w:rsidRPr="00D51211">
              <w:rPr>
                <w:lang w:val="pl-PL"/>
              </w:rPr>
              <w:t xml:space="preserve">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312C3A67"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w:t>
            </w:r>
            <w:proofErr w:type="spellStart"/>
            <w:r w:rsidR="00EF7236" w:rsidRPr="00D51211">
              <w:rPr>
                <w:lang w:val="pl-PL"/>
              </w:rPr>
              <w:t>akad</w:t>
            </w:r>
            <w:proofErr w:type="spellEnd"/>
            <w:r w:rsidR="00EF7236" w:rsidRPr="00D51211">
              <w:rPr>
                <w:lang w:val="pl-PL"/>
              </w:rPr>
              <w:t>. 2020/21</w:t>
            </w:r>
            <w:r w:rsidR="001D7938">
              <w:rPr>
                <w:lang w:val="pl-PL"/>
              </w:rPr>
              <w:t>.</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344" w:type="dxa"/>
          </w:tcPr>
          <w:p w14:paraId="2A0157EC" w14:textId="08C94BE6"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 xml:space="preserve">tosunek liczby osób studiujących w językach obcych do liczby ogółu studentów w roku </w:t>
            </w:r>
            <w:proofErr w:type="spellStart"/>
            <w:r w:rsidRPr="00D51211">
              <w:rPr>
                <w:lang w:val="pl-PL"/>
              </w:rPr>
              <w:t>akad</w:t>
            </w:r>
            <w:proofErr w:type="spellEnd"/>
            <w:r w:rsidRPr="00D51211">
              <w:rPr>
                <w:lang w:val="pl-PL"/>
              </w:rPr>
              <w:t>. 2020/21</w:t>
            </w:r>
            <w:r w:rsidR="001D7938">
              <w:rPr>
                <w:lang w:val="pl-PL"/>
              </w:rPr>
              <w:t>.</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71587C6E"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proofErr w:type="spellStart"/>
            <w:r w:rsidRPr="00D51211">
              <w:rPr>
                <w:lang w:val="pl-PL"/>
              </w:rPr>
              <w:t>cytowań</w:t>
            </w:r>
            <w:proofErr w:type="spellEnd"/>
            <w:r w:rsidRPr="00D51211">
              <w:rPr>
                <w:lang w:val="pl-PL"/>
              </w:rPr>
              <w:t xml:space="preserve"> publikacj</w:t>
            </w:r>
            <w:r w:rsidR="00215D66">
              <w:rPr>
                <w:lang w:val="pl-PL"/>
              </w:rPr>
              <w:t>i</w:t>
            </w:r>
            <w:r w:rsidRPr="00D51211">
              <w:rPr>
                <w:lang w:val="pl-PL"/>
              </w:rPr>
              <w:t xml:space="preserve"> posiadając</w:t>
            </w:r>
            <w:r w:rsidR="001D7938">
              <w:rPr>
                <w:lang w:val="pl-PL"/>
              </w:rPr>
              <w:t>ych</w:t>
            </w:r>
            <w:r w:rsidRPr="00D51211">
              <w:rPr>
                <w:lang w:val="pl-PL"/>
              </w:rPr>
              <w:t xml:space="preserve"> współautora z zagranicy w latach 2017</w:t>
            </w:r>
            <w:r w:rsidR="001D7938">
              <w:rPr>
                <w:lang w:val="pl-PL"/>
              </w:rPr>
              <w:t>–</w:t>
            </w:r>
            <w:r w:rsidRPr="00D51211">
              <w:rPr>
                <w:lang w:val="pl-PL"/>
              </w:rPr>
              <w:t>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344" w:type="dxa"/>
          </w:tcPr>
          <w:p w14:paraId="41B4049D" w14:textId="6AAA81B8"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w:t>
            </w:r>
            <w:r w:rsidR="00215D66">
              <w:br/>
            </w:r>
            <w:r w:rsidRPr="00D51211">
              <w:t xml:space="preserve">z </w:t>
            </w:r>
            <w:proofErr w:type="spellStart"/>
            <w:r w:rsidRPr="00D51211">
              <w:t>zagranicy</w:t>
            </w:r>
            <w:proofErr w:type="spellEnd"/>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proofErr w:type="spellStart"/>
            <w:r w:rsidRPr="00D51211">
              <w:t>Wielokulturowość</w:t>
            </w:r>
            <w:proofErr w:type="spellEnd"/>
            <w:r w:rsidRPr="00D51211">
              <w:t xml:space="preserve">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344" w:type="dxa"/>
          </w:tcPr>
          <w:p w14:paraId="209ACD41" w14:textId="24D51231" w:rsidR="00017614" w:rsidRPr="00D51211" w:rsidRDefault="008A7934" w:rsidP="00220D69">
            <w:pPr>
              <w:pStyle w:val="TekstTabeli"/>
              <w:rPr>
                <w:lang w:val="pl-PL"/>
              </w:rPr>
            </w:pPr>
            <w:r w:rsidRPr="00D51211">
              <w:rPr>
                <w:lang w:val="pl-PL"/>
              </w:rPr>
              <w:t xml:space="preserve">Pomiar na podstawie danych z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377391F4"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F2350D">
        <w:t xml:space="preserve">Tabela </w:t>
      </w:r>
      <w:r w:rsidR="00F2350D">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4A5C29F8"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w:t>
      </w:r>
      <w:r w:rsidR="001D7938">
        <w:t>,</w:t>
      </w:r>
      <w:r w:rsidR="004F5E18">
        <w:t xml:space="preserve"> jak i</w:t>
      </w:r>
      <w:r w:rsidR="001D7938">
        <w:t> </w:t>
      </w:r>
      <w:r w:rsidR="004F5E18">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w:t>
      </w:r>
      <w:r w:rsidR="001D7938">
        <w:t> </w:t>
      </w:r>
      <w:r w:rsidR="004F5E18">
        <w:t>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Fieldsa) zarówno wśród wykładowców</w:t>
      </w:r>
      <w:r w:rsidR="001D7938">
        <w:t>,</w:t>
      </w:r>
      <w:r w:rsidR="004F5E18">
        <w:t xml:space="preserve">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w:t>
      </w:r>
      <w:r w:rsidR="00887E37">
        <w:lastRenderedPageBreak/>
        <w:t>dzy Chinami i USA dziedziny inne niż związane z naukami ścisłymi mogły zostać celowo pominięte, jako mniej przydatne do budowy potencjału technologicznego Państwa Środka.</w:t>
      </w:r>
    </w:p>
    <w:p w14:paraId="265AA7BA" w14:textId="6AA0DC69"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Został on stworzony wg unikatowej koncepcji korzystania jedynie ze źródeł dostępnych w Internecie i miar, które korelują z uznaniem, wielkością i</w:t>
      </w:r>
      <w:r w:rsidR="006A771B">
        <w:t> </w:t>
      </w:r>
      <w:r w:rsidR="006A03E9">
        <w:t xml:space="preserve">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narzędzia. Te z nich, które oferują przydatne dla zarządzania uczelniami możliwości zostaną omówione w następnym </w:t>
      </w:r>
      <w:r w:rsidR="00FA797F">
        <w:t>pod</w:t>
      </w:r>
      <w:r w:rsidR="00163D1C">
        <w:t>rozdziale.</w:t>
      </w:r>
    </w:p>
    <w:p w14:paraId="728A96FE" w14:textId="172DD905" w:rsidR="00A26BFA" w:rsidRDefault="00A26BFA" w:rsidP="004E7B54">
      <w:pPr>
        <w:pStyle w:val="Nagwek2"/>
      </w:pPr>
      <w:bookmarkStart w:id="275" w:name="_Ref141469082"/>
      <w:bookmarkStart w:id="276" w:name="_Toc164801011"/>
      <w:bookmarkStart w:id="277" w:name="_Toc168903275"/>
      <w:bookmarkStart w:id="278" w:name="_Toc168903682"/>
      <w:r w:rsidRPr="00233788">
        <w:t>Zarządzanie jakością w uczelniach</w:t>
      </w:r>
      <w:bookmarkEnd w:id="275"/>
      <w:bookmarkEnd w:id="276"/>
      <w:bookmarkEnd w:id="277"/>
      <w:bookmarkEnd w:id="278"/>
    </w:p>
    <w:p w14:paraId="376E1ECD" w14:textId="5B200C4C" w:rsidR="009E2D6C" w:rsidRDefault="00B82A3C" w:rsidP="009E2D6C">
      <w:r>
        <w:t xml:space="preserve">Uczelnie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w:t>
      </w:r>
      <w:r w:rsidR="00E1099F">
        <w:lastRenderedPageBreak/>
        <w:t xml:space="preserve">i organizacji zarządzania 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F2350D">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79" w:name="_Ref156758230"/>
      <w:bookmarkStart w:id="280" w:name="_Ref156758320"/>
      <w:bookmarkStart w:id="281" w:name="_Toc164801012"/>
      <w:bookmarkStart w:id="282" w:name="_Toc168903276"/>
      <w:bookmarkStart w:id="283" w:name="_Toc168903683"/>
      <w:r w:rsidRPr="00233788">
        <w:t xml:space="preserve">Istniejące narzędzia wspierające zarządzanie jakością </w:t>
      </w:r>
      <w:r w:rsidR="00F32535">
        <w:t xml:space="preserve">w kontekście </w:t>
      </w:r>
      <w:r w:rsidRPr="00233788">
        <w:t>uniwersytet</w:t>
      </w:r>
      <w:r w:rsidR="00F32535">
        <w:t>ów</w:t>
      </w:r>
      <w:bookmarkEnd w:id="279"/>
      <w:bookmarkEnd w:id="280"/>
      <w:bookmarkEnd w:id="281"/>
      <w:bookmarkEnd w:id="282"/>
      <w:bookmarkEnd w:id="283"/>
    </w:p>
    <w:p w14:paraId="4F3E3B92" w14:textId="01B52E73"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w:t>
      </w:r>
      <w:r w:rsidR="00640402">
        <w:t>,</w:t>
      </w:r>
      <w:r>
        <w:t xml:space="preserv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0D2585D5" w14:textId="0DA898D8" w:rsidR="006A771B" w:rsidRDefault="009B52D3" w:rsidP="006A771B">
      <w:pPr>
        <w:ind w:firstLine="0"/>
      </w:pPr>
      <w:r>
        <w:t xml:space="preserve">W ujęciu historycznym koncepcje dotyczące dbania o jakość rozwijały się wraz z rozwojem przemysłu i 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Odwoanieprzypisudolnego"/>
        </w:rPr>
        <w:footnoteReference w:id="30"/>
      </w:r>
      <w:r w:rsidR="006A771B">
        <w:t xml:space="preserve"> do zintegrowanego systemu zarządzania, w którym generowanie wartości staje się misją i sensem istnienia całego zespo</w:t>
      </w:r>
      <w:r w:rsidR="006A771B">
        <w:lastRenderedPageBreak/>
        <w:t>łu ludzi współpracujących ze sobą pod przewodnictwem inspirujących przywódców. Można też stwierdzić, że współczesne systemy zarządzania jakością wywodzą się z koncepcji, które w całości rozwinęły się w XX w.</w:t>
      </w:r>
    </w:p>
    <w:p w14:paraId="2DA9665E" w14:textId="07AFA902" w:rsidR="00885578" w:rsidRDefault="00885578" w:rsidP="00885578">
      <w:pPr>
        <w:pStyle w:val="Tytutabeli"/>
      </w:pPr>
      <w:bookmarkStart w:id="284" w:name="_Ref147562759"/>
      <w:bookmarkStart w:id="285" w:name="_Ref147562749"/>
      <w:bookmarkStart w:id="286" w:name="_Toc168749877"/>
      <w:r>
        <w:t xml:space="preserve">Tabela </w:t>
      </w:r>
      <w:r>
        <w:fldChar w:fldCharType="begin"/>
      </w:r>
      <w:r>
        <w:instrText xml:space="preserve"> SEQ Tabela \* ARABIC </w:instrText>
      </w:r>
      <w:r>
        <w:fldChar w:fldCharType="separate"/>
      </w:r>
      <w:r w:rsidR="00F2350D">
        <w:rPr>
          <w:noProof/>
        </w:rPr>
        <w:t>27</w:t>
      </w:r>
      <w:r>
        <w:rPr>
          <w:noProof/>
        </w:rPr>
        <w:fldChar w:fldCharType="end"/>
      </w:r>
      <w:bookmarkEnd w:id="284"/>
      <w:r w:rsidR="00993B1A">
        <w:rPr>
          <w:noProof/>
        </w:rPr>
        <w:t>.</w:t>
      </w:r>
      <w:r>
        <w:t xml:space="preserve"> Zmiany podejścia do zarządzania jakością w ujęciu historycznym</w:t>
      </w:r>
      <w:bookmarkEnd w:id="285"/>
      <w:bookmarkEnd w:id="286"/>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73D0FA3B" w14:textId="329FBAB0" w:rsidR="009F1768" w:rsidRDefault="009F1768" w:rsidP="00885578">
      <w:r>
        <w:t>Obecnie</w:t>
      </w:r>
      <w:r w:rsidR="002A5290">
        <w:t xml:space="preserve"> uznaje się zarządzanie jakością za tak istotne, że </w:t>
      </w:r>
      <w:commentRangeStart w:id="287"/>
      <w:r w:rsidR="00564610">
        <w:t xml:space="preserve">TQM </w:t>
      </w:r>
      <w:commentRangeEnd w:id="287"/>
      <w:r w:rsidR="00D10BAA">
        <w:rPr>
          <w:rStyle w:val="Odwoaniedokomentarza"/>
          <w:rFonts w:ascii="Times New Roman" w:eastAsia="Times New Roman" w:hAnsi="Times New Roman"/>
          <w:szCs w:val="20"/>
          <w:lang w:eastAsia="pl-PL"/>
        </w:rPr>
        <w:commentReference w:id="287"/>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F2350D">
        <w:t xml:space="preserve">Tabela </w:t>
      </w:r>
      <w:r w:rsidR="00F2350D">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6240030"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F2350D">
        <w:t xml:space="preserve">Tabela </w:t>
      </w:r>
      <w:r w:rsidR="00F2350D">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w:t>
      </w:r>
      <w:proofErr w:type="spellStart"/>
      <w:r w:rsidR="00804FB3">
        <w:t>pod</w:t>
      </w:r>
      <w:r w:rsidR="002A5290">
        <w:t>rozdz</w:t>
      </w:r>
      <w:proofErr w:type="spellEnd"/>
      <w:r w:rsidR="002A5290">
        <w:t xml:space="preserve">. </w:t>
      </w:r>
      <w:r w:rsidR="002A5290">
        <w:fldChar w:fldCharType="begin"/>
      </w:r>
      <w:r w:rsidR="002A5290">
        <w:instrText xml:space="preserve"> REF _Ref147563104 \r \h </w:instrText>
      </w:r>
      <w:r w:rsidR="002A5290">
        <w:fldChar w:fldCharType="separate"/>
      </w:r>
      <w:r w:rsidR="00F2350D">
        <w:t>1.4.2</w:t>
      </w:r>
      <w:r w:rsidR="002A5290">
        <w:fldChar w:fldCharType="end"/>
      </w:r>
      <w:r w:rsidR="002A5290">
        <w:t>)</w:t>
      </w:r>
      <w:r w:rsidR="00885578">
        <w:t>.</w:t>
      </w:r>
    </w:p>
    <w:p w14:paraId="05277C3E" w14:textId="50016CBE"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 a także w układzie przyporządkowania do kluczowych zasad TQM.</w:t>
      </w:r>
    </w:p>
    <w:p w14:paraId="176492AC" w14:textId="16FD341B" w:rsidR="00183461" w:rsidRDefault="00183461" w:rsidP="002C4CC0">
      <w:pPr>
        <w:pStyle w:val="Tytutabeli"/>
      </w:pPr>
      <w:bookmarkStart w:id="288" w:name="_Ref147563329"/>
      <w:bookmarkStart w:id="289" w:name="_Ref147563341"/>
      <w:bookmarkStart w:id="290" w:name="_Toc168749878"/>
      <w:r>
        <w:t xml:space="preserve">Tabela </w:t>
      </w:r>
      <w:r>
        <w:fldChar w:fldCharType="begin"/>
      </w:r>
      <w:r>
        <w:instrText xml:space="preserve"> SEQ Tabela \* ARABIC </w:instrText>
      </w:r>
      <w:r>
        <w:fldChar w:fldCharType="separate"/>
      </w:r>
      <w:r w:rsidR="00F2350D">
        <w:rPr>
          <w:noProof/>
        </w:rPr>
        <w:t>28</w:t>
      </w:r>
      <w:r>
        <w:rPr>
          <w:noProof/>
        </w:rPr>
        <w:fldChar w:fldCharType="end"/>
      </w:r>
      <w:bookmarkEnd w:id="288"/>
      <w:r w:rsidR="00993B1A">
        <w:rPr>
          <w:noProof/>
        </w:rPr>
        <w:t>.</w:t>
      </w:r>
      <w:r w:rsidR="002C4CC0">
        <w:rPr>
          <w:noProof/>
        </w:rPr>
        <w:t xml:space="preserve"> Elementy krytyczne wdrażania TQM w usługach uniwersyteckich, na tle usług ogółem, a zasady TQM</w:t>
      </w:r>
      <w:bookmarkEnd w:id="289"/>
      <w:bookmarkEnd w:id="290"/>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pPr>
              <w:pStyle w:val="Akapitzlist"/>
              <w:numPr>
                <w:ilvl w:val="0"/>
                <w:numId w:val="29"/>
              </w:numPr>
              <w:spacing w:before="60" w:line="300" w:lineRule="auto"/>
              <w:ind w:left="170" w:hanging="170"/>
              <w:jc w:val="left"/>
              <w:rPr>
                <w:sz w:val="18"/>
                <w:szCs w:val="18"/>
                <w:lang w:val="pl-PL"/>
              </w:rPr>
            </w:pPr>
            <w:r w:rsidRPr="00B06D5C">
              <w:rPr>
                <w:sz w:val="18"/>
                <w:szCs w:val="18"/>
                <w:lang w:val="pl-PL"/>
              </w:rPr>
              <w:t>Ukierunkowanie na klienta</w:t>
            </w:r>
          </w:p>
          <w:p w14:paraId="73D2F463" w14:textId="61225812"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w:t>
            </w:r>
            <w:r w:rsidR="006A771B">
              <w:rPr>
                <w:sz w:val="18"/>
                <w:szCs w:val="18"/>
                <w:lang w:val="pl-PL"/>
              </w:rPr>
              <w:t> </w:t>
            </w:r>
            <w:r w:rsidR="00CB0073" w:rsidRPr="00B06D5C">
              <w:rPr>
                <w:sz w:val="18"/>
                <w:szCs w:val="18"/>
                <w:lang w:val="pl-PL"/>
              </w:rPr>
              <w:t>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3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2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3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5C0170">
            <w:pPr>
              <w:pStyle w:val="TekstTabeli"/>
              <w:keepNext/>
              <w:rPr>
                <w:lang w:val="pl-PL"/>
              </w:rPr>
            </w:pPr>
            <w:r w:rsidRPr="00B06D5C">
              <w:rPr>
                <w:lang w:val="pl-PL"/>
              </w:rPr>
              <w:t>Proces ciągłej poprawy</w:t>
            </w:r>
          </w:p>
          <w:p w14:paraId="759709E1" w14:textId="7DE0EC35" w:rsidR="00183461" w:rsidRPr="00B06D5C" w:rsidRDefault="00183461" w:rsidP="005C0170">
            <w:pPr>
              <w:pStyle w:val="TekstTabeli"/>
              <w:keepNext/>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09E1FC17" w:rsidR="00183461"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Sterowanie procesami i</w:t>
            </w:r>
            <w:r w:rsidR="006A771B">
              <w:rPr>
                <w:sz w:val="18"/>
                <w:szCs w:val="18"/>
                <w:lang w:val="pl-PL"/>
              </w:rPr>
              <w:t> </w:t>
            </w:r>
            <w:r w:rsidRPr="00B06D5C">
              <w:rPr>
                <w:sz w:val="18"/>
                <w:szCs w:val="18"/>
                <w:lang w:val="pl-PL"/>
              </w:rPr>
              <w:t>ich doskonalenie</w:t>
            </w:r>
          </w:p>
          <w:p w14:paraId="535430D3" w14:textId="626BE2CE"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054983A4" w:rsidR="00702631" w:rsidRPr="00702631" w:rsidRDefault="00DC0658" w:rsidP="00702631">
      <w:r>
        <w:t>W znanym</w:t>
      </w:r>
      <w:r w:rsidRPr="00001D48">
        <w:rPr>
          <w:rStyle w:val="Odwoanieprzypisudolnego"/>
        </w:rPr>
        <w:footnoteReference w:id="31"/>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F2350D">
        <w:t xml:space="preserve">Tabela </w:t>
      </w:r>
      <w:r w:rsidR="00F2350D">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w:t>
      </w:r>
      <w:r w:rsidR="002C4CC0">
        <w:lastRenderedPageBreak/>
        <w:t>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Odwoanieprzypisudolnego"/>
        </w:rPr>
        <w:footnoteReference w:id="32"/>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F2350D">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0641BCE"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91"/>
      <w:r>
        <w:t xml:space="preserve">ISO 9001 </w:t>
      </w:r>
      <w:commentRangeEnd w:id="291"/>
      <w:r w:rsidR="00D10BAA">
        <w:rPr>
          <w:rStyle w:val="Odwoaniedokomentarza"/>
          <w:rFonts w:ascii="Times New Roman" w:eastAsia="Times New Roman" w:hAnsi="Times New Roman"/>
          <w:szCs w:val="20"/>
          <w:lang w:eastAsia="pl-PL"/>
        </w:rPr>
        <w:commentReference w:id="291"/>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xml:space="preserve">. To powiązanie odzwierciedla struktura rozdziałów normy, która ściśle odpowiada kolejnym etapom cyklu PDCA. Zostało to przedstawione w </w:t>
      </w:r>
      <w:r w:rsidR="005C0170">
        <w:t>Tabeli 29</w:t>
      </w:r>
      <w:r>
        <w:t>.</w:t>
      </w:r>
    </w:p>
    <w:p w14:paraId="53AEF930" w14:textId="7F685A6C" w:rsidR="0095506F" w:rsidRDefault="0095506F" w:rsidP="0095506F">
      <w:pPr>
        <w:pStyle w:val="Tytutabeli"/>
      </w:pPr>
      <w:bookmarkStart w:id="292" w:name="_Ref146984870"/>
      <w:bookmarkStart w:id="293" w:name="_Ref146984858"/>
      <w:bookmarkStart w:id="294" w:name="_Toc168749879"/>
      <w:r>
        <w:t xml:space="preserve">Tabela </w:t>
      </w:r>
      <w:r>
        <w:fldChar w:fldCharType="begin"/>
      </w:r>
      <w:r>
        <w:instrText xml:space="preserve"> SEQ Tabela \* ARABIC </w:instrText>
      </w:r>
      <w:r>
        <w:fldChar w:fldCharType="separate"/>
      </w:r>
      <w:r w:rsidR="00F2350D">
        <w:rPr>
          <w:noProof/>
        </w:rPr>
        <w:t>29</w:t>
      </w:r>
      <w:r>
        <w:rPr>
          <w:noProof/>
        </w:rPr>
        <w:fldChar w:fldCharType="end"/>
      </w:r>
      <w:bookmarkEnd w:id="292"/>
      <w:r w:rsidR="00993B1A">
        <w:rPr>
          <w:noProof/>
        </w:rPr>
        <w:t>.</w:t>
      </w:r>
      <w:r>
        <w:t xml:space="preserve"> Rozdziały normy ISO 9001 w kontekście etapów cyklu </w:t>
      </w:r>
      <w:proofErr w:type="spellStart"/>
      <w:r>
        <w:t>Deminga</w:t>
      </w:r>
      <w:proofErr w:type="spellEnd"/>
      <w:r>
        <w:t xml:space="preserve"> (PDCA)</w:t>
      </w:r>
      <w:bookmarkEnd w:id="293"/>
      <w:bookmarkEnd w:id="294"/>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0B2DACFF"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w:t>
            </w:r>
            <w:r w:rsidR="00640402">
              <w:rPr>
                <w:szCs w:val="18"/>
                <w:lang w:val="pl-PL"/>
              </w:rPr>
              <w:t>a</w:t>
            </w:r>
            <w:r w:rsidRPr="00654DD1">
              <w:rPr>
                <w:szCs w:val="18"/>
                <w:lang w:val="pl-PL"/>
              </w:rPr>
              <w:t>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lastRenderedPageBreak/>
              <w:t>planuj (</w:t>
            </w:r>
            <w:r w:rsidRPr="00654DD1">
              <w:rPr>
                <w:b/>
                <w:bCs/>
                <w:sz w:val="18"/>
                <w:szCs w:val="18"/>
                <w:lang w:val="pl-PL"/>
              </w:rPr>
              <w:t>P</w:t>
            </w:r>
            <w:r w:rsidRPr="00654DD1">
              <w:rPr>
                <w:sz w:val="18"/>
                <w:szCs w:val="18"/>
                <w:lang w:val="pl-PL"/>
              </w:rPr>
              <w:t>lan)</w:t>
            </w:r>
          </w:p>
        </w:tc>
        <w:tc>
          <w:tcPr>
            <w:tcW w:w="6236" w:type="dxa"/>
          </w:tcPr>
          <w:p w14:paraId="2BAC7A2E" w14:textId="71B5990D"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w:t>
            </w:r>
            <w:r w:rsidR="006A771B">
              <w:rPr>
                <w:szCs w:val="18"/>
                <w:lang w:val="pl-PL"/>
              </w:rPr>
              <w:t> </w:t>
            </w:r>
            <w:r w:rsidRPr="00654DD1">
              <w:rPr>
                <w:szCs w:val="18"/>
                <w:lang w:val="pl-PL"/>
              </w:rPr>
              <w:t>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08DC40F3"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F2350D">
        <w:t xml:space="preserve">Tabela </w:t>
      </w:r>
      <w:r w:rsidR="00F2350D">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4370C04" w14:textId="02EA8CCD" w:rsidR="00AA0814" w:rsidRPr="00BA4CC3" w:rsidRDefault="00AA0814" w:rsidP="00AA0814">
      <w:pPr>
        <w:pStyle w:val="Tytutabeli"/>
      </w:pPr>
      <w:bookmarkStart w:id="295" w:name="_Ref148784306"/>
      <w:bookmarkStart w:id="296" w:name="_Ref148784299"/>
      <w:bookmarkStart w:id="297" w:name="_Toc168749880"/>
      <w:r w:rsidRPr="00BA4CC3">
        <w:t xml:space="preserve">Tabela </w:t>
      </w:r>
      <w:r>
        <w:fldChar w:fldCharType="begin"/>
      </w:r>
      <w:r w:rsidRPr="00BA4CC3">
        <w:instrText xml:space="preserve"> SEQ Tabela \* ARABIC </w:instrText>
      </w:r>
      <w:r>
        <w:fldChar w:fldCharType="separate"/>
      </w:r>
      <w:r w:rsidR="00F2350D">
        <w:rPr>
          <w:noProof/>
        </w:rPr>
        <w:t>30</w:t>
      </w:r>
      <w:r>
        <w:fldChar w:fldCharType="end"/>
      </w:r>
      <w:bookmarkEnd w:id="295"/>
      <w:r w:rsidR="00993B1A">
        <w:t>.</w:t>
      </w:r>
      <w:r w:rsidRPr="00BA4CC3">
        <w:t xml:space="preserve"> Zasady QMS (ISO 9001) i EOMS (ISO 21001)</w:t>
      </w:r>
      <w:bookmarkEnd w:id="296"/>
      <w:bookmarkEnd w:id="29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lastRenderedPageBreak/>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154FB45E"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F2350D">
        <w:t>1.5</w:t>
      </w:r>
      <w:r w:rsidR="00EF1BDE">
        <w:fldChar w:fldCharType="end"/>
      </w:r>
      <w:r w:rsidR="00EF1BDE">
        <w:t>). Natomiast zasady 8. – 11. Stanowią rozszerzenie związane ze specyfiką usług edukacyjnych.</w:t>
      </w:r>
    </w:p>
    <w:p w14:paraId="378E9E67" w14:textId="24E9C551" w:rsidR="00507803" w:rsidRDefault="00AE1A54" w:rsidP="00AE1A54">
      <w:r>
        <w:t xml:space="preserve">Inną filozofią zarządzania związaną z jakością jest tzw. zarządzanie „szczupłe” – </w:t>
      </w:r>
      <w:commentRangeStart w:id="298"/>
      <w:r w:rsidR="00B47C64">
        <w:t>Lean</w:t>
      </w:r>
      <w:commentRangeEnd w:id="298"/>
      <w:r w:rsidR="00D10BAA">
        <w:rPr>
          <w:rStyle w:val="Odwoaniedokomentarza"/>
          <w:rFonts w:ascii="Times New Roman" w:eastAsia="Times New Roman" w:hAnsi="Times New Roman"/>
          <w:szCs w:val="20"/>
          <w:lang w:eastAsia="pl-PL"/>
        </w:rPr>
        <w:commentReference w:id="298"/>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8B5FB2C"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455BA0F9" w14:textId="356D0B81" w:rsidR="00AE1A54" w:rsidRDefault="00AE1A54" w:rsidP="00AE1A54">
      <w:pPr>
        <w:pStyle w:val="Tytutabeli"/>
      </w:pPr>
      <w:bookmarkStart w:id="299" w:name="_Ref145605627"/>
      <w:bookmarkStart w:id="300" w:name="_Ref145605621"/>
      <w:bookmarkStart w:id="301" w:name="_Toc168749881"/>
      <w:r>
        <w:t xml:space="preserve">Tabela </w:t>
      </w:r>
      <w:r>
        <w:fldChar w:fldCharType="begin"/>
      </w:r>
      <w:r>
        <w:instrText xml:space="preserve"> SEQ Tabela \* ARABIC </w:instrText>
      </w:r>
      <w:r>
        <w:fldChar w:fldCharType="separate"/>
      </w:r>
      <w:r w:rsidR="00F2350D">
        <w:rPr>
          <w:noProof/>
        </w:rPr>
        <w:t>31</w:t>
      </w:r>
      <w:r>
        <w:rPr>
          <w:noProof/>
        </w:rPr>
        <w:fldChar w:fldCharType="end"/>
      </w:r>
      <w:bookmarkEnd w:id="299"/>
      <w:r w:rsidR="00993B1A">
        <w:rPr>
          <w:noProof/>
        </w:rPr>
        <w:t>.</w:t>
      </w:r>
      <w:r>
        <w:t xml:space="preserve"> Kwadranty Lean do analizy czynności w zakresie wartości dodanej i konieczności wykonywania</w:t>
      </w:r>
      <w:bookmarkEnd w:id="300"/>
      <w:bookmarkEnd w:id="30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lastRenderedPageBreak/>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3BEBAB0"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31"/>
        </w:numPr>
        <w:spacing w:before="0" w:line="300" w:lineRule="auto"/>
        <w:ind w:left="1066" w:hanging="357"/>
        <w:contextualSpacing w:val="0"/>
      </w:pPr>
      <w:r>
        <w:t>Nadprodukcja</w:t>
      </w:r>
    </w:p>
    <w:p w14:paraId="3F52D7D6" w14:textId="7C4532E1" w:rsidR="00E77AB2" w:rsidRDefault="00E77AB2">
      <w:pPr>
        <w:pStyle w:val="Akapitzlist"/>
        <w:numPr>
          <w:ilvl w:val="0"/>
          <w:numId w:val="31"/>
        </w:numPr>
        <w:spacing w:before="0" w:line="300" w:lineRule="auto"/>
        <w:ind w:left="1066" w:hanging="357"/>
        <w:contextualSpacing w:val="0"/>
      </w:pPr>
      <w:r>
        <w:t>Defekty</w:t>
      </w:r>
    </w:p>
    <w:p w14:paraId="2CDF538B" w14:textId="071E2A25" w:rsidR="00E77AB2" w:rsidRDefault="00E77AB2">
      <w:pPr>
        <w:pStyle w:val="Akapitzlist"/>
        <w:numPr>
          <w:ilvl w:val="0"/>
          <w:numId w:val="31"/>
        </w:numPr>
        <w:spacing w:before="0" w:line="300" w:lineRule="auto"/>
        <w:ind w:left="1066" w:hanging="357"/>
        <w:contextualSpacing w:val="0"/>
      </w:pPr>
      <w:r>
        <w:t>Zbędne zapasy</w:t>
      </w:r>
    </w:p>
    <w:p w14:paraId="587BE01E" w14:textId="0992DDB2" w:rsidR="00E77AB2" w:rsidRDefault="00E77AB2">
      <w:pPr>
        <w:pStyle w:val="Akapitzlist"/>
        <w:numPr>
          <w:ilvl w:val="0"/>
          <w:numId w:val="31"/>
        </w:numPr>
        <w:spacing w:before="0" w:line="300" w:lineRule="auto"/>
        <w:ind w:left="1066" w:hanging="357"/>
        <w:contextualSpacing w:val="0"/>
      </w:pPr>
      <w:r>
        <w:t>Niewłaściwe procesy</w:t>
      </w:r>
    </w:p>
    <w:p w14:paraId="26FB8606" w14:textId="77D2874C" w:rsidR="00E77AB2" w:rsidRDefault="00E77AB2">
      <w:pPr>
        <w:pStyle w:val="Akapitzlist"/>
        <w:numPr>
          <w:ilvl w:val="0"/>
          <w:numId w:val="31"/>
        </w:numPr>
        <w:spacing w:before="0" w:line="300" w:lineRule="auto"/>
        <w:ind w:left="1066" w:hanging="357"/>
        <w:contextualSpacing w:val="0"/>
      </w:pPr>
      <w:r>
        <w:t>Nadmierny transport</w:t>
      </w:r>
    </w:p>
    <w:p w14:paraId="4EB8C920" w14:textId="3B2EC40D" w:rsidR="00E77AB2" w:rsidRDefault="00E77AB2">
      <w:pPr>
        <w:pStyle w:val="Akapitzlist"/>
        <w:numPr>
          <w:ilvl w:val="0"/>
          <w:numId w:val="31"/>
        </w:numPr>
        <w:spacing w:before="0" w:line="300" w:lineRule="auto"/>
        <w:ind w:left="1066" w:hanging="357"/>
        <w:contextualSpacing w:val="0"/>
      </w:pPr>
      <w:r>
        <w:t>Oczekiwanie</w:t>
      </w:r>
    </w:p>
    <w:p w14:paraId="5E167063" w14:textId="18F1FDA6" w:rsidR="00E77AB2" w:rsidRDefault="00E77AB2">
      <w:pPr>
        <w:pStyle w:val="Akapitzlist"/>
        <w:numPr>
          <w:ilvl w:val="0"/>
          <w:numId w:val="3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1F8B132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nie jest skorelowany z wielkością zakładów wytwórczych. Najprawdopodobniej wynika to z</w:t>
      </w:r>
      <w:r w:rsidR="006A771B">
        <w:t> </w:t>
      </w:r>
      <w:r w:rsidR="00CB41B3">
        <w:t>tego, że w większych organizacjach łatwiej o zasoby do wdrażania bardziej skomplikowanych orga</w:t>
      </w:r>
      <w:r w:rsidR="00CB41B3">
        <w:lastRenderedPageBreak/>
        <w:t xml:space="preserve">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527DE31E"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5628524" w:rsidR="00876DB7" w:rsidRPr="00A93096" w:rsidRDefault="00D07233" w:rsidP="008A0B73">
      <w:r>
        <w:lastRenderedPageBreak/>
        <w:t>Niezależnie do Lean i TQM rozwijała się jeszcze jedna niezwykle popularna dziś koncepcja -</w:t>
      </w:r>
      <w:commentRangeStart w:id="302"/>
      <w:proofErr w:type="spellStart"/>
      <w:r w:rsidR="00507B7C">
        <w:t>SixSigma</w:t>
      </w:r>
      <w:commentRangeEnd w:id="302"/>
      <w:proofErr w:type="spellEnd"/>
      <w:r w:rsidR="00543F91">
        <w:rPr>
          <w:rStyle w:val="Odwoaniedokomentarza"/>
          <w:rFonts w:ascii="Times New Roman" w:eastAsia="Times New Roman" w:hAnsi="Times New Roman"/>
          <w:szCs w:val="20"/>
          <w:lang w:eastAsia="pl-PL"/>
        </w:rPr>
        <w:commentReference w:id="302"/>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0CB7DE5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2BD9054A"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3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3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B2C75D9" w:rsidR="009C522D" w:rsidRPr="00AB386D" w:rsidRDefault="009C522D">
      <w:pPr>
        <w:pStyle w:val="Akapitzlist"/>
        <w:numPr>
          <w:ilvl w:val="0"/>
          <w:numId w:val="32"/>
        </w:numPr>
      </w:pPr>
      <w:r w:rsidRPr="00AB386D">
        <w:rPr>
          <w:b/>
          <w:bCs/>
        </w:rPr>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3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6031F7A8" w:rsidR="009C522D" w:rsidRPr="00A81CF8" w:rsidRDefault="009C522D">
      <w:pPr>
        <w:pStyle w:val="Akapitzlist"/>
        <w:numPr>
          <w:ilvl w:val="0"/>
          <w:numId w:val="32"/>
        </w:numPr>
      </w:pPr>
      <w:r w:rsidRPr="00AB386D">
        <w:lastRenderedPageBreak/>
        <w:t>Steruj / 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Odwoanieprzypisudolnego"/>
        </w:rPr>
        <w:footnoteReference w:id="3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65BC9750"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wdrożenia w</w:t>
      </w:r>
      <w:r w:rsidR="006A771B">
        <w:t> </w:t>
      </w:r>
      <w:r w:rsidR="00354E7F">
        <w:t xml:space="preserve">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strach przed stosowaniem statystyki, bariery kulturowe i</w:t>
      </w:r>
      <w:r w:rsidR="006A771B">
        <w:t> </w:t>
      </w:r>
      <w:r w:rsidR="00354E7F">
        <w:t xml:space="preserve">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F2350D">
        <w:t>1.4.2</w:t>
      </w:r>
      <w:r w:rsidR="00721D62">
        <w:fldChar w:fldCharType="end"/>
      </w:r>
      <w:r w:rsidR="00721D62">
        <w:t>.</w:t>
      </w:r>
    </w:p>
    <w:p w14:paraId="7E0ECD58" w14:textId="213ED7D3" w:rsidR="000654ED" w:rsidRDefault="002E3B57" w:rsidP="002E3B57">
      <w:r>
        <w:t xml:space="preserve">Zarówno stosowanie </w:t>
      </w:r>
      <w:commentRangeStart w:id="303"/>
      <w:r>
        <w:t xml:space="preserve">Lean jak i </w:t>
      </w:r>
      <w:proofErr w:type="spellStart"/>
      <w:r>
        <w:t>SixSigma</w:t>
      </w:r>
      <w:proofErr w:type="spellEnd"/>
      <w:r>
        <w:t xml:space="preserve"> </w:t>
      </w:r>
      <w:commentRangeEnd w:id="303"/>
      <w:r w:rsidR="00543F91">
        <w:rPr>
          <w:rStyle w:val="Odwoaniedokomentarza"/>
          <w:rFonts w:ascii="Times New Roman" w:eastAsia="Times New Roman" w:hAnsi="Times New Roman"/>
          <w:szCs w:val="20"/>
          <w:lang w:eastAsia="pl-PL"/>
        </w:rPr>
        <w:commentReference w:id="303"/>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 xml:space="preserve">problemem zbyt dużej zmienności i zaczęło wprowadzać rozwiązania </w:t>
      </w:r>
      <w:proofErr w:type="spellStart"/>
      <w:r>
        <w:t>SixSigma</w:t>
      </w:r>
      <w:proofErr w:type="spellEnd"/>
      <w:r>
        <w:t>, by poradzić sobie z</w:t>
      </w:r>
      <w:r w:rsidR="006A771B">
        <w:t> </w:t>
      </w:r>
      <w:r>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02F3C55"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w:t>
      </w:r>
      <w:r>
        <w:lastRenderedPageBreak/>
        <w:t xml:space="preserve">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w:t>
      </w:r>
      <w:r w:rsidR="009E7643">
        <w:t>Tabeli 32</w:t>
      </w:r>
      <w:r w:rsidR="002E3B57">
        <w:t>.</w:t>
      </w:r>
    </w:p>
    <w:p w14:paraId="187C8273" w14:textId="3CD94F4A" w:rsidR="00651CC0" w:rsidRDefault="00651CC0" w:rsidP="00651CC0">
      <w:pPr>
        <w:pStyle w:val="Tytutabeli"/>
      </w:pPr>
      <w:bookmarkStart w:id="304" w:name="_Ref147652600"/>
      <w:bookmarkStart w:id="305" w:name="_Ref147652592"/>
      <w:bookmarkStart w:id="306" w:name="_Toc168749882"/>
      <w:r>
        <w:t xml:space="preserve">Tabela </w:t>
      </w:r>
      <w:r>
        <w:fldChar w:fldCharType="begin"/>
      </w:r>
      <w:r>
        <w:instrText xml:space="preserve"> SEQ Tabela \* ARABIC </w:instrText>
      </w:r>
      <w:r>
        <w:fldChar w:fldCharType="separate"/>
      </w:r>
      <w:r w:rsidR="00F2350D">
        <w:rPr>
          <w:noProof/>
        </w:rPr>
        <w:t>32</w:t>
      </w:r>
      <w:r>
        <w:rPr>
          <w:noProof/>
        </w:rPr>
        <w:fldChar w:fldCharType="end"/>
      </w:r>
      <w:bookmarkEnd w:id="304"/>
      <w:r w:rsidR="00993B1A">
        <w:rPr>
          <w:noProof/>
        </w:rPr>
        <w:t>.</w:t>
      </w:r>
      <w:r>
        <w:t xml:space="preserve"> Dlaczego Lean i </w:t>
      </w:r>
      <w:proofErr w:type="spellStart"/>
      <w:r>
        <w:t>SixSigma</w:t>
      </w:r>
      <w:proofErr w:type="spellEnd"/>
      <w:r>
        <w:t xml:space="preserve"> skutecznie wzajemnie się wspierają</w:t>
      </w:r>
      <w:bookmarkEnd w:id="305"/>
      <w:r w:rsidR="004C09C1">
        <w:t>?</w:t>
      </w:r>
      <w:bookmarkEnd w:id="306"/>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1EC39BF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w:t>
      </w:r>
      <w:r w:rsidR="00640402">
        <w:t>,</w:t>
      </w:r>
      <w:r w:rsidR="00AE1944">
        <w:t xml:space="preserv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2CEE4F41" w14:textId="4E8023AB" w:rsidR="00AE1944" w:rsidRDefault="00AE1944" w:rsidP="00AE1944">
      <w:pPr>
        <w:pStyle w:val="Tytutabeli"/>
      </w:pPr>
      <w:bookmarkStart w:id="307" w:name="_Ref147655300"/>
      <w:bookmarkStart w:id="308" w:name="_Ref147655294"/>
      <w:bookmarkStart w:id="309" w:name="_Toc168749883"/>
      <w:r>
        <w:t xml:space="preserve">Tabela </w:t>
      </w:r>
      <w:r>
        <w:fldChar w:fldCharType="begin"/>
      </w:r>
      <w:r>
        <w:instrText xml:space="preserve"> SEQ Tabela \* ARABIC </w:instrText>
      </w:r>
      <w:r>
        <w:fldChar w:fldCharType="separate"/>
      </w:r>
      <w:r w:rsidR="00F2350D">
        <w:rPr>
          <w:noProof/>
        </w:rPr>
        <w:t>33</w:t>
      </w:r>
      <w:r>
        <w:rPr>
          <w:noProof/>
        </w:rPr>
        <w:fldChar w:fldCharType="end"/>
      </w:r>
      <w:bookmarkEnd w:id="307"/>
      <w:r w:rsidR="00B84102">
        <w:rPr>
          <w:noProof/>
        </w:rPr>
        <w:t>.</w:t>
      </w:r>
      <w:r>
        <w:t xml:space="preserve"> Wybrane narzędzia i techniki Lean </w:t>
      </w:r>
      <w:proofErr w:type="spellStart"/>
      <w:r>
        <w:t>SixSigma</w:t>
      </w:r>
      <w:bookmarkEnd w:id="308"/>
      <w:bookmarkEnd w:id="30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019FF990" w:rsidR="00AE1944" w:rsidRPr="00E258F8" w:rsidRDefault="00D40044" w:rsidP="00220D69">
            <w:pPr>
              <w:pStyle w:val="TekstTabeli"/>
              <w:rPr>
                <w:lang w:val="pl-PL"/>
              </w:rPr>
            </w:pPr>
            <w:r w:rsidRPr="00E258F8">
              <w:rPr>
                <w:lang w:val="pl-PL"/>
              </w:rPr>
              <w:t>Pozwala na zrozumienie i uzgodnienie, jak wartość jest produkowana w</w:t>
            </w:r>
            <w:r w:rsidR="00F8079C">
              <w:rPr>
                <w:lang w:val="pl-PL"/>
              </w:rPr>
              <w:t> </w:t>
            </w:r>
            <w:r w:rsidRPr="00E258F8">
              <w:rPr>
                <w:lang w:val="pl-PL"/>
              </w:rPr>
              <w:t>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lastRenderedPageBreak/>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980C09" w:rsidR="008F3A46" w:rsidRPr="00E258F8" w:rsidRDefault="008F3A46" w:rsidP="00220D69">
            <w:pPr>
              <w:pStyle w:val="TekstTabeli"/>
              <w:rPr>
                <w:lang w:val="pl-PL"/>
              </w:rPr>
            </w:pPr>
            <w:r w:rsidRPr="00E258F8">
              <w:rPr>
                <w:lang w:val="pl-PL"/>
              </w:rPr>
              <w:t>Narzędzie do zrozumienia procesu i monitorowania, co jest kontrolowane, a</w:t>
            </w:r>
            <w:r w:rsidR="00F8079C">
              <w:rPr>
                <w:lang w:val="pl-PL"/>
              </w:rPr>
              <w:t> </w:t>
            </w:r>
            <w:r w:rsidRPr="00E258F8">
              <w:rPr>
                <w:lang w:val="pl-PL"/>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67002BB8" w:rsidR="008F3A46" w:rsidRPr="00E258F8" w:rsidRDefault="008F3A46" w:rsidP="00220D69">
            <w:pPr>
              <w:pStyle w:val="TekstTabeli"/>
              <w:rPr>
                <w:lang w:val="pl-PL"/>
              </w:rPr>
            </w:pPr>
            <w:r w:rsidRPr="00E258F8">
              <w:rPr>
                <w:lang w:val="pl-PL"/>
              </w:rPr>
              <w:t>Dostarcza przegląd projektu i służy jako umowa między zarządem a</w:t>
            </w:r>
            <w:r w:rsidR="00F8079C">
              <w:rPr>
                <w:lang w:val="pl-PL"/>
              </w:rPr>
              <w:t> </w:t>
            </w:r>
            <w:r w:rsidRPr="00E258F8">
              <w:rPr>
                <w:lang w:val="pl-PL"/>
              </w:rPr>
              <w:t>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110ED897"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w:t>
            </w:r>
            <w:r w:rsidR="00F8079C">
              <w:rPr>
                <w:lang w:val="pl-PL"/>
              </w:rPr>
              <w:t> </w:t>
            </w:r>
            <w:r w:rsidRPr="00E258F8">
              <w:rPr>
                <w:lang w:val="pl-PL"/>
              </w:rPr>
              <w:t xml:space="preserve">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2C751FEC"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07C2E49E"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37133A0F" w14:textId="73B88F68" w:rsidR="00836224" w:rsidRDefault="00836224" w:rsidP="0023080C">
      <w:pPr>
        <w:pStyle w:val="Tytutabeli"/>
      </w:pPr>
      <w:bookmarkStart w:id="310" w:name="_Ref148731299"/>
      <w:bookmarkStart w:id="311" w:name="_Ref148731288"/>
      <w:bookmarkStart w:id="312" w:name="_Toc168749884"/>
      <w:r>
        <w:t xml:space="preserve">Tabela </w:t>
      </w:r>
      <w:r>
        <w:fldChar w:fldCharType="begin"/>
      </w:r>
      <w:r>
        <w:instrText xml:space="preserve"> SEQ Tabela \* ARABIC </w:instrText>
      </w:r>
      <w:r>
        <w:fldChar w:fldCharType="separate"/>
      </w:r>
      <w:r w:rsidR="00F2350D">
        <w:rPr>
          <w:noProof/>
        </w:rPr>
        <w:t>34</w:t>
      </w:r>
      <w:r>
        <w:rPr>
          <w:noProof/>
        </w:rPr>
        <w:fldChar w:fldCharType="end"/>
      </w:r>
      <w:bookmarkEnd w:id="310"/>
      <w:r w:rsidR="00B84102">
        <w:rPr>
          <w:noProof/>
        </w:rPr>
        <w:t>.</w:t>
      </w:r>
      <w:r>
        <w:t xml:space="preserve"> Marno</w:t>
      </w:r>
      <w:r w:rsidR="0023080C">
        <w:t>t</w:t>
      </w:r>
      <w:r>
        <w:t>r</w:t>
      </w:r>
      <w:r w:rsidR="0023080C">
        <w:t>aw</w:t>
      </w:r>
      <w:r>
        <w:t>stwa (</w:t>
      </w:r>
      <w:proofErr w:type="spellStart"/>
      <w:r>
        <w:t>muda</w:t>
      </w:r>
      <w:proofErr w:type="spellEnd"/>
      <w:r>
        <w:t>) w kontekście uczelni</w:t>
      </w:r>
      <w:bookmarkEnd w:id="311"/>
      <w:bookmarkEnd w:id="312"/>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467CCA8A" w:rsidR="00DC04B9" w:rsidRDefault="00127879" w:rsidP="008A0B73">
      <w:r>
        <w:t xml:space="preserve">Opracowane przez </w:t>
      </w:r>
      <w:proofErr w:type="spellStart"/>
      <w:r>
        <w:t>Gouglasa</w:t>
      </w:r>
      <w:proofErr w:type="spellEnd"/>
      <w:r>
        <w:t xml:space="preserve"> i in. przykłady marnotrawstw (</w:t>
      </w:r>
      <w:r>
        <w:fldChar w:fldCharType="begin"/>
      </w:r>
      <w:r>
        <w:instrText xml:space="preserve"> REF _Ref148731299 \h </w:instrText>
      </w:r>
      <w:r>
        <w:fldChar w:fldCharType="separate"/>
      </w:r>
      <w:r w:rsidR="00F2350D">
        <w:t xml:space="preserve">Tabela </w:t>
      </w:r>
      <w:r w:rsidR="00F2350D">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 xml:space="preserve">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w:t>
      </w:r>
      <w:r w:rsidR="0021649A">
        <w:lastRenderedPageBreak/>
        <w:t xml:space="preserve">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21E3B18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w:t>
      </w:r>
      <w:r w:rsidR="00F8079C">
        <w:t> </w:t>
      </w:r>
      <w:r>
        <w:t>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04BED97A" w14:textId="07BB5F77" w:rsidR="001D71A4" w:rsidRDefault="006A0B67" w:rsidP="00A416D4">
      <w:r>
        <w:t xml:space="preserve">Nieco odmiennym podejściem do doskonalenia jakości usług na poziomie organizacji od tych opisanych powyżej jest </w:t>
      </w:r>
      <w:commentRangeStart w:id="313"/>
      <w:r>
        <w:t xml:space="preserve">CAF </w:t>
      </w:r>
      <w:commentRangeEnd w:id="313"/>
      <w:r w:rsidR="00D10BAA">
        <w:rPr>
          <w:rStyle w:val="Odwoaniedokomentarza"/>
          <w:rFonts w:ascii="Times New Roman" w:eastAsia="Times New Roman" w:hAnsi="Times New Roman"/>
          <w:szCs w:val="20"/>
          <w:lang w:eastAsia="pl-PL"/>
        </w:rPr>
        <w:commentReference w:id="313"/>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w:t>
      </w:r>
      <w:r w:rsidR="003763BF">
        <w:lastRenderedPageBreak/>
        <w:t xml:space="preserve">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w:t>
      </w:r>
      <w:r w:rsidR="00F8079C">
        <w:t> </w:t>
      </w:r>
      <w:r w:rsidR="00A416D4">
        <w:t>podstawy są zbieżne z 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9"/>
                    <a:stretch>
                      <a:fillRect/>
                    </a:stretch>
                  </pic:blipFill>
                  <pic:spPr>
                    <a:xfrm>
                      <a:off x="0" y="0"/>
                      <a:ext cx="4851189" cy="2124000"/>
                    </a:xfrm>
                    <a:prstGeom prst="rect">
                      <a:avLst/>
                    </a:prstGeom>
                  </pic:spPr>
                </pic:pic>
              </a:graphicData>
            </a:graphic>
          </wp:inline>
        </w:drawing>
      </w:r>
    </w:p>
    <w:p w14:paraId="52696261" w14:textId="5C2D9707" w:rsidR="0021131A" w:rsidRPr="00D04521" w:rsidRDefault="000D1401" w:rsidP="00A54146">
      <w:pPr>
        <w:pStyle w:val="Tytutabeli"/>
        <w:jc w:val="center"/>
      </w:pPr>
      <w:bookmarkStart w:id="314" w:name="_Ref148993802"/>
      <w:bookmarkStart w:id="315" w:name="_Ref148993793"/>
      <w:bookmarkStart w:id="316" w:name="_Toc168752528"/>
      <w:r w:rsidRPr="00D04521">
        <w:t xml:space="preserve">Rysunek </w:t>
      </w:r>
      <w:r>
        <w:fldChar w:fldCharType="begin"/>
      </w:r>
      <w:r w:rsidRPr="00D04521">
        <w:instrText xml:space="preserve"> SEQ Rysunek \* ARABIC </w:instrText>
      </w:r>
      <w:r>
        <w:fldChar w:fldCharType="separate"/>
      </w:r>
      <w:r w:rsidR="00F2350D">
        <w:rPr>
          <w:noProof/>
        </w:rPr>
        <w:t>20</w:t>
      </w:r>
      <w:r>
        <w:fldChar w:fldCharType="end"/>
      </w:r>
      <w:bookmarkEnd w:id="314"/>
      <w:r w:rsidR="0036301D">
        <w:t>.</w:t>
      </w:r>
      <w:r w:rsidRPr="00D04521">
        <w:t xml:space="preserve"> </w:t>
      </w:r>
      <w:r w:rsidR="006113D7" w:rsidRPr="00D04521">
        <w:t>Diagram m</w:t>
      </w:r>
      <w:r w:rsidRPr="00D04521">
        <w:t>odel</w:t>
      </w:r>
      <w:r w:rsidR="006113D7" w:rsidRPr="00D04521">
        <w:t>u</w:t>
      </w:r>
      <w:r w:rsidRPr="00D04521">
        <w:t xml:space="preserve"> CAF</w:t>
      </w:r>
      <w:bookmarkEnd w:id="315"/>
      <w:bookmarkEnd w:id="316"/>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1B61C54D"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F2350D" w:rsidRPr="00D04521">
        <w:t xml:space="preserve">Rysunek </w:t>
      </w:r>
      <w:r w:rsidR="00F2350D">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 xml:space="preserve">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 xml:space="preserve">modelu CAF zostały przedstawione w </w:t>
      </w:r>
      <w:r w:rsidR="000817A9">
        <w:t>Tabeli </w:t>
      </w:r>
      <w:r w:rsidR="008F0489">
        <w:t>35</w:t>
      </w:r>
      <w:r w:rsidR="006D4515">
        <w:t>.</w:t>
      </w:r>
    </w:p>
    <w:p w14:paraId="27C1D99C" w14:textId="2E2E6864" w:rsidR="00C91CF1" w:rsidRDefault="00C91CF1" w:rsidP="00C91CF1">
      <w:pPr>
        <w:pStyle w:val="Tytutabeli"/>
      </w:pPr>
      <w:bookmarkStart w:id="317" w:name="_Ref148994689"/>
      <w:bookmarkStart w:id="318" w:name="_Ref148994681"/>
      <w:bookmarkStart w:id="319" w:name="_Toc168749885"/>
      <w:r>
        <w:t xml:space="preserve">Tabela </w:t>
      </w:r>
      <w:r>
        <w:fldChar w:fldCharType="begin"/>
      </w:r>
      <w:r>
        <w:instrText xml:space="preserve"> SEQ Tabela \* ARABIC </w:instrText>
      </w:r>
      <w:r>
        <w:fldChar w:fldCharType="separate"/>
      </w:r>
      <w:r w:rsidR="00F2350D">
        <w:rPr>
          <w:noProof/>
        </w:rPr>
        <w:t>35</w:t>
      </w:r>
      <w:r>
        <w:rPr>
          <w:noProof/>
        </w:rPr>
        <w:fldChar w:fldCharType="end"/>
      </w:r>
      <w:bookmarkEnd w:id="317"/>
      <w:r w:rsidR="00B84102">
        <w:rPr>
          <w:noProof/>
        </w:rPr>
        <w:t>.</w:t>
      </w:r>
      <w:r>
        <w:t xml:space="preserve"> </w:t>
      </w:r>
      <w:commentRangeStart w:id="320"/>
      <w:proofErr w:type="spellStart"/>
      <w:r>
        <w:t>Subkryteria</w:t>
      </w:r>
      <w:proofErr w:type="spellEnd"/>
      <w:r>
        <w:t xml:space="preserve"> modelu CAF</w:t>
      </w:r>
      <w:bookmarkEnd w:id="318"/>
      <w:commentRangeEnd w:id="320"/>
      <w:r w:rsidR="00220D69">
        <w:rPr>
          <w:rStyle w:val="Odwoaniedokomentarza"/>
          <w:rFonts w:ascii="Times New Roman" w:hAnsi="Times New Roman"/>
          <w:bCs w:val="0"/>
          <w:szCs w:val="20"/>
          <w:lang w:eastAsia="pl-PL"/>
        </w:rPr>
        <w:commentReference w:id="320"/>
      </w:r>
      <w:bookmarkEnd w:id="319"/>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36301D">
            <w:pPr>
              <w:spacing w:before="60" w:line="276" w:lineRule="auto"/>
              <w:ind w:firstLine="0"/>
              <w:jc w:val="left"/>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vAlign w:val="center"/>
          </w:tcPr>
          <w:p w14:paraId="437AE77E" w14:textId="08FB3BEA" w:rsidR="002E4D53" w:rsidRPr="00A20FEF" w:rsidRDefault="00383CF7" w:rsidP="0036301D">
            <w:pPr>
              <w:spacing w:before="60" w:line="276" w:lineRule="auto"/>
              <w:ind w:firstLine="0"/>
              <w:jc w:val="left"/>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67B94D56" w:rsidR="002E4D53" w:rsidRPr="00A20FEF" w:rsidRDefault="00515D6E" w:rsidP="0036301D">
            <w:pPr>
              <w:spacing w:before="60" w:line="276" w:lineRule="auto"/>
              <w:ind w:firstLine="0"/>
              <w:jc w:val="left"/>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w:t>
            </w:r>
            <w:r w:rsidR="00F8079C">
              <w:rPr>
                <w:sz w:val="18"/>
                <w:szCs w:val="18"/>
                <w:lang w:val="pl-PL"/>
              </w:rPr>
              <w:t> </w:t>
            </w:r>
            <w:r w:rsidRPr="00A20FEF">
              <w:rPr>
                <w:sz w:val="18"/>
                <w:szCs w:val="18"/>
                <w:lang w:val="pl-PL"/>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36301D">
            <w:pPr>
              <w:spacing w:before="60" w:line="276" w:lineRule="auto"/>
              <w:ind w:firstLine="0"/>
              <w:jc w:val="left"/>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4044261" w:rsidR="002E4D53" w:rsidRPr="00A20FEF" w:rsidRDefault="00FD0C20" w:rsidP="0036301D">
            <w:pPr>
              <w:spacing w:before="60" w:line="276" w:lineRule="auto"/>
              <w:ind w:firstLine="0"/>
              <w:jc w:val="left"/>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w:t>
            </w:r>
            <w:r w:rsidR="00F8079C">
              <w:rPr>
                <w:sz w:val="18"/>
                <w:szCs w:val="18"/>
                <w:lang w:val="pl-PL"/>
              </w:rPr>
              <w:t> </w:t>
            </w:r>
            <w:r w:rsidR="007C42C2" w:rsidRPr="00A20FEF">
              <w:rPr>
                <w:sz w:val="18"/>
                <w:szCs w:val="18"/>
                <w:lang w:val="pl-PL"/>
              </w:rPr>
              <w:t>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c.</w:t>
            </w:r>
            <w:r w:rsidR="00F8079C">
              <w:rPr>
                <w:sz w:val="18"/>
                <w:szCs w:val="18"/>
                <w:lang w:val="pl-PL"/>
              </w:rPr>
              <w:t>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36301D">
            <w:pPr>
              <w:spacing w:before="60" w:line="276" w:lineRule="auto"/>
              <w:ind w:firstLine="0"/>
              <w:jc w:val="left"/>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36301D">
            <w:pPr>
              <w:spacing w:before="60" w:line="276" w:lineRule="auto"/>
              <w:ind w:firstLine="0"/>
              <w:jc w:val="left"/>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5172BB28" w:rsidR="0093697C" w:rsidRPr="00A20FEF" w:rsidRDefault="006053A9" w:rsidP="0036301D">
            <w:pPr>
              <w:spacing w:before="60" w:line="276" w:lineRule="auto"/>
              <w:ind w:firstLine="0"/>
              <w:jc w:val="left"/>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w:t>
            </w:r>
            <w:r w:rsidR="00F8079C">
              <w:rPr>
                <w:sz w:val="18"/>
                <w:szCs w:val="18"/>
                <w:lang w:val="pl-PL"/>
              </w:rPr>
              <w:t> </w:t>
            </w:r>
            <w:r w:rsidR="007C42C2" w:rsidRPr="00A20FEF">
              <w:rPr>
                <w:sz w:val="18"/>
                <w:szCs w:val="18"/>
                <w:lang w:val="pl-PL"/>
              </w:rPr>
              <w:t>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36301D">
            <w:pPr>
              <w:spacing w:before="60" w:line="276" w:lineRule="auto"/>
              <w:ind w:firstLine="0"/>
              <w:jc w:val="left"/>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36301D">
            <w:pPr>
              <w:spacing w:before="60" w:line="276" w:lineRule="auto"/>
              <w:ind w:firstLine="0"/>
              <w:jc w:val="left"/>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36301D">
            <w:pPr>
              <w:spacing w:before="60" w:line="276" w:lineRule="auto"/>
              <w:ind w:firstLine="0"/>
              <w:jc w:val="left"/>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36301D">
            <w:pPr>
              <w:spacing w:before="60" w:line="276" w:lineRule="auto"/>
              <w:ind w:firstLine="0"/>
              <w:jc w:val="left"/>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36301D">
            <w:pPr>
              <w:spacing w:before="60" w:line="276" w:lineRule="auto"/>
              <w:ind w:firstLine="0"/>
              <w:jc w:val="left"/>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6B943D3F" w:rsidR="00A95580" w:rsidRPr="00A20FEF" w:rsidRDefault="001725BE" w:rsidP="0036301D">
            <w:pPr>
              <w:spacing w:before="60" w:line="276" w:lineRule="auto"/>
              <w:ind w:firstLine="0"/>
              <w:jc w:val="left"/>
              <w:rPr>
                <w:sz w:val="18"/>
                <w:szCs w:val="18"/>
                <w:lang w:val="pl-PL"/>
              </w:rPr>
            </w:pPr>
            <w:r w:rsidRPr="00A20FEF">
              <w:rPr>
                <w:sz w:val="18"/>
                <w:szCs w:val="18"/>
                <w:lang w:val="pl-PL"/>
              </w:rPr>
              <w:t>Kluczowym celem jest osiągnięcie efektywności kosztowej, zrównoważonego i</w:t>
            </w:r>
            <w:r w:rsidR="00F8079C">
              <w:rPr>
                <w:sz w:val="18"/>
                <w:szCs w:val="18"/>
                <w:lang w:val="pl-PL"/>
              </w:rPr>
              <w:t> </w:t>
            </w:r>
            <w:r w:rsidRPr="00A20FEF">
              <w:rPr>
                <w:sz w:val="18"/>
                <w:szCs w:val="18"/>
                <w:lang w:val="pl-PL"/>
              </w:rPr>
              <w:t>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36301D">
            <w:pPr>
              <w:spacing w:before="60" w:line="276" w:lineRule="auto"/>
              <w:ind w:firstLine="0"/>
              <w:jc w:val="left"/>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36301D">
            <w:pPr>
              <w:spacing w:before="60" w:line="276" w:lineRule="auto"/>
              <w:ind w:firstLine="0"/>
              <w:jc w:val="left"/>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36301D">
            <w:pPr>
              <w:spacing w:before="60" w:line="276" w:lineRule="auto"/>
              <w:ind w:firstLine="0"/>
              <w:jc w:val="left"/>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427ECCAA" w:rsidR="00571EA4" w:rsidRPr="00A20FEF" w:rsidRDefault="000F6E26" w:rsidP="0036301D">
            <w:pPr>
              <w:spacing w:before="60" w:line="276" w:lineRule="auto"/>
              <w:ind w:firstLine="0"/>
              <w:jc w:val="left"/>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36301D">
            <w:pPr>
              <w:spacing w:before="60" w:line="276" w:lineRule="auto"/>
              <w:ind w:firstLine="0"/>
              <w:jc w:val="left"/>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312E0454" w:rsidR="00571EA4" w:rsidRPr="00A20FEF" w:rsidRDefault="00647B88" w:rsidP="0036301D">
            <w:pPr>
              <w:spacing w:before="60" w:line="276" w:lineRule="auto"/>
              <w:ind w:firstLine="0"/>
              <w:jc w:val="left"/>
              <w:rPr>
                <w:sz w:val="18"/>
                <w:szCs w:val="18"/>
                <w:lang w:val="pl-PL"/>
              </w:rPr>
            </w:pPr>
            <w:r w:rsidRPr="00A20FEF">
              <w:rPr>
                <w:sz w:val="18"/>
                <w:szCs w:val="18"/>
                <w:lang w:val="pl-PL"/>
              </w:rPr>
              <w:t>Kluczową ideą jest przełamywanie tradycyjnych "silosów" działania i myślenia w</w:t>
            </w:r>
            <w:r w:rsidR="00F8079C">
              <w:rPr>
                <w:sz w:val="18"/>
                <w:szCs w:val="18"/>
                <w:lang w:val="pl-PL"/>
              </w:rPr>
              <w:t> </w:t>
            </w:r>
            <w:r w:rsidRPr="00A20FEF">
              <w:rPr>
                <w:sz w:val="18"/>
                <w:szCs w:val="18"/>
                <w:lang w:val="pl-PL"/>
              </w:rPr>
              <w:t xml:space="preserve">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36301D">
            <w:pPr>
              <w:spacing w:before="60" w:line="276" w:lineRule="auto"/>
              <w:ind w:firstLine="0"/>
              <w:jc w:val="left"/>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36301D">
            <w:pPr>
              <w:spacing w:before="60" w:line="276" w:lineRule="auto"/>
              <w:ind w:firstLine="0"/>
              <w:jc w:val="left"/>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36301D">
            <w:pPr>
              <w:spacing w:before="60" w:line="276" w:lineRule="auto"/>
              <w:ind w:firstLine="0"/>
              <w:jc w:val="left"/>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2F8B97F6" w:rsidR="00EB0B75" w:rsidRPr="00A20FEF" w:rsidRDefault="00190D5F" w:rsidP="0036301D">
            <w:pPr>
              <w:spacing w:before="60" w:line="276" w:lineRule="auto"/>
              <w:ind w:firstLine="0"/>
              <w:jc w:val="left"/>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uczestnictwo w szkoleniach i</w:t>
            </w:r>
            <w:r w:rsidR="00F8079C">
              <w:rPr>
                <w:sz w:val="18"/>
                <w:szCs w:val="18"/>
                <w:lang w:val="pl-PL"/>
              </w:rPr>
              <w:t>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w:t>
            </w:r>
            <w:r w:rsidR="00F8079C">
              <w:rPr>
                <w:sz w:val="18"/>
                <w:szCs w:val="18"/>
                <w:lang w:val="pl-PL"/>
              </w:rPr>
              <w:t> </w:t>
            </w:r>
            <w:r w:rsidRPr="00A20FEF">
              <w:rPr>
                <w:sz w:val="18"/>
                <w:szCs w:val="18"/>
                <w:lang w:val="pl-PL"/>
              </w:rPr>
              <w:t>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36301D">
            <w:pPr>
              <w:spacing w:before="60" w:line="276" w:lineRule="auto"/>
              <w:ind w:firstLine="0"/>
              <w:jc w:val="left"/>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65385CE7" w:rsidR="00EB0B75" w:rsidRPr="00A20FEF" w:rsidRDefault="004739FC" w:rsidP="0036301D">
            <w:pPr>
              <w:spacing w:before="60" w:line="276" w:lineRule="auto"/>
              <w:ind w:firstLine="0"/>
              <w:jc w:val="left"/>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w:t>
            </w:r>
            <w:r w:rsidR="00F8079C">
              <w:rPr>
                <w:sz w:val="18"/>
                <w:szCs w:val="18"/>
                <w:lang w:val="pl-PL"/>
              </w:rPr>
              <w:t> </w:t>
            </w:r>
            <w:r w:rsidR="00116789" w:rsidRPr="00A20FEF">
              <w:rPr>
                <w:sz w:val="18"/>
                <w:szCs w:val="18"/>
                <w:lang w:val="pl-PL"/>
              </w:rPr>
              <w:t>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36301D">
            <w:pPr>
              <w:spacing w:before="60" w:line="276" w:lineRule="auto"/>
              <w:ind w:firstLine="0"/>
              <w:jc w:val="left"/>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36301D">
            <w:pPr>
              <w:keepNext/>
              <w:spacing w:before="60" w:line="276" w:lineRule="auto"/>
              <w:ind w:firstLine="0"/>
              <w:jc w:val="left"/>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3221C542"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Wśród wielu elementów podlegających ocenie w</w:t>
      </w:r>
      <w:r w:rsidR="00126502">
        <w:t> </w:t>
      </w:r>
      <w:r w:rsidR="00C52AFC">
        <w:t xml:space="preserve">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F2350D">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w:t>
      </w:r>
      <w:r w:rsidR="00B17595">
        <w:lastRenderedPageBreak/>
        <w:t xml:space="preserve">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 przypadku zarządzania uniwersytetami.</w:t>
      </w:r>
    </w:p>
    <w:p w14:paraId="2D30DB26" w14:textId="157E7CA3" w:rsidR="005576E6" w:rsidRDefault="00705172" w:rsidP="008A0B73">
      <w:r>
        <w:t>Z inspiracji zarówno TQM</w:t>
      </w:r>
      <w:r w:rsidR="00C3273D">
        <w:t>, LSS</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321"/>
      <w:proofErr w:type="spellStart"/>
      <w:r>
        <w:t>QualHE</w:t>
      </w:r>
      <w:commentRangeEnd w:id="321"/>
      <w:proofErr w:type="spellEnd"/>
      <w:r w:rsidR="00D10BAA">
        <w:rPr>
          <w:rStyle w:val="Odwoaniedokomentarza"/>
          <w:rFonts w:ascii="Times New Roman" w:eastAsia="Times New Roman" w:hAnsi="Times New Roman"/>
          <w:szCs w:val="20"/>
          <w:lang w:eastAsia="pl-PL"/>
        </w:rPr>
        <w:commentReference w:id="321"/>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3811A1DE" w:rsidR="00E87A7E" w:rsidRDefault="00E87A7E" w:rsidP="00E87A7E">
      <w:pPr>
        <w:pStyle w:val="Tytutabeli"/>
        <w:jc w:val="center"/>
      </w:pPr>
      <w:bookmarkStart w:id="322" w:name="_Ref149115856"/>
      <w:bookmarkStart w:id="323" w:name="_Ref149115818"/>
      <w:bookmarkStart w:id="324" w:name="_Toc168752529"/>
      <w:r>
        <w:t xml:space="preserve">Rysunek </w:t>
      </w:r>
      <w:r>
        <w:fldChar w:fldCharType="begin"/>
      </w:r>
      <w:r>
        <w:instrText xml:space="preserve"> SEQ Rysunek \* ARABIC </w:instrText>
      </w:r>
      <w:r>
        <w:fldChar w:fldCharType="separate"/>
      </w:r>
      <w:r w:rsidR="00F2350D">
        <w:rPr>
          <w:noProof/>
        </w:rPr>
        <w:t>21</w:t>
      </w:r>
      <w:r>
        <w:rPr>
          <w:noProof/>
        </w:rPr>
        <w:fldChar w:fldCharType="end"/>
      </w:r>
      <w:bookmarkEnd w:id="322"/>
      <w:r w:rsidR="0036301D">
        <w:rPr>
          <w:noProof/>
        </w:rPr>
        <w:t>.</w:t>
      </w:r>
      <w:r>
        <w:t xml:space="preserve"> Diagram modelu systemu zarządzania jakością </w:t>
      </w:r>
      <w:proofErr w:type="spellStart"/>
      <w:r>
        <w:t>QualHE</w:t>
      </w:r>
      <w:bookmarkEnd w:id="323"/>
      <w:bookmarkEnd w:id="324"/>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D763D81" w:rsidR="006F4384" w:rsidRDefault="006F4384" w:rsidP="0056168B">
      <w:r>
        <w:t xml:space="preserve">Ciekawym ujęciem w modelu </w:t>
      </w:r>
      <w:proofErr w:type="spellStart"/>
      <w:r>
        <w:t>QualHE</w:t>
      </w:r>
      <w:proofErr w:type="spellEnd"/>
      <w:r>
        <w:t xml:space="preserve"> przedstawionym na </w:t>
      </w:r>
      <w:r w:rsidR="00520FE4">
        <w:t>Rysunku </w:t>
      </w:r>
      <w:r w:rsidR="00FC5B1B">
        <w:t>21</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rsidR="00F929DC">
        <w:lastRenderedPageBreak/>
        <w:t>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F3FDC2E" w:rsidR="00BD16EE" w:rsidRPr="00BD16EE" w:rsidRDefault="00346666" w:rsidP="00346666">
      <w:r>
        <w:t xml:space="preserve">Omówione w niniejszym </w:t>
      </w:r>
      <w:r w:rsidR="00FA797F">
        <w:t>pod</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Nagwek3"/>
      </w:pPr>
      <w:bookmarkStart w:id="325" w:name="_Ref147563104"/>
      <w:bookmarkStart w:id="326" w:name="_Toc164801013"/>
      <w:bookmarkStart w:id="327" w:name="_Toc168903277"/>
      <w:bookmarkStart w:id="328" w:name="_Toc168903684"/>
      <w:r w:rsidRPr="00233788">
        <w:t>Uwarunkowania zarządzania jakością uczelni w Polsce</w:t>
      </w:r>
      <w:bookmarkEnd w:id="325"/>
      <w:bookmarkEnd w:id="326"/>
      <w:bookmarkEnd w:id="327"/>
      <w:bookmarkEnd w:id="328"/>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14D61679"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onteksty</w:t>
      </w:r>
      <w:r w:rsidR="00640402">
        <w:t>,</w:t>
      </w:r>
      <w:r w:rsidR="00421711">
        <w:t xml:space="preserve"> w jakich jest wykorzystywane słowo jakość </w:t>
      </w:r>
      <w:r w:rsidR="00421711">
        <w:lastRenderedPageBreak/>
        <w:t>w</w:t>
      </w:r>
      <w:r w:rsidR="00F8079C">
        <w:t> </w:t>
      </w:r>
      <w:r w:rsidR="00421711">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w:t>
      </w:r>
      <w:r w:rsidR="00640402">
        <w:t>,</w:t>
      </w:r>
      <w:r w:rsidR="0002533D">
        <w:t xml:space="preserve"> w jakich zostało przywołane w ustawie Prawo o</w:t>
      </w:r>
      <w:r w:rsidR="00F8079C">
        <w:t> </w:t>
      </w:r>
      <w:r w:rsidR="0002533D">
        <w:t xml:space="preserve">szkolnictwie wyższym i nauce z 2018 roku znajduje się w </w:t>
      </w:r>
      <w:r w:rsidR="00085BF2">
        <w:t>Tabeli 36</w:t>
      </w:r>
      <w:r w:rsidR="0002533D">
        <w:t>.</w:t>
      </w:r>
    </w:p>
    <w:p w14:paraId="4A8DE5EB" w14:textId="7C45DF62" w:rsidR="00C74548" w:rsidRDefault="00C74548" w:rsidP="00C74548">
      <w:pPr>
        <w:pStyle w:val="Tytutabeli"/>
      </w:pPr>
      <w:bookmarkStart w:id="329" w:name="_Ref149339467"/>
      <w:bookmarkStart w:id="330" w:name="_Ref149339460"/>
      <w:bookmarkStart w:id="331" w:name="_Toc168749886"/>
      <w:r>
        <w:t xml:space="preserve">Tabela </w:t>
      </w:r>
      <w:r>
        <w:fldChar w:fldCharType="begin"/>
      </w:r>
      <w:r>
        <w:instrText xml:space="preserve"> SEQ Tabela \* ARABIC </w:instrText>
      </w:r>
      <w:r>
        <w:fldChar w:fldCharType="separate"/>
      </w:r>
      <w:r w:rsidR="00F2350D">
        <w:rPr>
          <w:noProof/>
        </w:rPr>
        <w:t>36</w:t>
      </w:r>
      <w:r>
        <w:rPr>
          <w:noProof/>
        </w:rPr>
        <w:fldChar w:fldCharType="end"/>
      </w:r>
      <w:bookmarkEnd w:id="329"/>
      <w:r w:rsidR="00B84102">
        <w:rPr>
          <w:noProof/>
        </w:rPr>
        <w:t>.</w:t>
      </w:r>
      <w:r>
        <w:t xml:space="preserve"> Liczba wystąpień określenia jakość w różnych kontekstach w ustawie Prawo o szkolnictwie wyższym i</w:t>
      </w:r>
      <w:r w:rsidR="00F8079C">
        <w:t> </w:t>
      </w:r>
      <w:r>
        <w:t>nauce z dnia 20 lipca 2018</w:t>
      </w:r>
      <w:bookmarkEnd w:id="330"/>
      <w:bookmarkEnd w:id="33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5"/>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20672BD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t>
      </w:r>
      <w:r w:rsidR="00EE3767">
        <w:lastRenderedPageBreak/>
        <w:t>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011D382E" w14:textId="7F5DB87B" w:rsidR="00E5797C" w:rsidRDefault="00E5797C" w:rsidP="00E5797C">
      <w:pPr>
        <w:pStyle w:val="Tytutabeli"/>
      </w:pPr>
      <w:bookmarkStart w:id="332" w:name="_Ref149820724"/>
      <w:bookmarkStart w:id="333" w:name="_Ref149820717"/>
      <w:bookmarkStart w:id="334" w:name="_Toc168749887"/>
      <w:r>
        <w:t xml:space="preserve">Tabela </w:t>
      </w:r>
      <w:r>
        <w:fldChar w:fldCharType="begin"/>
      </w:r>
      <w:r>
        <w:instrText xml:space="preserve"> SEQ Tabela \* ARABIC </w:instrText>
      </w:r>
      <w:r>
        <w:fldChar w:fldCharType="separate"/>
      </w:r>
      <w:r w:rsidR="00F2350D">
        <w:rPr>
          <w:noProof/>
        </w:rPr>
        <w:t>37</w:t>
      </w:r>
      <w:r>
        <w:rPr>
          <w:noProof/>
        </w:rPr>
        <w:fldChar w:fldCharType="end"/>
      </w:r>
      <w:bookmarkEnd w:id="332"/>
      <w:r w:rsidR="00B84102">
        <w:rPr>
          <w:noProof/>
        </w:rPr>
        <w:t>.</w:t>
      </w:r>
      <w:r>
        <w:t xml:space="preserve"> Podsumowanie wniosków z badań wśród grup interesariuszy polskich uczelni przeprowadzonych w ramach projektu NCN OP</w:t>
      </w:r>
      <w:r w:rsidR="00A25E48">
        <w:t>U</w:t>
      </w:r>
      <w:r>
        <w:t>S 4 nr 2012/07/B/HS4/02929</w:t>
      </w:r>
      <w:bookmarkEnd w:id="333"/>
      <w:bookmarkEnd w:id="334"/>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3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pPr>
              <w:pStyle w:val="Akapitzlist"/>
              <w:keepNext/>
              <w:numPr>
                <w:ilvl w:val="0"/>
                <w:numId w:val="3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3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6"/>
      </w:r>
      <w:r w:rsidR="000022FB">
        <w:t>, a jako wyjście absolwentów.</w:t>
      </w:r>
    </w:p>
    <w:p w14:paraId="09B03093" w14:textId="3A5B8C0D"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33580F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t>
      </w:r>
      <w:r w:rsidR="002975F4">
        <w:lastRenderedPageBreak/>
        <w:t>w</w:t>
      </w:r>
      <w:r w:rsidR="00F8079C">
        <w:t> </w:t>
      </w:r>
      <w:r w:rsidR="002975F4">
        <w:t xml:space="preserve">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0AE7020" w14:textId="15BD9DB0" w:rsidR="002975F4" w:rsidRPr="00D60445" w:rsidRDefault="002975F4" w:rsidP="002975F4">
      <w:pPr>
        <w:pStyle w:val="Tytutabeli"/>
      </w:pPr>
      <w:bookmarkStart w:id="335" w:name="_Ref148730046"/>
      <w:bookmarkStart w:id="336" w:name="_Ref148730035"/>
      <w:bookmarkStart w:id="337" w:name="_Toc168749888"/>
      <w:r w:rsidRPr="00D60445">
        <w:t xml:space="preserve">Tabela </w:t>
      </w:r>
      <w:r>
        <w:fldChar w:fldCharType="begin"/>
      </w:r>
      <w:r>
        <w:instrText xml:space="preserve"> SEQ Tabela \* ARABIC </w:instrText>
      </w:r>
      <w:r>
        <w:fldChar w:fldCharType="separate"/>
      </w:r>
      <w:r w:rsidR="00F2350D">
        <w:rPr>
          <w:noProof/>
        </w:rPr>
        <w:t>38</w:t>
      </w:r>
      <w:r>
        <w:rPr>
          <w:noProof/>
        </w:rPr>
        <w:fldChar w:fldCharType="end"/>
      </w:r>
      <w:bookmarkEnd w:id="335"/>
      <w:r w:rsidR="00B84102">
        <w:rPr>
          <w:noProof/>
        </w:rPr>
        <w:t>.</w:t>
      </w:r>
      <w:r w:rsidRPr="00D60445">
        <w:t xml:space="preserve"> Bariery dla wdrażania Lean </w:t>
      </w:r>
      <w:proofErr w:type="spellStart"/>
      <w:r w:rsidRPr="00D60445">
        <w:t>SixSigma</w:t>
      </w:r>
      <w:proofErr w:type="spellEnd"/>
      <w:r w:rsidRPr="00D60445">
        <w:t xml:space="preserve"> w uczelniach</w:t>
      </w:r>
      <w:bookmarkEnd w:id="336"/>
      <w:bookmarkEnd w:id="337"/>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25D62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 xml:space="preserve">(por. Moszyk &amp; </w:t>
      </w:r>
      <w:r w:rsidR="00921CC1" w:rsidRPr="00921CC1">
        <w:rPr>
          <w:noProof/>
        </w:rPr>
        <w:lastRenderedPageBreak/>
        <w:t>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F1802B3" w14:textId="5F3D9F7A" w:rsidR="00AB0CA2" w:rsidRDefault="00AB0CA2" w:rsidP="00AB0CA2">
      <w:pPr>
        <w:pStyle w:val="Tytutabeli"/>
      </w:pPr>
      <w:bookmarkStart w:id="338" w:name="_Ref150164293"/>
      <w:bookmarkStart w:id="339" w:name="_Ref150164286"/>
      <w:bookmarkStart w:id="340" w:name="_Toc168749889"/>
      <w:r>
        <w:t xml:space="preserve">Tabela </w:t>
      </w:r>
      <w:r>
        <w:fldChar w:fldCharType="begin"/>
      </w:r>
      <w:r>
        <w:instrText xml:space="preserve"> SEQ Tabela \* ARABIC </w:instrText>
      </w:r>
      <w:r>
        <w:fldChar w:fldCharType="separate"/>
      </w:r>
      <w:r w:rsidR="00F2350D">
        <w:rPr>
          <w:noProof/>
        </w:rPr>
        <w:t>39</w:t>
      </w:r>
      <w:r>
        <w:rPr>
          <w:noProof/>
        </w:rPr>
        <w:fldChar w:fldCharType="end"/>
      </w:r>
      <w:bookmarkEnd w:id="338"/>
      <w:r w:rsidR="00B84102">
        <w:rPr>
          <w:noProof/>
        </w:rPr>
        <w:t>.</w:t>
      </w:r>
      <w:r>
        <w:t xml:space="preserve"> Bariery i ograniczenia dla wprowadzania na </w:t>
      </w:r>
      <w:r w:rsidR="00310E21">
        <w:t xml:space="preserve">polskich </w:t>
      </w:r>
      <w:r>
        <w:t>uczelni</w:t>
      </w:r>
      <w:r w:rsidR="00310E21">
        <w:t>ach</w:t>
      </w:r>
      <w:r>
        <w:t xml:space="preserve"> nowoczesnych SZJ</w:t>
      </w:r>
      <w:bookmarkEnd w:id="339"/>
      <w:bookmarkEnd w:id="340"/>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7CF859C9"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Pr>
                <w:sz w:val="18"/>
                <w:szCs w:val="18"/>
                <w:lang w:val="pl-PL"/>
              </w:rPr>
              <w:t> </w:t>
            </w:r>
            <w:r w:rsidR="003A0CA7" w:rsidRPr="007607F5">
              <w:rPr>
                <w:sz w:val="18"/>
                <w:szCs w:val="18"/>
                <w:lang w:val="pl-PL"/>
              </w:rPr>
              <w:t xml:space="preserve">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E26B66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sidR="00F8079C">
              <w:rPr>
                <w:sz w:val="18"/>
                <w:szCs w:val="18"/>
                <w:lang w:val="pl-PL"/>
              </w:rPr>
              <w:t> </w:t>
            </w:r>
            <w:r w:rsidRPr="007607F5">
              <w:rPr>
                <w:sz w:val="18"/>
                <w:szCs w:val="18"/>
                <w:lang w:val="pl-PL"/>
              </w:rPr>
              <w:t>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381FEA3A"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sidR="00F8079C">
              <w:rPr>
                <w:sz w:val="18"/>
                <w:szCs w:val="18"/>
                <w:lang w:val="pl-PL"/>
              </w:rPr>
              <w:t> </w:t>
            </w:r>
            <w:r w:rsidRPr="007607F5">
              <w:rPr>
                <w:sz w:val="18"/>
                <w:szCs w:val="18"/>
                <w:lang w:val="pl-PL"/>
              </w:rPr>
              <w:t>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7428DD05"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t>,</w:t>
      </w:r>
      <w:r w:rsidR="00B471A1">
        <w:t xml:space="preserve">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F2350D">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12F6C85F" w:rsidR="00A00334" w:rsidRDefault="00A00334" w:rsidP="00A00334">
      <w:pPr>
        <w:pStyle w:val="Tytutabeli"/>
      </w:pPr>
      <w:bookmarkStart w:id="341" w:name="_Ref150171647"/>
      <w:bookmarkStart w:id="342" w:name="_Ref150171640"/>
      <w:bookmarkStart w:id="343" w:name="_Toc168749890"/>
      <w:r>
        <w:lastRenderedPageBreak/>
        <w:t xml:space="preserve">Tabela </w:t>
      </w:r>
      <w:r>
        <w:fldChar w:fldCharType="begin"/>
      </w:r>
      <w:r>
        <w:instrText xml:space="preserve"> SEQ Tabela \* ARABIC </w:instrText>
      </w:r>
      <w:r>
        <w:fldChar w:fldCharType="separate"/>
      </w:r>
      <w:r w:rsidR="00F2350D">
        <w:rPr>
          <w:noProof/>
        </w:rPr>
        <w:t>40</w:t>
      </w:r>
      <w:r>
        <w:rPr>
          <w:noProof/>
        </w:rPr>
        <w:fldChar w:fldCharType="end"/>
      </w:r>
      <w:bookmarkEnd w:id="341"/>
      <w:r w:rsidR="00B84102">
        <w:rPr>
          <w:noProof/>
        </w:rPr>
        <w:t>.</w:t>
      </w:r>
      <w:r>
        <w:t xml:space="preserve"> Typologia kultur jakości w odniesieniu do uczelni</w:t>
      </w:r>
      <w:bookmarkEnd w:id="342"/>
      <w:bookmarkEnd w:id="343"/>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7"/>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100F597"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w:t>
            </w:r>
            <w:r w:rsidR="00F8079C">
              <w:rPr>
                <w:lang w:val="pl-PL"/>
              </w:rPr>
              <w:t> </w:t>
            </w:r>
            <w:r w:rsidR="00290152" w:rsidRPr="008854BE">
              <w:rPr>
                <w:lang w:val="pl-PL"/>
              </w:rPr>
              <w:t xml:space="preserve">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5EB40A71" w:rsidR="0017696A" w:rsidRDefault="0017696A" w:rsidP="0017696A">
      <w:r w:rsidRPr="00690385">
        <w:lastRenderedPageBreak/>
        <w:t xml:space="preserve">W </w:t>
      </w:r>
      <w:r>
        <w:t>kontekście specyfiki polskich uczelni obszerne studia na temat akademickiej kultury jakości przedstawił w swoich pracach Ł. Sułkowski. Na początek warto przytoczyć typologie kultur jakości w</w:t>
      </w:r>
      <w:r w:rsidR="00F8079C">
        <w:t> </w:t>
      </w:r>
      <w:r>
        <w:t>odniesieniu do uczelni w zależności od stopnia</w:t>
      </w:r>
      <w:r w:rsidR="00640402">
        <w:t>,</w:t>
      </w:r>
      <w: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466358D3" w:rsidR="00700D27" w:rsidRDefault="00C15150" w:rsidP="00700D27">
      <w:r>
        <w:t xml:space="preserve">Każdy z wymiarów tworzących typologie kultur opisane w </w:t>
      </w:r>
      <w:r w:rsidR="00126502">
        <w:t>Tabeli 40</w:t>
      </w:r>
      <w:r>
        <w:t xml:space="preserve">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89B051D"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7D46F48" w14:textId="003D9DFB" w:rsidR="005B468E" w:rsidRDefault="005B468E" w:rsidP="005B468E">
      <w:pPr>
        <w:pStyle w:val="Tytutabeli"/>
      </w:pPr>
      <w:bookmarkStart w:id="344" w:name="_Ref150259086"/>
      <w:bookmarkStart w:id="345" w:name="_Ref150259080"/>
      <w:bookmarkStart w:id="346" w:name="_Toc168749891"/>
      <w:r>
        <w:t xml:space="preserve">Tabela </w:t>
      </w:r>
      <w:r>
        <w:fldChar w:fldCharType="begin"/>
      </w:r>
      <w:r>
        <w:instrText xml:space="preserve"> SEQ Tabela \* ARABIC </w:instrText>
      </w:r>
      <w:r>
        <w:fldChar w:fldCharType="separate"/>
      </w:r>
      <w:r w:rsidR="00F2350D">
        <w:rPr>
          <w:noProof/>
        </w:rPr>
        <w:t>41</w:t>
      </w:r>
      <w:r>
        <w:rPr>
          <w:noProof/>
        </w:rPr>
        <w:fldChar w:fldCharType="end"/>
      </w:r>
      <w:bookmarkEnd w:id="344"/>
      <w:r w:rsidR="00B84102">
        <w:rPr>
          <w:noProof/>
        </w:rPr>
        <w:t>.</w:t>
      </w:r>
      <w:r>
        <w:t xml:space="preserve"> Rodzaje kultury jakości ze względu na stopień zaangażowania kierownictwa i pracowników</w:t>
      </w:r>
      <w:bookmarkEnd w:id="345"/>
      <w:bookmarkEnd w:id="346"/>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3C01742E"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w:t>
      </w:r>
      <w:r w:rsidR="00640402">
        <w:t>,</w:t>
      </w:r>
      <w:r w:rsidR="00AD24C9">
        <w:t xml:space="preserve">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xml:space="preserve">). Krótkie opisy przejawów każdego z 4 poziomów dojrzałości w zakresie wskazanych 8 obszarów znajduje się w </w:t>
      </w:r>
      <w:r w:rsidR="00982871">
        <w:t>Tabeli 42</w:t>
      </w:r>
      <w:r w:rsidR="00F965D5">
        <w:t>.</w:t>
      </w:r>
    </w:p>
    <w:p w14:paraId="53B67774" w14:textId="1B8CBA69" w:rsidR="002E4137" w:rsidRDefault="002E4137" w:rsidP="002E4137">
      <w:pPr>
        <w:pStyle w:val="Tytutabeli"/>
      </w:pPr>
      <w:bookmarkStart w:id="347" w:name="_Ref150262438"/>
      <w:bookmarkStart w:id="348" w:name="_Ref150262431"/>
      <w:bookmarkStart w:id="349" w:name="_Toc168749892"/>
      <w:r>
        <w:lastRenderedPageBreak/>
        <w:t xml:space="preserve">Tabela </w:t>
      </w:r>
      <w:r>
        <w:fldChar w:fldCharType="begin"/>
      </w:r>
      <w:r>
        <w:instrText xml:space="preserve"> SEQ Tabela \* ARABIC </w:instrText>
      </w:r>
      <w:r>
        <w:fldChar w:fldCharType="separate"/>
      </w:r>
      <w:r w:rsidR="00F2350D">
        <w:rPr>
          <w:noProof/>
        </w:rPr>
        <w:t>42</w:t>
      </w:r>
      <w:r>
        <w:rPr>
          <w:noProof/>
        </w:rPr>
        <w:fldChar w:fldCharType="end"/>
      </w:r>
      <w:bookmarkEnd w:id="347"/>
      <w:r w:rsidR="00B84102">
        <w:rPr>
          <w:noProof/>
        </w:rPr>
        <w:t>.</w:t>
      </w:r>
      <w:r>
        <w:t xml:space="preserve"> Obszary analizy dojrzałości kultury jakości</w:t>
      </w:r>
      <w:bookmarkEnd w:id="348"/>
      <w:bookmarkEnd w:id="349"/>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2223E8B3" w:rsidR="00F965D5" w:rsidRPr="000541F4" w:rsidRDefault="000541F4" w:rsidP="00F55573">
            <w:pPr>
              <w:pStyle w:val="TekstTabeli"/>
              <w:rPr>
                <w:lang w:val="pl-PL"/>
              </w:rPr>
            </w:pPr>
            <w:r>
              <w:rPr>
                <w:lang w:val="pl-PL"/>
              </w:rPr>
              <w:t>Przejmowana intencjonalnie, w poczuciu odpowiedzialności za grupę i</w:t>
            </w:r>
            <w:r w:rsidR="00F8079C">
              <w:rPr>
                <w:lang w:val="pl-PL"/>
              </w:rPr>
              <w:t> </w:t>
            </w:r>
            <w:r>
              <w:rPr>
                <w:lang w:val="pl-PL"/>
              </w:rPr>
              <w:t>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426B1369"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identyfikują się z</w:t>
            </w:r>
            <w:r w:rsidR="00F8079C">
              <w:rPr>
                <w:lang w:val="pl-PL"/>
              </w:rPr>
              <w:t> </w:t>
            </w:r>
            <w:r>
              <w:rPr>
                <w:lang w:val="pl-PL"/>
              </w:rPr>
              <w:t xml:space="preserve">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11CEAC9A" w:rsidR="00F965D5" w:rsidRPr="000541F4" w:rsidRDefault="00057F06" w:rsidP="00F55573">
            <w:pPr>
              <w:pStyle w:val="TekstTabeli"/>
              <w:rPr>
                <w:lang w:val="pl-PL"/>
              </w:rPr>
            </w:pPr>
            <w:r>
              <w:rPr>
                <w:lang w:val="pl-PL"/>
              </w:rPr>
              <w:t>Indywidualna chęć do pracy. Członkowie zespołu odczuwają satysfakcje z podejmowanych działań i wkładu w</w:t>
            </w:r>
            <w:r w:rsidR="00F8079C">
              <w:rPr>
                <w:lang w:val="pl-PL"/>
              </w:rPr>
              <w:t> </w:t>
            </w:r>
            <w:r>
              <w:rPr>
                <w:lang w:val="pl-PL"/>
              </w:rPr>
              <w:t>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2A8CC0D9" w:rsidR="00F965D5" w:rsidRPr="000541F4" w:rsidRDefault="00A53F3D" w:rsidP="00F55573">
            <w:pPr>
              <w:pStyle w:val="TekstTabeli"/>
              <w:rPr>
                <w:lang w:val="pl-PL"/>
              </w:rPr>
            </w:pPr>
            <w:r>
              <w:rPr>
                <w:lang w:val="pl-PL"/>
              </w:rPr>
              <w:t>Docenianie lojalnego, przyjaznego środowiska pracy i</w:t>
            </w:r>
            <w:r w:rsidR="00F8079C">
              <w:rPr>
                <w:lang w:val="pl-PL"/>
              </w:rPr>
              <w:t> </w:t>
            </w:r>
            <w:r>
              <w:rPr>
                <w:lang w:val="pl-PL"/>
              </w:rPr>
              <w:t>inwestowanie w</w:t>
            </w:r>
            <w:r w:rsidR="00F8079C">
              <w:rPr>
                <w:lang w:val="pl-PL"/>
              </w:rPr>
              <w:t> </w:t>
            </w:r>
            <w:r>
              <w:rPr>
                <w:lang w:val="pl-PL"/>
              </w:rPr>
              <w:t>długoterminowe korzyści związane z</w:t>
            </w:r>
            <w:r w:rsidR="00F8079C">
              <w:rPr>
                <w:lang w:val="pl-PL"/>
              </w:rPr>
              <w:t> </w:t>
            </w:r>
            <w:r>
              <w:rPr>
                <w:lang w:val="pl-PL"/>
              </w:rPr>
              <w:t xml:space="preserve">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445AB1E3" w:rsidR="00F965D5" w:rsidRPr="000541F4" w:rsidRDefault="00CE084A" w:rsidP="00F55573">
            <w:pPr>
              <w:pStyle w:val="TekstTabeli"/>
              <w:rPr>
                <w:lang w:val="pl-PL"/>
              </w:rPr>
            </w:pPr>
            <w:r>
              <w:rPr>
                <w:lang w:val="pl-PL"/>
              </w:rPr>
              <w:t>Przewodzenie jest współdzielone w</w:t>
            </w:r>
            <w:r w:rsidR="00F8079C">
              <w:rPr>
                <w:lang w:val="pl-PL"/>
              </w:rPr>
              <w:t> </w:t>
            </w:r>
            <w:r>
              <w:rPr>
                <w:lang w:val="pl-PL"/>
              </w:rPr>
              <w:t xml:space="preserve">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1EBBA399" w:rsidR="00F965D5" w:rsidRPr="000541F4" w:rsidRDefault="00CA287C" w:rsidP="00F55573">
            <w:pPr>
              <w:pStyle w:val="TekstTabeli"/>
              <w:rPr>
                <w:lang w:val="pl-PL"/>
              </w:rPr>
            </w:pPr>
            <w:r>
              <w:rPr>
                <w:lang w:val="pl-PL"/>
              </w:rPr>
              <w:t>Konsultacje i oraz rozpowszechnianie informacji mają charakter spontaniczny. Każdy regularnie prosi o</w:t>
            </w:r>
            <w:r w:rsidR="00F8079C">
              <w:rPr>
                <w:lang w:val="pl-PL"/>
              </w:rPr>
              <w:t> </w:t>
            </w:r>
            <w:r>
              <w:rPr>
                <w:lang w:val="pl-PL"/>
              </w:rPr>
              <w:t>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30803BC1"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03B31A17"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w:t>
            </w:r>
            <w:r w:rsidR="00F8079C">
              <w:rPr>
                <w:lang w:val="pl-PL"/>
              </w:rPr>
              <w:t> </w:t>
            </w:r>
            <w:r>
              <w:rPr>
                <w:lang w:val="pl-PL"/>
              </w:rPr>
              <w:t>interesariuszami i</w:t>
            </w:r>
            <w:r w:rsidR="00F8079C">
              <w:rPr>
                <w:lang w:val="pl-PL"/>
              </w:rPr>
              <w:t> </w:t>
            </w:r>
            <w:r>
              <w:rPr>
                <w:lang w:val="pl-PL"/>
              </w:rPr>
              <w:t>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2BDC8D7A"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r w:rsidR="00126502">
        <w:t>.</w:t>
      </w:r>
    </w:p>
    <w:p w14:paraId="547E3D26" w14:textId="5E8A4A57"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w:t>
      </w:r>
      <w:r w:rsidR="00F8079C">
        <w:t> </w:t>
      </w:r>
      <w:r w:rsidR="00E74EEE">
        <w:t>Polsce.</w:t>
      </w:r>
    </w:p>
    <w:p w14:paraId="43B8B48A" w14:textId="57E2D041"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Nagwek3"/>
      </w:pPr>
      <w:bookmarkStart w:id="350" w:name="_Ref164499695"/>
      <w:bookmarkStart w:id="351" w:name="_Toc164801014"/>
      <w:bookmarkStart w:id="352" w:name="_Toc168903278"/>
      <w:bookmarkStart w:id="353" w:name="_Toc168903685"/>
      <w:r w:rsidRPr="00BC203F">
        <w:t>Rola kierownictwa uczelni w zarządzaniu jakością</w:t>
      </w:r>
      <w:bookmarkStart w:id="354" w:name="_Ref135921390"/>
      <w:bookmarkEnd w:id="350"/>
      <w:bookmarkEnd w:id="351"/>
      <w:bookmarkEnd w:id="352"/>
      <w:bookmarkEnd w:id="353"/>
    </w:p>
    <w:p w14:paraId="2BD58968" w14:textId="22D46958"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F2350D" w:rsidRPr="00BA4CC3">
        <w:t xml:space="preserve">Tabela </w:t>
      </w:r>
      <w:r w:rsidR="00F2350D">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F2350D" w:rsidRPr="00D04521">
        <w:t xml:space="preserve">Rysunek </w:t>
      </w:r>
      <w:r w:rsidR="00F2350D">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1719ADB" w14:textId="1D7728DF" w:rsidR="00130068" w:rsidRDefault="00130068" w:rsidP="00130068">
      <w:pPr>
        <w:pStyle w:val="Tytutabeli"/>
      </w:pPr>
      <w:bookmarkStart w:id="355" w:name="_Ref150513592"/>
      <w:bookmarkStart w:id="356" w:name="_Ref150513579"/>
      <w:bookmarkStart w:id="357" w:name="_Toc168749893"/>
      <w:r>
        <w:t xml:space="preserve">Tabela </w:t>
      </w:r>
      <w:r>
        <w:fldChar w:fldCharType="begin"/>
      </w:r>
      <w:r>
        <w:instrText xml:space="preserve"> SEQ Tabela \* ARABIC </w:instrText>
      </w:r>
      <w:r>
        <w:fldChar w:fldCharType="separate"/>
      </w:r>
      <w:r w:rsidR="00F2350D">
        <w:rPr>
          <w:noProof/>
        </w:rPr>
        <w:t>43</w:t>
      </w:r>
      <w:r>
        <w:rPr>
          <w:noProof/>
        </w:rPr>
        <w:fldChar w:fldCharType="end"/>
      </w:r>
      <w:bookmarkEnd w:id="355"/>
      <w:r w:rsidR="00B84102">
        <w:rPr>
          <w:noProof/>
        </w:rPr>
        <w:t>.</w:t>
      </w:r>
      <w:r>
        <w:t xml:space="preserve"> Rola przywództwa w różnych metodologiach (filozofiach) kompleksowego zarządzania jakością</w:t>
      </w:r>
      <w:bookmarkEnd w:id="356"/>
      <w:bookmarkEnd w:id="35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369789C7"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w:t>
            </w:r>
            <w:r w:rsidR="00F8079C">
              <w:rPr>
                <w:sz w:val="18"/>
                <w:szCs w:val="18"/>
                <w:lang w:val="pl-PL"/>
              </w:rPr>
              <w:t> </w:t>
            </w:r>
            <w:r w:rsidR="005C60B3">
              <w:rPr>
                <w:sz w:val="18"/>
                <w:szCs w:val="18"/>
                <w:lang w:val="pl-PL"/>
              </w:rPr>
              <w:t>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Odwoanieprzypisudolnego"/>
              </w:rPr>
              <w:footnoteReference w:id="3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642B6FAC"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F2350D" w:rsidRPr="00F2350D">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79DAE27A"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w:t>
            </w:r>
            <w:r w:rsidR="00BB4550">
              <w:rPr>
                <w:sz w:val="18"/>
                <w:szCs w:val="18"/>
                <w:lang w:val="pl-PL"/>
              </w:rPr>
              <w:t> </w:t>
            </w:r>
            <w:r>
              <w:rPr>
                <w:sz w:val="18"/>
                <w:szCs w:val="18"/>
                <w:lang w:val="pl-PL"/>
              </w:rPr>
              <w:t>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9106FE0"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w:t>
      </w:r>
      <w:r w:rsidR="00326BFE">
        <w:lastRenderedPageBreak/>
        <w:t xml:space="preserve">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w:t>
      </w:r>
      <w:r w:rsidR="002332D4">
        <w:t>Tabeli 44</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73DB870F" w:rsidR="00EC1AA6" w:rsidRDefault="00EC1AA6" w:rsidP="00EC1AA6">
      <w:pPr>
        <w:pStyle w:val="Tytutabeli"/>
      </w:pPr>
      <w:bookmarkStart w:id="358" w:name="_Ref150514430"/>
      <w:bookmarkStart w:id="359" w:name="_Ref150514418"/>
      <w:bookmarkStart w:id="360" w:name="_Toc168749894"/>
      <w:r>
        <w:t xml:space="preserve">Tabela </w:t>
      </w:r>
      <w:r>
        <w:fldChar w:fldCharType="begin"/>
      </w:r>
      <w:r>
        <w:instrText xml:space="preserve"> SEQ Tabela \* ARABIC </w:instrText>
      </w:r>
      <w:r>
        <w:fldChar w:fldCharType="separate"/>
      </w:r>
      <w:r w:rsidR="00F2350D">
        <w:rPr>
          <w:noProof/>
        </w:rPr>
        <w:t>44</w:t>
      </w:r>
      <w:r>
        <w:rPr>
          <w:noProof/>
        </w:rPr>
        <w:fldChar w:fldCharType="end"/>
      </w:r>
      <w:bookmarkEnd w:id="358"/>
      <w:r w:rsidR="00B84102">
        <w:rPr>
          <w:noProof/>
        </w:rPr>
        <w:t>.</w:t>
      </w:r>
      <w:r>
        <w:t xml:space="preserve"> </w:t>
      </w:r>
      <w:r w:rsidR="00E02729">
        <w:t>K</w:t>
      </w:r>
      <w:r>
        <w:t>luczow</w:t>
      </w:r>
      <w:r w:rsidR="00E02729">
        <w:t>e</w:t>
      </w:r>
      <w:r>
        <w:t xml:space="preserve"> obszar</w:t>
      </w:r>
      <w:r w:rsidR="00E02729">
        <w:t>y</w:t>
      </w:r>
      <w:r>
        <w:t xml:space="preserve"> zachowań przywódczych dla skutecznego wdrażania LSS</w:t>
      </w:r>
      <w:bookmarkEnd w:id="359"/>
      <w:bookmarkEnd w:id="360"/>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EB556E8"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Pr>
                <w:lang w:val="pl-PL"/>
              </w:rPr>
              <w:t> </w:t>
            </w:r>
            <w:r w:rsidRPr="00BF2CC1">
              <w:rPr>
                <w:lang w:val="pl-PL"/>
              </w:rPr>
              <w:t>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1A47B72C"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w:t>
            </w:r>
            <w:r w:rsidR="00BB4550">
              <w:rPr>
                <w:lang w:val="pl-PL"/>
              </w:rPr>
              <w:t> </w:t>
            </w:r>
            <w:r w:rsidRPr="00BF2CC1">
              <w:rPr>
                <w:lang w:val="pl-PL"/>
              </w:rPr>
              <w:t>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6D5E7B02" w:rsidR="00EC1AA6" w:rsidRPr="00BF2CC1" w:rsidRDefault="00EC1AA6" w:rsidP="00F55573">
            <w:pPr>
              <w:pStyle w:val="TekstTabeli"/>
              <w:rPr>
                <w:lang w:val="pl-PL"/>
              </w:rPr>
            </w:pPr>
            <w:r w:rsidRPr="00BF2CC1">
              <w:rPr>
                <w:lang w:val="pl-PL"/>
              </w:rPr>
              <w:t>Liderzy powinni formułować i komunikować cele by zapewnić ich zrozumienie, a</w:t>
            </w:r>
            <w:r w:rsidR="00BB4550">
              <w:rPr>
                <w:lang w:val="pl-PL"/>
              </w:rPr>
              <w:t> </w:t>
            </w:r>
            <w:r w:rsidRPr="00BF2CC1">
              <w:rPr>
                <w:lang w:val="pl-PL"/>
              </w:rPr>
              <w:t>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2332D4">
            <w:pPr>
              <w:pStyle w:val="TekstTabeli"/>
              <w:keepNext/>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2332D4">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76D9CF1E" w:rsidR="009053EF" w:rsidRPr="009053EF" w:rsidRDefault="00065B17" w:rsidP="0039524E">
      <w:r>
        <w:t>Spośród obszarów zachowań przywódczych już we wcześniejszych analizach większość została dość szeroko omówiona, co pozwala na zauważenie podobieństwa w rozumieniu roli liderów i</w:t>
      </w:r>
      <w:r w:rsidR="00BB4550">
        <w:t> </w:t>
      </w:r>
      <w:r>
        <w:t xml:space="preserve">przywództwa w różnych koncepcjach zarządzania jakością. Natomiast wśród wymienionych </w:t>
      </w:r>
      <w:r>
        <w:lastRenderedPageBreak/>
        <w:t>w</w:t>
      </w:r>
      <w:r w:rsidR="00126502">
        <w:t> Tabeli 44</w:t>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2D6D3EF3" w14:textId="128EE88B" w:rsidR="00B75275" w:rsidRDefault="00B75275" w:rsidP="00B75275">
      <w:pPr>
        <w:pStyle w:val="Tytutabeli"/>
      </w:pPr>
      <w:bookmarkStart w:id="361" w:name="_Ref150531160"/>
      <w:bookmarkStart w:id="362" w:name="_Ref150531145"/>
      <w:bookmarkStart w:id="363" w:name="_Toc168749895"/>
      <w:r>
        <w:t xml:space="preserve">Tabela </w:t>
      </w:r>
      <w:r>
        <w:fldChar w:fldCharType="begin"/>
      </w:r>
      <w:r>
        <w:instrText xml:space="preserve"> SEQ Tabela \* ARABIC </w:instrText>
      </w:r>
      <w:r>
        <w:fldChar w:fldCharType="separate"/>
      </w:r>
      <w:r w:rsidR="00F2350D">
        <w:rPr>
          <w:noProof/>
        </w:rPr>
        <w:t>45</w:t>
      </w:r>
      <w:r>
        <w:rPr>
          <w:noProof/>
        </w:rPr>
        <w:fldChar w:fldCharType="end"/>
      </w:r>
      <w:bookmarkEnd w:id="361"/>
      <w:r w:rsidR="00B84102">
        <w:rPr>
          <w:noProof/>
        </w:rPr>
        <w:t>.</w:t>
      </w:r>
      <w:r>
        <w:t xml:space="preserve"> Czynniki gotowości wdrażania</w:t>
      </w:r>
      <w:bookmarkEnd w:id="362"/>
      <w:r>
        <w:t xml:space="preserve"> systemów zarządzania jakością w uczelniach</w:t>
      </w:r>
      <w:bookmarkEnd w:id="363"/>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lastRenderedPageBreak/>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168FF58E"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w:t>
            </w:r>
            <w:r w:rsidR="00BB4550">
              <w:rPr>
                <w:sz w:val="18"/>
                <w:szCs w:val="18"/>
                <w:lang w:val="pl-PL"/>
              </w:rPr>
              <w:t> </w:t>
            </w:r>
            <w:r w:rsidRPr="00CE46D7">
              <w:rPr>
                <w:sz w:val="18"/>
                <w:szCs w:val="18"/>
                <w:lang w:val="pl-PL"/>
              </w:rPr>
              <w:t>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4D664E6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w:t>
            </w:r>
            <w:r w:rsidR="00BB4550">
              <w:rPr>
                <w:sz w:val="18"/>
                <w:szCs w:val="18"/>
                <w:lang w:val="pl-PL"/>
              </w:rPr>
              <w:t> </w:t>
            </w:r>
            <w:r>
              <w:rPr>
                <w:sz w:val="18"/>
                <w:szCs w:val="18"/>
                <w:lang w:val="pl-PL"/>
              </w:rPr>
              <w:t>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050C2C0" w14:textId="457CC2EC" w:rsidR="002332D4" w:rsidRDefault="002332D4" w:rsidP="002332D4">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rsidR="00F2350D">
        <w:t xml:space="preserve">Tabela </w:t>
      </w:r>
      <w:r w:rsidR="00F2350D">
        <w:rPr>
          <w:noProof/>
        </w:rPr>
        <w:t>45</w:t>
      </w:r>
      <w:r>
        <w:fldChar w:fldCharType="end"/>
      </w:r>
      <w:r>
        <w:t>) wskazuje na dużą</w:t>
      </w:r>
      <w:r>
        <w:rPr>
          <w:lang w:bidi="en-US"/>
        </w:rPr>
        <w:t xml:space="preserve"> zbieżność z przedstawionymi wcześniej najistotniejszymi zasadami różnych koncepcji zarzadzania jakością.</w:t>
      </w:r>
    </w:p>
    <w:p w14:paraId="4DD8C041" w14:textId="62AE4818"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w:t>
      </w:r>
      <w:r>
        <w:lastRenderedPageBreak/>
        <w:t>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7EA4BB6A" w:rsidR="00A26BFA" w:rsidRDefault="0063091A" w:rsidP="004E7B54">
      <w:pPr>
        <w:pStyle w:val="Nagwek2"/>
      </w:pPr>
      <w:bookmarkStart w:id="364" w:name="_Ref140912412"/>
      <w:bookmarkStart w:id="365" w:name="_Toc164801015"/>
      <w:bookmarkStart w:id="366" w:name="_Toc168903279"/>
      <w:bookmarkStart w:id="367" w:name="_Toc168903686"/>
      <w:r w:rsidRPr="00233788">
        <w:t>Interesariusze uczelni, a wymagania wobec efektów jej działalności</w:t>
      </w:r>
      <w:bookmarkEnd w:id="354"/>
      <w:bookmarkEnd w:id="364"/>
      <w:bookmarkEnd w:id="365"/>
      <w:bookmarkEnd w:id="366"/>
      <w:bookmarkEnd w:id="367"/>
    </w:p>
    <w:p w14:paraId="204F2341" w14:textId="740519FA"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68" w:name="_Ref162380476"/>
      <w:bookmarkStart w:id="369" w:name="_Ref162381229"/>
      <w:bookmarkStart w:id="370" w:name="_Ref163576666"/>
      <w:bookmarkStart w:id="371" w:name="_Toc164801016"/>
      <w:bookmarkStart w:id="372" w:name="_Toc168903280"/>
      <w:bookmarkStart w:id="373" w:name="_Toc168903687"/>
      <w:r w:rsidRPr="00107ECD">
        <w:lastRenderedPageBreak/>
        <w:t>Koncepcja i rodzaje interesariuszy wg teorii interesariuszy</w:t>
      </w:r>
      <w:r w:rsidR="00A95C2F" w:rsidRPr="00107ECD">
        <w:t xml:space="preserve"> w kontekście zarządzania jakością</w:t>
      </w:r>
      <w:bookmarkEnd w:id="368"/>
      <w:bookmarkEnd w:id="369"/>
      <w:bookmarkEnd w:id="370"/>
      <w:bookmarkEnd w:id="371"/>
      <w:bookmarkEnd w:id="372"/>
      <w:bookmarkEnd w:id="373"/>
    </w:p>
    <w:p w14:paraId="3C9483DB" w14:textId="0D5DD64D"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F2350D">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 xml:space="preserve">(Sztejnberg, 2008, s. </w:t>
      </w:r>
      <w:r w:rsidR="00921CC1" w:rsidRPr="00921CC1">
        <w:rPr>
          <w:noProof/>
        </w:rPr>
        <w:lastRenderedPageBreak/>
        <w:t>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7C1DF86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24CE716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A90461B" w14:textId="7C4430C0" w:rsidR="003A72B8" w:rsidRDefault="003A72B8" w:rsidP="00DF2C28">
      <w:pPr>
        <w:pStyle w:val="Tytutabeli"/>
      </w:pPr>
      <w:bookmarkStart w:id="374" w:name="_Ref151576675"/>
      <w:bookmarkStart w:id="375" w:name="_Ref151576665"/>
      <w:bookmarkStart w:id="376" w:name="_Toc168749896"/>
      <w:r>
        <w:lastRenderedPageBreak/>
        <w:t xml:space="preserve">Tabela </w:t>
      </w:r>
      <w:r>
        <w:fldChar w:fldCharType="begin"/>
      </w:r>
      <w:r>
        <w:instrText xml:space="preserve"> SEQ Tabela \* ARABIC </w:instrText>
      </w:r>
      <w:r>
        <w:fldChar w:fldCharType="separate"/>
      </w:r>
      <w:r w:rsidR="00F2350D">
        <w:rPr>
          <w:noProof/>
        </w:rPr>
        <w:t>46</w:t>
      </w:r>
      <w:r>
        <w:rPr>
          <w:noProof/>
        </w:rPr>
        <w:fldChar w:fldCharType="end"/>
      </w:r>
      <w:bookmarkEnd w:id="374"/>
      <w:r w:rsidR="00B84102">
        <w:rPr>
          <w:noProof/>
        </w:rPr>
        <w:t>.</w:t>
      </w:r>
      <w:r>
        <w:t xml:space="preserve"> Kształtowanie się pojęcia interesariuszy – wpływ różnych obszarów badań</w:t>
      </w:r>
      <w:bookmarkEnd w:id="375"/>
      <w:bookmarkEnd w:id="376"/>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7756FDBD" w14:textId="56B6EFD9"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w:t>
            </w:r>
            <w:proofErr w:type="spellStart"/>
            <w:r w:rsidR="00154CFC" w:rsidRPr="00040D92">
              <w:rPr>
                <w:lang w:val="pl-PL"/>
              </w:rPr>
              <w:t>Churchman</w:t>
            </w:r>
            <w:proofErr w:type="spellEnd"/>
            <w:r w:rsidR="00154CFC" w:rsidRPr="00040D92">
              <w:rPr>
                <w:lang w:val="pl-PL"/>
              </w:rPr>
              <w:t xml:space="preserve">: </w:t>
            </w:r>
            <w:r w:rsidR="005A5725" w:rsidRPr="00040D92">
              <w:rPr>
                <w:lang w:val="pl-PL"/>
              </w:rPr>
              <w:t>“System społeczny powinien służyć swoim klientom”</w:t>
            </w:r>
            <w:r w:rsidR="00F95397" w:rsidRPr="00040D92">
              <w:rPr>
                <w:lang w:val="pl-PL"/>
              </w:rPr>
              <w:t>, a</w:t>
            </w:r>
            <w:r w:rsidR="00BB4550">
              <w:rPr>
                <w:lang w:val="pl-PL"/>
              </w:rPr>
              <w:t> </w:t>
            </w:r>
            <w:r w:rsidR="00F95397" w:rsidRPr="00040D92">
              <w:rPr>
                <w:lang w:val="pl-PL"/>
              </w:rPr>
              <w:t>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576C7A5C" w:rsidR="00E6094C" w:rsidRPr="00040D92" w:rsidRDefault="00BD2CE0" w:rsidP="00F55573">
            <w:pPr>
              <w:pStyle w:val="TekstTabeli"/>
              <w:rPr>
                <w:lang w:val="pl-PL"/>
              </w:rPr>
            </w:pPr>
            <w:r w:rsidRPr="00040D92">
              <w:rPr>
                <w:lang w:val="pl-PL"/>
              </w:rPr>
              <w:t xml:space="preserve">P. F. Drucker wskazywał, że motywacje do takich działań mogą być inne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2DAFCDE1" w:rsidR="00851F74" w:rsidRPr="00040D92" w:rsidRDefault="00D3762C" w:rsidP="00F55573">
            <w:pPr>
              <w:pStyle w:val="TekstTabeli"/>
              <w:rPr>
                <w:lang w:val="pl-PL"/>
              </w:rPr>
            </w:pPr>
            <w:r w:rsidRPr="00040D92">
              <w:rPr>
                <w:lang w:val="pl-PL"/>
              </w:rPr>
              <w:t>Teoria Y – system zatrudniania „na całe życie” tworzy warunki dla skomplikowanej i</w:t>
            </w:r>
            <w:r w:rsidR="00BB4550">
              <w:rPr>
                <w:lang w:val="pl-PL"/>
              </w:rPr>
              <w:t> </w:t>
            </w:r>
            <w:r w:rsidRPr="00040D92">
              <w:rPr>
                <w:lang w:val="pl-PL"/>
              </w:rPr>
              <w:t>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25E05491"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 xml:space="preserve">rodzaju organizacji. Stąd też pierwsze definicje interesariuszy podkreślały te grupy, które mają lub </w:t>
      </w:r>
      <w:r w:rsidR="00ED4753">
        <w:lastRenderedPageBreak/>
        <w:t>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Odwoanieprzypisudolnego"/>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3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3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6652ECB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160590FF" w14:textId="2EE1ECEA" w:rsidR="00F672D2" w:rsidRDefault="00F672D2" w:rsidP="00F672D2">
      <w:pPr>
        <w:pStyle w:val="Tytutabeli"/>
      </w:pPr>
      <w:bookmarkStart w:id="377" w:name="_Ref152270743"/>
      <w:bookmarkStart w:id="378" w:name="_Ref152270729"/>
      <w:bookmarkStart w:id="379" w:name="_Toc168749897"/>
      <w:r>
        <w:t xml:space="preserve">Tabela </w:t>
      </w:r>
      <w:r>
        <w:fldChar w:fldCharType="begin"/>
      </w:r>
      <w:r>
        <w:instrText xml:space="preserve"> SEQ Tabela \* ARABIC </w:instrText>
      </w:r>
      <w:r>
        <w:fldChar w:fldCharType="separate"/>
      </w:r>
      <w:r w:rsidR="00F2350D">
        <w:rPr>
          <w:noProof/>
        </w:rPr>
        <w:t>47</w:t>
      </w:r>
      <w:r>
        <w:rPr>
          <w:noProof/>
        </w:rPr>
        <w:fldChar w:fldCharType="end"/>
      </w:r>
      <w:bookmarkEnd w:id="377"/>
      <w:r w:rsidR="00B84102">
        <w:rPr>
          <w:noProof/>
        </w:rPr>
        <w:t>.</w:t>
      </w:r>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78"/>
      <w:bookmarkEnd w:id="379"/>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Odwoanieprzypisudolnego"/>
              </w:rPr>
              <w:footnoteReference w:id="41"/>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1CF1529B" w:rsidR="00AD647F" w:rsidRPr="00D82766" w:rsidRDefault="005860C1" w:rsidP="00B558B7">
            <w:pPr>
              <w:pStyle w:val="TekstTabeli"/>
              <w:rPr>
                <w:lang w:val="pl-PL"/>
              </w:rPr>
            </w:pPr>
            <w:r w:rsidRPr="00D82766">
              <w:rPr>
                <w:lang w:val="pl-PL"/>
              </w:rPr>
              <w:t>Osoby lub podmioty, które mają udział, coś do zyskania lub stracenia w</w:t>
            </w:r>
            <w:r w:rsidR="00BB4550">
              <w:rPr>
                <w:lang w:val="pl-PL"/>
              </w:rPr>
              <w:t> </w:t>
            </w:r>
            <w:r w:rsidRPr="00D82766">
              <w:rPr>
                <w:lang w:val="pl-PL"/>
              </w:rPr>
              <w:t>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lastRenderedPageBreak/>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045C9C64"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Rozmaitość i rozpiętość ujęć pojęcia interesariuszy w przy</w:t>
      </w:r>
      <w:r w:rsidR="00090D83">
        <w:lastRenderedPageBreak/>
        <w:t xml:space="preserve">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497195B" w14:textId="13972129" w:rsidR="00DE34CF" w:rsidRDefault="00DE34CF" w:rsidP="00DE34CF">
      <w:pPr>
        <w:pStyle w:val="Tytutabeli"/>
      </w:pPr>
      <w:bookmarkStart w:id="380" w:name="_Ref152281484"/>
      <w:bookmarkStart w:id="381" w:name="_Ref152281477"/>
      <w:bookmarkStart w:id="382" w:name="_Toc168749898"/>
      <w:r>
        <w:t xml:space="preserve">Tabela </w:t>
      </w:r>
      <w:r>
        <w:fldChar w:fldCharType="begin"/>
      </w:r>
      <w:r>
        <w:instrText xml:space="preserve"> SEQ Tabela \* ARABIC </w:instrText>
      </w:r>
      <w:r>
        <w:fldChar w:fldCharType="separate"/>
      </w:r>
      <w:r w:rsidR="00F2350D">
        <w:rPr>
          <w:noProof/>
        </w:rPr>
        <w:t>48</w:t>
      </w:r>
      <w:r>
        <w:rPr>
          <w:noProof/>
        </w:rPr>
        <w:fldChar w:fldCharType="end"/>
      </w:r>
      <w:bookmarkEnd w:id="380"/>
      <w:r w:rsidR="00B84102">
        <w:rPr>
          <w:noProof/>
        </w:rPr>
        <w:t>.</w:t>
      </w:r>
      <w:r>
        <w:t xml:space="preserve"> Typy teorii interesariuszy</w:t>
      </w:r>
      <w:bookmarkEnd w:id="381"/>
      <w:bookmarkEnd w:id="38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1ED2EE77"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t>
      </w:r>
      <w:r w:rsidR="0035447C">
        <w:lastRenderedPageBreak/>
        <w:t xml:space="preserve">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t>,</w:t>
      </w:r>
      <w:r w:rsidR="003D14F4">
        <w:t xml:space="preserve">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pPr>
        <w:pStyle w:val="Akapitzlist"/>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pPr>
        <w:pStyle w:val="Akapitzlist"/>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pPr>
        <w:pStyle w:val="Akapitzlist"/>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37"/>
        </w:numPr>
        <w:ind w:left="993" w:hanging="284"/>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37"/>
        </w:numPr>
        <w:ind w:left="993" w:hanging="284"/>
      </w:pPr>
      <w:r>
        <w:lastRenderedPageBreak/>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3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Odwoanieprzypisudolnego"/>
        </w:rPr>
        <w:footnoteReference w:id="42"/>
      </w:r>
      <w:r w:rsidR="00BF175F">
        <w:t xml:space="preserve"> </w:t>
      </w:r>
      <w:r w:rsidR="00AC4F92">
        <w:t>w proces formułowania strategii w organizacji</w:t>
      </w:r>
      <w:r>
        <w:t>;</w:t>
      </w:r>
    </w:p>
    <w:p w14:paraId="725F61B4" w14:textId="6D10FF55" w:rsidR="00AC4F92" w:rsidRDefault="008B45A4">
      <w:pPr>
        <w:pStyle w:val="Akapitzlist"/>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3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3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676FEDF9"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F2350D">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46F05ABC"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F2350D">
        <w:t xml:space="preserve">Tabela </w:t>
      </w:r>
      <w:r w:rsidR="00F2350D">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w:t>
      </w:r>
      <w:r w:rsidRPr="003C726D">
        <w:lastRenderedPageBreak/>
        <w:t>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73628C72" w14:textId="191305BA"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00F2350D" w:rsidRPr="00F755BF">
        <w:t xml:space="preserve">Tabela </w:t>
      </w:r>
      <w:r w:rsidR="00F2350D">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proofErr w:type="spellStart"/>
      <w:r w:rsidRPr="003F6479">
        <w:rPr>
          <w:i/>
          <w:iCs/>
        </w:rPr>
        <w:t>nonstakeholders</w:t>
      </w:r>
      <w:proofErr w:type="spellEnd"/>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22F4557" w14:textId="00C624F8" w:rsidR="00FA6769" w:rsidRPr="00F755BF" w:rsidRDefault="00FA6769" w:rsidP="00FA6769">
      <w:pPr>
        <w:pStyle w:val="Tytutabeli"/>
      </w:pPr>
      <w:bookmarkStart w:id="383" w:name="_Ref134899247"/>
      <w:bookmarkStart w:id="384" w:name="_Ref134897836"/>
      <w:bookmarkStart w:id="385" w:name="_Toc168749899"/>
      <w:r w:rsidRPr="00F755BF">
        <w:t xml:space="preserve">Tabela </w:t>
      </w:r>
      <w:r>
        <w:fldChar w:fldCharType="begin"/>
      </w:r>
      <w:r>
        <w:instrText xml:space="preserve"> SEQ Tabela \* ARABIC </w:instrText>
      </w:r>
      <w:r>
        <w:fldChar w:fldCharType="separate"/>
      </w:r>
      <w:r w:rsidR="00F2350D">
        <w:rPr>
          <w:noProof/>
        </w:rPr>
        <w:t>49</w:t>
      </w:r>
      <w:r>
        <w:rPr>
          <w:noProof/>
        </w:rPr>
        <w:fldChar w:fldCharType="end"/>
      </w:r>
      <w:bookmarkEnd w:id="383"/>
      <w:r w:rsidR="00B84102">
        <w:rPr>
          <w:noProof/>
        </w:rPr>
        <w:t>.</w:t>
      </w:r>
      <w:r w:rsidRPr="00F755BF">
        <w:t xml:space="preserve"> Typologia interesariuszy wg Mitchell et al.</w:t>
      </w:r>
      <w:bookmarkEnd w:id="384"/>
      <w:bookmarkEnd w:id="38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4C927F85" w14:textId="3E090063"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F2350D">
        <w:t xml:space="preserve">Tabela </w:t>
      </w:r>
      <w:r w:rsidR="00F2350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F2350D" w:rsidRPr="00F755BF">
        <w:t xml:space="preserve">Tabela </w:t>
      </w:r>
      <w:r w:rsidR="00F2350D">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38"/>
        </w:numPr>
        <w:spacing w:before="0" w:after="160" w:line="259" w:lineRule="auto"/>
        <w:jc w:val="left"/>
        <w:rPr>
          <w:lang w:val="en-GB"/>
        </w:rPr>
      </w:pPr>
      <w:r w:rsidRPr="00493E69">
        <w:t>Pracownicy</w:t>
      </w:r>
    </w:p>
    <w:p w14:paraId="12C947B1" w14:textId="7B02CFAB" w:rsidR="00493E69" w:rsidRDefault="00493E69">
      <w:pPr>
        <w:pStyle w:val="Akapitzlist"/>
        <w:numPr>
          <w:ilvl w:val="0"/>
          <w:numId w:val="38"/>
        </w:numPr>
        <w:spacing w:before="0" w:after="160" w:line="276" w:lineRule="auto"/>
        <w:ind w:left="714" w:hanging="357"/>
        <w:jc w:val="left"/>
      </w:pPr>
      <w:r>
        <w:t>Klienci, konsumenci lub użytkownicy</w:t>
      </w:r>
    </w:p>
    <w:p w14:paraId="1EE7977D" w14:textId="364573C0" w:rsidR="00493E69" w:rsidRDefault="00493E69">
      <w:pPr>
        <w:pStyle w:val="Akapitzlist"/>
        <w:numPr>
          <w:ilvl w:val="0"/>
          <w:numId w:val="38"/>
        </w:numPr>
        <w:spacing w:before="0" w:after="160" w:line="276" w:lineRule="auto"/>
        <w:ind w:left="714" w:hanging="357"/>
        <w:jc w:val="left"/>
      </w:pPr>
      <w:r>
        <w:t>Akcjonariusze, właściciele</w:t>
      </w:r>
    </w:p>
    <w:p w14:paraId="6348E330" w14:textId="11D1925D" w:rsidR="00493E69" w:rsidRDefault="00493E69">
      <w:pPr>
        <w:pStyle w:val="Akapitzlist"/>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38"/>
        </w:numPr>
        <w:spacing w:before="0" w:after="160" w:line="276" w:lineRule="auto"/>
        <w:ind w:left="714" w:hanging="357"/>
        <w:jc w:val="left"/>
      </w:pPr>
      <w:r>
        <w:t>Dostawcy i dystrybutorzy</w:t>
      </w:r>
    </w:p>
    <w:p w14:paraId="201F17EB" w14:textId="3431F51E" w:rsidR="00493E69" w:rsidRDefault="00493E69">
      <w:pPr>
        <w:pStyle w:val="Akapitzlist"/>
        <w:numPr>
          <w:ilvl w:val="0"/>
          <w:numId w:val="38"/>
        </w:numPr>
        <w:spacing w:before="0" w:after="160" w:line="276" w:lineRule="auto"/>
        <w:ind w:left="714" w:hanging="357"/>
        <w:jc w:val="left"/>
      </w:pPr>
      <w:r>
        <w:t>Społeczność lokalna</w:t>
      </w:r>
    </w:p>
    <w:p w14:paraId="380BAB10" w14:textId="175FE9A3" w:rsidR="00493E69" w:rsidRDefault="00493E69">
      <w:pPr>
        <w:pStyle w:val="Akapitzlist"/>
        <w:numPr>
          <w:ilvl w:val="0"/>
          <w:numId w:val="38"/>
        </w:numPr>
        <w:spacing w:before="0" w:after="160" w:line="276" w:lineRule="auto"/>
        <w:ind w:left="714" w:hanging="357"/>
        <w:jc w:val="left"/>
      </w:pPr>
      <w:r>
        <w:t>Związki zawodowe</w:t>
      </w:r>
    </w:p>
    <w:p w14:paraId="32AE5044" w14:textId="4FC4341F" w:rsidR="00493E69" w:rsidRDefault="00493E69">
      <w:pPr>
        <w:pStyle w:val="Akapitzlist"/>
        <w:numPr>
          <w:ilvl w:val="0"/>
          <w:numId w:val="38"/>
        </w:numPr>
        <w:spacing w:before="0" w:after="160" w:line="276" w:lineRule="auto"/>
        <w:ind w:left="714" w:hanging="357"/>
        <w:jc w:val="left"/>
      </w:pPr>
      <w:r>
        <w:t>Wierzyciele lub inwestorzy</w:t>
      </w:r>
    </w:p>
    <w:p w14:paraId="455ADE94" w14:textId="69F48058" w:rsidR="00493E69" w:rsidRDefault="00493E69">
      <w:pPr>
        <w:pStyle w:val="Akapitzlist"/>
        <w:numPr>
          <w:ilvl w:val="0"/>
          <w:numId w:val="38"/>
        </w:numPr>
        <w:spacing w:before="0" w:after="160" w:line="276" w:lineRule="auto"/>
        <w:ind w:left="714" w:hanging="357"/>
        <w:jc w:val="left"/>
      </w:pPr>
      <w:r>
        <w:t>Organizacje non-profit</w:t>
      </w:r>
    </w:p>
    <w:p w14:paraId="4A19B2C6" w14:textId="68C4F2A6" w:rsidR="00493E69" w:rsidRDefault="00723745">
      <w:pPr>
        <w:pStyle w:val="Akapitzlist"/>
        <w:numPr>
          <w:ilvl w:val="0"/>
          <w:numId w:val="38"/>
        </w:numPr>
        <w:spacing w:before="0" w:after="160" w:line="276" w:lineRule="auto"/>
        <w:ind w:left="714" w:hanging="357"/>
        <w:jc w:val="left"/>
      </w:pPr>
      <w:r>
        <w:t>O</w:t>
      </w:r>
      <w:r w:rsidR="00493E69">
        <w:t>rganizacje pozarządowe</w:t>
      </w:r>
    </w:p>
    <w:p w14:paraId="56EC3C0E" w14:textId="557E9310" w:rsidR="00493E69" w:rsidRDefault="00493E69">
      <w:pPr>
        <w:pStyle w:val="Akapitzlist"/>
        <w:numPr>
          <w:ilvl w:val="0"/>
          <w:numId w:val="3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pPr>
        <w:pStyle w:val="Akapitzlist"/>
        <w:numPr>
          <w:ilvl w:val="0"/>
          <w:numId w:val="38"/>
        </w:numPr>
        <w:spacing w:before="0" w:after="160" w:line="276" w:lineRule="auto"/>
        <w:ind w:left="714" w:hanging="357"/>
        <w:jc w:val="left"/>
      </w:pPr>
      <w:r>
        <w:t>Partnerzy biznesowi</w:t>
      </w:r>
    </w:p>
    <w:p w14:paraId="1530DA45" w14:textId="74EA96B7" w:rsidR="00493E69" w:rsidRDefault="00493E69">
      <w:pPr>
        <w:pStyle w:val="Akapitzlist"/>
        <w:numPr>
          <w:ilvl w:val="0"/>
          <w:numId w:val="38"/>
        </w:numPr>
        <w:spacing w:before="0" w:after="160" w:line="276" w:lineRule="auto"/>
        <w:ind w:left="714" w:hanging="357"/>
        <w:jc w:val="left"/>
      </w:pPr>
      <w:r>
        <w:t>Konkurencja</w:t>
      </w:r>
    </w:p>
    <w:p w14:paraId="0E324D68" w14:textId="7337926A" w:rsidR="00493E69" w:rsidRDefault="00493E69">
      <w:pPr>
        <w:pStyle w:val="Akapitzlist"/>
        <w:numPr>
          <w:ilvl w:val="0"/>
          <w:numId w:val="38"/>
        </w:numPr>
        <w:spacing w:before="0" w:after="160" w:line="276" w:lineRule="auto"/>
        <w:ind w:left="714" w:hanging="357"/>
        <w:jc w:val="left"/>
      </w:pPr>
      <w:r>
        <w:t>Media</w:t>
      </w:r>
    </w:p>
    <w:p w14:paraId="5D5B5403" w14:textId="7ACD8CAF" w:rsidR="00082E76" w:rsidRDefault="00082E76">
      <w:pPr>
        <w:pStyle w:val="Akapitzlist"/>
        <w:numPr>
          <w:ilvl w:val="0"/>
          <w:numId w:val="38"/>
        </w:numPr>
        <w:spacing w:before="0" w:after="160" w:line="276" w:lineRule="auto"/>
        <w:ind w:left="714" w:hanging="357"/>
        <w:jc w:val="left"/>
      </w:pPr>
      <w:r>
        <w:t xml:space="preserve">Kierownictwo, </w:t>
      </w:r>
      <w:r w:rsidR="006755DF">
        <w:t>zarząd</w:t>
      </w:r>
    </w:p>
    <w:p w14:paraId="3054C8A0" w14:textId="070E3DCE" w:rsidR="00082E76" w:rsidRDefault="00082E76">
      <w:pPr>
        <w:pStyle w:val="Akapitzlist"/>
        <w:numPr>
          <w:ilvl w:val="0"/>
          <w:numId w:val="38"/>
        </w:numPr>
        <w:spacing w:before="0" w:after="160" w:line="276" w:lineRule="auto"/>
        <w:ind w:left="714" w:hanging="357"/>
        <w:jc w:val="left"/>
      </w:pPr>
      <w:r>
        <w:t>Środowisko naturalne</w:t>
      </w:r>
    </w:p>
    <w:p w14:paraId="3FA17F43" w14:textId="6C3C99B8" w:rsidR="00082E76" w:rsidRDefault="00082E76">
      <w:pPr>
        <w:pStyle w:val="Akapitzlist"/>
        <w:numPr>
          <w:ilvl w:val="0"/>
          <w:numId w:val="38"/>
        </w:numPr>
        <w:spacing w:before="0" w:after="160" w:line="276" w:lineRule="auto"/>
        <w:ind w:left="714" w:hanging="357"/>
        <w:jc w:val="left"/>
      </w:pPr>
      <w:r>
        <w:t>Partie polityczne</w:t>
      </w:r>
    </w:p>
    <w:p w14:paraId="520FE896" w14:textId="6DAFE4A3" w:rsidR="00082E76" w:rsidRDefault="00082E76">
      <w:pPr>
        <w:pStyle w:val="Akapitzlist"/>
        <w:numPr>
          <w:ilvl w:val="0"/>
          <w:numId w:val="38"/>
        </w:numPr>
        <w:spacing w:before="0" w:after="160" w:line="276" w:lineRule="auto"/>
        <w:ind w:left="714" w:hanging="357"/>
        <w:jc w:val="left"/>
      </w:pPr>
      <w:r>
        <w:t>Przyszłe pokolenia</w:t>
      </w:r>
    </w:p>
    <w:p w14:paraId="475A9C8E" w14:textId="65721B03" w:rsidR="00082E76" w:rsidRDefault="00082E76">
      <w:pPr>
        <w:pStyle w:val="Akapitzlist"/>
        <w:numPr>
          <w:ilvl w:val="0"/>
          <w:numId w:val="38"/>
        </w:numPr>
        <w:spacing w:before="0" w:after="160" w:line="276" w:lineRule="auto"/>
        <w:ind w:left="714" w:hanging="357"/>
        <w:jc w:val="left"/>
      </w:pPr>
      <w:r>
        <w:t>Stowarzyszenia zawodowe</w:t>
      </w:r>
    </w:p>
    <w:p w14:paraId="7A34DA29" w14:textId="09D59BEB" w:rsidR="00082E76" w:rsidRDefault="00082E76">
      <w:pPr>
        <w:pStyle w:val="Akapitzlist"/>
        <w:numPr>
          <w:ilvl w:val="0"/>
          <w:numId w:val="3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0815028D"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37262BE2" w14:textId="19E2F4FE" w:rsidR="00604496" w:rsidRDefault="00604496" w:rsidP="00604496">
      <w:pPr>
        <w:pStyle w:val="Tytutabeli"/>
      </w:pPr>
      <w:bookmarkStart w:id="386" w:name="_Ref153916533"/>
      <w:bookmarkStart w:id="387" w:name="_Ref153916514"/>
      <w:bookmarkStart w:id="388" w:name="_Toc168749900"/>
      <w:r>
        <w:t xml:space="preserve">Tabela </w:t>
      </w:r>
      <w:r>
        <w:fldChar w:fldCharType="begin"/>
      </w:r>
      <w:r>
        <w:instrText xml:space="preserve"> SEQ Tabela \* ARABIC </w:instrText>
      </w:r>
      <w:r>
        <w:fldChar w:fldCharType="separate"/>
      </w:r>
      <w:r w:rsidR="00F2350D">
        <w:rPr>
          <w:noProof/>
        </w:rPr>
        <w:t>50</w:t>
      </w:r>
      <w:r>
        <w:rPr>
          <w:noProof/>
        </w:rPr>
        <w:fldChar w:fldCharType="end"/>
      </w:r>
      <w:bookmarkEnd w:id="386"/>
      <w:r w:rsidR="00B84102">
        <w:rPr>
          <w:noProof/>
        </w:rPr>
        <w:t>.</w:t>
      </w:r>
      <w:r>
        <w:t xml:space="preserve"> Wybrane przykłady interesariuszy uczelni oraz kategorii do jakich mogą zostać przypisani</w:t>
      </w:r>
      <w:bookmarkEnd w:id="387"/>
      <w:bookmarkEnd w:id="388"/>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572"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932"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932"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932"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932"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932"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lastRenderedPageBreak/>
              <w:t>6</w:t>
            </w:r>
          </w:p>
        </w:tc>
        <w:tc>
          <w:tcPr>
            <w:tcW w:w="3572"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932"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932"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932"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932"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932"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932"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932"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932"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932"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932"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932"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932"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932"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932"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932"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932"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932"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932"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932"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932"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932"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932"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932"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932"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932"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932"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932"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932"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932"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932"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932"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lastRenderedPageBreak/>
              <w:t>48</w:t>
            </w:r>
          </w:p>
        </w:tc>
        <w:tc>
          <w:tcPr>
            <w:tcW w:w="3572"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932"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932"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932"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932"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932"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932"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932"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932"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932"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932"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932"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932"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932"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932"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932"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932"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1D131856"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F2350D">
        <w:t xml:space="preserve">Tabela </w:t>
      </w:r>
      <w:r w:rsidR="00F2350D">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w:t>
      </w:r>
      <w:r w:rsidR="00640402">
        <w:t>,</w:t>
      </w:r>
      <w:r>
        <w:t xml:space="preserve"> w jakim to sformułowanie jest używane przypomina podejście wcześniej opisane w </w:t>
      </w:r>
      <w:r w:rsidR="00FA797F">
        <w:t>pod</w:t>
      </w:r>
      <w:r>
        <w:t>rozdziale dotyczącym systemów zarządzania jakością (</w:t>
      </w:r>
      <w:proofErr w:type="spellStart"/>
      <w:r w:rsidR="00804FB3">
        <w:t>pod</w:t>
      </w:r>
      <w:r>
        <w:t>rozdz</w:t>
      </w:r>
      <w:proofErr w:type="spellEnd"/>
      <w:r>
        <w:t xml:space="preserve">. </w:t>
      </w:r>
      <w:r w:rsidR="004F1939">
        <w:fldChar w:fldCharType="begin"/>
      </w:r>
      <w:r w:rsidR="004F1939">
        <w:instrText xml:space="preserve"> REF _Ref137319715 \r \h </w:instrText>
      </w:r>
      <w:r w:rsidR="004F1939">
        <w:fldChar w:fldCharType="separate"/>
      </w:r>
      <w:r w:rsidR="00F2350D">
        <w:t>1.3.2</w:t>
      </w:r>
      <w:r w:rsidR="004F1939">
        <w:fldChar w:fldCharType="end"/>
      </w:r>
      <w:r>
        <w:t>), czyli poszerz</w:t>
      </w:r>
      <w:r w:rsidR="00A02A92">
        <w:t>a</w:t>
      </w:r>
      <w:r>
        <w:t>nie pola znaczeniowego dla tego pojęcia.</w:t>
      </w:r>
      <w:r w:rsidR="004F1939">
        <w:t xml:space="preserve"> Z tego względu w niniejszej tabeli zdecydowano </w:t>
      </w:r>
      <w:r w:rsidR="004F1939">
        <w:lastRenderedPageBreak/>
        <w:t>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150EC18F"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89"/>
      <w:r w:rsidR="00261B2E">
        <w:t>załączniku nr 5</w:t>
      </w:r>
      <w:commentRangeEnd w:id="389"/>
      <w:r w:rsidR="008C72E5">
        <w:rPr>
          <w:rStyle w:val="Odwoaniedokomentarza"/>
          <w:rFonts w:ascii="Times New Roman" w:eastAsia="Times New Roman" w:hAnsi="Times New Roman"/>
          <w:szCs w:val="20"/>
          <w:lang w:eastAsia="pl-PL"/>
        </w:rPr>
        <w:commentReference w:id="389"/>
      </w:r>
      <w:r w:rsidR="00261B2E">
        <w:t>.</w:t>
      </w:r>
    </w:p>
    <w:p w14:paraId="1D8B811E" w14:textId="00994B33"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F2350D">
        <w:t xml:space="preserve">Tabela </w:t>
      </w:r>
      <w:r w:rsidR="00F2350D">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co najmniej takiej samie liczbie artykułów do fazy analizy szczegółowej przyjęto jedynie badanie liczności występowania w abstraktach. W trakcie fazy analizy szczegółowej w etapie czwartym sprawdzano czy kontekst</w:t>
      </w:r>
      <w:r w:rsidR="00640402">
        <w:t>,</w:t>
      </w:r>
      <w:r w:rsidR="00261B2E">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90"/>
      <w:r w:rsidR="00C278BA">
        <w:t>załączniku nr 6</w:t>
      </w:r>
      <w:commentRangeEnd w:id="390"/>
      <w:r w:rsidR="00C278BA">
        <w:rPr>
          <w:rStyle w:val="Odwoaniedokomentarza"/>
          <w:rFonts w:ascii="Times New Roman" w:eastAsia="Times New Roman" w:hAnsi="Times New Roman"/>
          <w:szCs w:val="20"/>
          <w:lang w:eastAsia="pl-PL"/>
        </w:rPr>
        <w:commentReference w:id="390"/>
      </w:r>
      <w:r w:rsidR="00C278BA">
        <w:t>.</w:t>
      </w:r>
    </w:p>
    <w:p w14:paraId="5B1ACA48" w14:textId="03B75BA0"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45CB2DEA" w14:textId="44AA25D8" w:rsidR="00E85FDF" w:rsidRDefault="00E85FDF" w:rsidP="00E85FDF">
      <w:pPr>
        <w:pStyle w:val="Tytutabeli"/>
      </w:pPr>
      <w:bookmarkStart w:id="391" w:name="_Ref155124038"/>
      <w:bookmarkStart w:id="392" w:name="_Ref155124029"/>
      <w:bookmarkStart w:id="393" w:name="_Toc168749901"/>
      <w:r>
        <w:t xml:space="preserve">Tabela </w:t>
      </w:r>
      <w:r>
        <w:fldChar w:fldCharType="begin"/>
      </w:r>
      <w:r>
        <w:instrText xml:space="preserve"> SEQ Tabela \* ARABIC </w:instrText>
      </w:r>
      <w:r>
        <w:fldChar w:fldCharType="separate"/>
      </w:r>
      <w:r w:rsidR="00F2350D">
        <w:rPr>
          <w:noProof/>
        </w:rPr>
        <w:t>51</w:t>
      </w:r>
      <w:r>
        <w:rPr>
          <w:noProof/>
        </w:rPr>
        <w:fldChar w:fldCharType="end"/>
      </w:r>
      <w:bookmarkEnd w:id="391"/>
      <w:r w:rsidR="00B84102">
        <w:rPr>
          <w:noProof/>
        </w:rPr>
        <w:t>.</w:t>
      </w:r>
      <w:r>
        <w:t xml:space="preserve"> Podsumowanie liczności wystąpień określeń odnoszących się do interesariuszy uczelni w abstraktach analizowanych artykułów naukowych.</w:t>
      </w:r>
      <w:bookmarkEnd w:id="392"/>
      <w:bookmarkEnd w:id="39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01E334E2"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w:t>
      </w:r>
      <w:r w:rsidR="00A2415B">
        <w:t> Tabeli 51</w:t>
      </w:r>
      <w:r w:rsidR="00B658A3">
        <w:t xml:space="preserve"> swoistym rankingu, grupy absolwentów.</w:t>
      </w:r>
    </w:p>
    <w:p w14:paraId="0876440F" w14:textId="3A8C6148" w:rsidR="005034FA" w:rsidRDefault="005034FA" w:rsidP="00B658A3">
      <w:r>
        <w:lastRenderedPageBreak/>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F2350D" w:rsidRPr="00F755BF">
        <w:t xml:space="preserve">Tabela </w:t>
      </w:r>
      <w:r w:rsidR="00F2350D">
        <w:rPr>
          <w:noProof/>
        </w:rPr>
        <w:t>49</w:t>
      </w:r>
      <w:r>
        <w:fldChar w:fldCharType="end"/>
      </w:r>
      <w:r>
        <w:t xml:space="preserve">). Możliwe przypisanie każdej ze zidentyfikowanych grup do odpowiednich typów przedstawiono w </w:t>
      </w:r>
      <w:r w:rsidR="00757F59">
        <w:t>Tabeli 52</w:t>
      </w:r>
      <w:r>
        <w:t>.</w:t>
      </w:r>
    </w:p>
    <w:p w14:paraId="14A494ED" w14:textId="5DB01777" w:rsidR="00FA6769" w:rsidRPr="00A07201" w:rsidRDefault="00FA6769" w:rsidP="00FA6769">
      <w:pPr>
        <w:pStyle w:val="Tytutabeli"/>
      </w:pPr>
      <w:bookmarkStart w:id="394" w:name="_Ref134897865"/>
      <w:bookmarkStart w:id="395" w:name="_Ref134897858"/>
      <w:bookmarkStart w:id="396" w:name="_Toc168749902"/>
      <w:r w:rsidRPr="00A07201">
        <w:t xml:space="preserve">Tabela </w:t>
      </w:r>
      <w:r>
        <w:fldChar w:fldCharType="begin"/>
      </w:r>
      <w:r>
        <w:instrText xml:space="preserve"> SEQ Tabela \* ARABIC </w:instrText>
      </w:r>
      <w:r>
        <w:fldChar w:fldCharType="separate"/>
      </w:r>
      <w:r w:rsidR="00F2350D">
        <w:rPr>
          <w:noProof/>
        </w:rPr>
        <w:t>52</w:t>
      </w:r>
      <w:r>
        <w:rPr>
          <w:noProof/>
        </w:rPr>
        <w:fldChar w:fldCharType="end"/>
      </w:r>
      <w:bookmarkEnd w:id="394"/>
      <w:r w:rsidR="00B84102">
        <w:rPr>
          <w:noProof/>
        </w:rPr>
        <w:t>.</w:t>
      </w:r>
      <w:r w:rsidRPr="00A07201">
        <w:t xml:space="preserve"> Przykładowe </w:t>
      </w:r>
      <w:r w:rsidR="00102C77">
        <w:t>przypisanie</w:t>
      </w:r>
      <w:r w:rsidRPr="00A07201">
        <w:t xml:space="preserve"> interesariuszy uczelni </w:t>
      </w:r>
      <w:bookmarkEnd w:id="395"/>
      <w:r w:rsidR="00102C77">
        <w:t>do typologii wg Mitchella.</w:t>
      </w:r>
      <w:bookmarkEnd w:id="39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15EA4E5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38ADA02A" w14:textId="5073C03B"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w:t>
      </w:r>
      <w:r w:rsidRPr="00170260">
        <w:lastRenderedPageBreak/>
        <w:t>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42D0FF1C" w:rsidR="00FA6769" w:rsidRPr="00170260" w:rsidRDefault="00FA6769" w:rsidP="00FA6769">
      <w:r w:rsidRPr="00170260">
        <w:t xml:space="preserve">Pracownicy administracyjni również stanowią ważną grupę interesariuszy uczelni.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w:t>
      </w:r>
      <w:r w:rsidRPr="00170260">
        <w:lastRenderedPageBreak/>
        <w:t xml:space="preserve">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5ED29093"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0069872"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w:t>
      </w:r>
      <w:r w:rsidR="00B67FFB">
        <w:lastRenderedPageBreak/>
        <w:t xml:space="preserve">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715756B8"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t>pod</w:t>
      </w:r>
      <w:r w:rsidRPr="00A94EA1">
        <w:t>rozdz</w:t>
      </w:r>
      <w:proofErr w:type="spellEnd"/>
      <w:r w:rsidRPr="00A94EA1">
        <w:t xml:space="preserve">. </w:t>
      </w:r>
      <w:r w:rsidRPr="00A94EA1">
        <w:fldChar w:fldCharType="begin"/>
      </w:r>
      <w:r w:rsidRPr="00A94EA1">
        <w:instrText xml:space="preserve"> REF _Ref66113578 \r \h </w:instrText>
      </w:r>
      <w:r w:rsidR="00A94EA1">
        <w:instrText xml:space="preserve"> \* MERGEFORMAT </w:instrText>
      </w:r>
      <w:r w:rsidRPr="00A94EA1">
        <w:fldChar w:fldCharType="separate"/>
      </w:r>
      <w:r w:rsidR="00F2350D">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Nagwek3"/>
      </w:pPr>
      <w:bookmarkStart w:id="397" w:name="_Ref162381255"/>
      <w:bookmarkStart w:id="398" w:name="_Ref162612683"/>
      <w:bookmarkStart w:id="399" w:name="_Toc164801017"/>
      <w:bookmarkStart w:id="400" w:name="_Toc168903281"/>
      <w:bookmarkStart w:id="401" w:name="_Toc168903688"/>
      <w:r>
        <w:t>Kształtowanie relacji</w:t>
      </w:r>
      <w:r w:rsidR="004B23E5" w:rsidRPr="00107ECD">
        <w:t xml:space="preserve"> z różnymi grupami interesariuszy</w:t>
      </w:r>
      <w:bookmarkEnd w:id="397"/>
      <w:bookmarkEnd w:id="398"/>
      <w:bookmarkEnd w:id="399"/>
      <w:bookmarkEnd w:id="400"/>
      <w:bookmarkEnd w:id="401"/>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8C1471B"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F2350D">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F2350D">
        <w:t xml:space="preserve">Rysunek </w:t>
      </w:r>
      <w:r w:rsidR="00F2350D">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1912083D" w:rsidR="00390008" w:rsidRDefault="003272B0" w:rsidP="003272B0">
      <w:pPr>
        <w:pStyle w:val="Tytutabeli"/>
        <w:jc w:val="center"/>
      </w:pPr>
      <w:bookmarkStart w:id="402" w:name="_Ref155519988"/>
      <w:bookmarkStart w:id="403" w:name="_Ref155520065"/>
      <w:bookmarkStart w:id="404" w:name="_Toc168752530"/>
      <w:r>
        <w:t xml:space="preserve">Rysunek </w:t>
      </w:r>
      <w:r>
        <w:fldChar w:fldCharType="begin"/>
      </w:r>
      <w:r>
        <w:instrText xml:space="preserve"> SEQ Rysunek \* ARABIC </w:instrText>
      </w:r>
      <w:r>
        <w:fldChar w:fldCharType="separate"/>
      </w:r>
      <w:r w:rsidR="00F2350D">
        <w:rPr>
          <w:noProof/>
        </w:rPr>
        <w:t>22</w:t>
      </w:r>
      <w:r>
        <w:rPr>
          <w:noProof/>
        </w:rPr>
        <w:fldChar w:fldCharType="end"/>
      </w:r>
      <w:bookmarkEnd w:id="402"/>
      <w:r w:rsidR="0036301D">
        <w:rPr>
          <w:noProof/>
        </w:rPr>
        <w:t>.</w:t>
      </w:r>
      <w:r>
        <w:t xml:space="preserve"> Edukacyjny łańcuch dostaw</w:t>
      </w:r>
      <w:bookmarkEnd w:id="403"/>
      <w:bookmarkEnd w:id="404"/>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2B691D4F"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 xml:space="preserve">pracowników oraz różnymi </w:t>
      </w:r>
      <w:r>
        <w:lastRenderedPageBreak/>
        <w:t>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5FD9C78"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C3708F5" w14:textId="5E31D345" w:rsidR="00BB231B" w:rsidRDefault="00CD7F36" w:rsidP="00BB231B">
      <w:pPr>
        <w:pStyle w:val="Rysunek"/>
      </w:pPr>
      <w:r>
        <w:rPr>
          <w:noProof/>
        </w:rPr>
        <w:drawing>
          <wp:inline distT="0" distB="0" distL="0" distR="0" wp14:anchorId="796A1354" wp14:editId="76CF65E0">
            <wp:extent cx="4922735" cy="5400000"/>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2735" cy="5400000"/>
                    </a:xfrm>
                    <a:prstGeom prst="rect">
                      <a:avLst/>
                    </a:prstGeom>
                    <a:noFill/>
                    <a:ln>
                      <a:noFill/>
                    </a:ln>
                  </pic:spPr>
                </pic:pic>
              </a:graphicData>
            </a:graphic>
          </wp:inline>
        </w:drawing>
      </w:r>
    </w:p>
    <w:p w14:paraId="305E2CB5" w14:textId="1DD03322" w:rsidR="00E3010D" w:rsidRDefault="00BB231B" w:rsidP="00BB231B">
      <w:pPr>
        <w:pStyle w:val="Tytutabeli"/>
      </w:pPr>
      <w:bookmarkStart w:id="405" w:name="_Ref155635133"/>
      <w:bookmarkStart w:id="406" w:name="_Ref155635125"/>
      <w:bookmarkStart w:id="407" w:name="_Toc168752531"/>
      <w:r>
        <w:t xml:space="preserve">Rysunek </w:t>
      </w:r>
      <w:r>
        <w:fldChar w:fldCharType="begin"/>
      </w:r>
      <w:r>
        <w:instrText xml:space="preserve"> SEQ Rysunek \* ARABIC </w:instrText>
      </w:r>
      <w:r>
        <w:fldChar w:fldCharType="separate"/>
      </w:r>
      <w:r w:rsidR="00F2350D">
        <w:rPr>
          <w:noProof/>
        </w:rPr>
        <w:t>23</w:t>
      </w:r>
      <w:r>
        <w:rPr>
          <w:noProof/>
        </w:rPr>
        <w:fldChar w:fldCharType="end"/>
      </w:r>
      <w:bookmarkEnd w:id="405"/>
      <w:r w:rsidR="0036301D">
        <w:rPr>
          <w:noProof/>
        </w:rPr>
        <w:t>.</w:t>
      </w:r>
      <w:r>
        <w:t xml:space="preserve"> Diagram procesu tworzenia strategii relacji z interesariuszami.</w:t>
      </w:r>
      <w:bookmarkEnd w:id="406"/>
      <w:bookmarkEnd w:id="407"/>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6F76C46F" w:rsidR="000F6F48" w:rsidRPr="000F6F48" w:rsidRDefault="00AC5ECE" w:rsidP="007B6A19">
      <w:r>
        <w:lastRenderedPageBreak/>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5AB1F0D0" w14:textId="3605528C" w:rsidR="003D1880" w:rsidRDefault="003D1880" w:rsidP="003D1880">
      <w:pPr>
        <w:pStyle w:val="Tytutabeli"/>
      </w:pPr>
      <w:bookmarkStart w:id="408" w:name="_Ref156044513"/>
      <w:bookmarkStart w:id="409" w:name="_Ref156044500"/>
      <w:bookmarkStart w:id="410" w:name="_Toc168749903"/>
      <w:r>
        <w:t xml:space="preserve">Tabela </w:t>
      </w:r>
      <w:r>
        <w:fldChar w:fldCharType="begin"/>
      </w:r>
      <w:r>
        <w:instrText xml:space="preserve"> SEQ Tabela \* ARABIC </w:instrText>
      </w:r>
      <w:r>
        <w:fldChar w:fldCharType="separate"/>
      </w:r>
      <w:r w:rsidR="00F2350D">
        <w:rPr>
          <w:noProof/>
        </w:rPr>
        <w:t>53</w:t>
      </w:r>
      <w:r>
        <w:rPr>
          <w:noProof/>
        </w:rPr>
        <w:fldChar w:fldCharType="end"/>
      </w:r>
      <w:bookmarkEnd w:id="408"/>
      <w:r w:rsidR="00B84102">
        <w:rPr>
          <w:noProof/>
        </w:rPr>
        <w:t>.</w:t>
      </w:r>
      <w:r>
        <w:t xml:space="preserve"> Przykładowe techniki analizy </w:t>
      </w:r>
      <w:bookmarkEnd w:id="409"/>
      <w:r>
        <w:t>interesariuszy</w:t>
      </w:r>
      <w:bookmarkEnd w:id="410"/>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38687B8B"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w:t>
            </w:r>
            <w:r w:rsidR="00BB4550">
              <w:rPr>
                <w:lang w:val="pl-PL"/>
              </w:rPr>
              <w:t> </w:t>
            </w:r>
            <w:r w:rsidRPr="00B558B7">
              <w:rPr>
                <w:lang w:val="pl-PL"/>
              </w:rPr>
              <w:t>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13E6A099" w:rsidR="007E63F0" w:rsidRDefault="00CD7F36" w:rsidP="00B558B7">
            <w:pPr>
              <w:pStyle w:val="TekstTabeli"/>
              <w:rPr>
                <w:lang w:val="pl-PL"/>
              </w:rPr>
            </w:pPr>
            <w:r>
              <w:rPr>
                <w:lang w:val="pl-PL"/>
              </w:rPr>
              <w:t>Diagramy wykonywane dla każdej z ważnych grup interesariuszy (np. gracze) pomagające zidentyfikować powody występowania istotnej siły oddziaływania na organizację, oraz kierunki (tematy)</w:t>
            </w:r>
            <w:r w:rsidR="00640402">
              <w:rPr>
                <w:lang w:val="pl-PL"/>
              </w:rPr>
              <w:t>,</w:t>
            </w:r>
            <w:r>
              <w:rPr>
                <w:lang w:val="pl-PL"/>
              </w:rPr>
              <w:t xml:space="preserve">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27D37FFC"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działań organizacji </w:t>
      </w:r>
      <w:r w:rsidR="00B735AB">
        <w:lastRenderedPageBreak/>
        <w:t>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047C2C12" w14:textId="04A6A06A" w:rsidR="00DF2CBA" w:rsidRDefault="00CE38AC" w:rsidP="00DF2CBA">
      <w:pPr>
        <w:pStyle w:val="Rysunek"/>
      </w:pPr>
      <w:r>
        <w:rPr>
          <w:noProof/>
        </w:rPr>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7E4B34BD" w:rsidR="003D1880" w:rsidRPr="00C0645D" w:rsidRDefault="00DF2CBA" w:rsidP="00DF2CBA">
      <w:pPr>
        <w:pStyle w:val="Tytutabeli"/>
      </w:pPr>
      <w:bookmarkStart w:id="411" w:name="_Ref156672377"/>
      <w:bookmarkStart w:id="412" w:name="_Ref156672388"/>
      <w:bookmarkStart w:id="413" w:name="_Toc168752532"/>
      <w:r>
        <w:t xml:space="preserve">Rysunek </w:t>
      </w:r>
      <w:r>
        <w:fldChar w:fldCharType="begin"/>
      </w:r>
      <w:r>
        <w:instrText xml:space="preserve"> SEQ Rysunek \* ARABIC </w:instrText>
      </w:r>
      <w:r>
        <w:fldChar w:fldCharType="separate"/>
      </w:r>
      <w:r w:rsidR="00F2350D">
        <w:rPr>
          <w:noProof/>
        </w:rPr>
        <w:t>24</w:t>
      </w:r>
      <w:r>
        <w:rPr>
          <w:noProof/>
        </w:rPr>
        <w:fldChar w:fldCharType="end"/>
      </w:r>
      <w:bookmarkEnd w:id="411"/>
      <w:r w:rsidR="0036301D">
        <w:rPr>
          <w:noProof/>
        </w:rPr>
        <w:t>.</w:t>
      </w:r>
      <w:r>
        <w:t xml:space="preserve"> Przykładowa mapa interesariuszy uczelni</w:t>
      </w:r>
      <w:bookmarkEnd w:id="412"/>
      <w:bookmarkEnd w:id="413"/>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0B614073"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F2350D">
        <w:t xml:space="preserve">Rysunek </w:t>
      </w:r>
      <w:r w:rsidR="00F2350D">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45D785A1"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F2350D">
        <w:t xml:space="preserve">Rysunek </w:t>
      </w:r>
      <w:r w:rsidR="00F2350D">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w:t>
      </w:r>
      <w:r w:rsidR="00C05DA5">
        <w:lastRenderedPageBreak/>
        <w:t>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60AC37EC" w:rsidR="00BA763A" w:rsidRPr="00D62AE5" w:rsidRDefault="00BA763A" w:rsidP="00BA763A">
      <w:pPr>
        <w:pStyle w:val="Tytutabeli"/>
      </w:pPr>
      <w:bookmarkStart w:id="414" w:name="_Ref156676558"/>
      <w:bookmarkStart w:id="415" w:name="_Ref156676553"/>
      <w:bookmarkStart w:id="416" w:name="_Toc168752533"/>
      <w:r>
        <w:t xml:space="preserve">Rysunek </w:t>
      </w:r>
      <w:r>
        <w:fldChar w:fldCharType="begin"/>
      </w:r>
      <w:r>
        <w:instrText xml:space="preserve"> SEQ Rysunek \* ARABIC </w:instrText>
      </w:r>
      <w:r>
        <w:fldChar w:fldCharType="separate"/>
      </w:r>
      <w:r w:rsidR="00F2350D">
        <w:rPr>
          <w:noProof/>
        </w:rPr>
        <w:t>25</w:t>
      </w:r>
      <w:r>
        <w:rPr>
          <w:noProof/>
        </w:rPr>
        <w:fldChar w:fldCharType="end"/>
      </w:r>
      <w:bookmarkEnd w:id="414"/>
      <w:r w:rsidR="0036301D">
        <w:rPr>
          <w:noProof/>
        </w:rPr>
        <w:t>.</w:t>
      </w:r>
      <w:r>
        <w:t xml:space="preserve"> Kierunki strategii działań wobec różnych interesariuszy w zależności od umiejscowienia na mapie siły (władzy) versus zainteresowanie</w:t>
      </w:r>
      <w:bookmarkEnd w:id="415"/>
      <w:bookmarkEnd w:id="416"/>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pPr>
        <w:pStyle w:val="Akapitzlist"/>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pPr>
        <w:pStyle w:val="Akapitzlist"/>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pPr>
        <w:pStyle w:val="Akapitzlist"/>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6DBED74"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w:t>
      </w:r>
      <w:proofErr w:type="spellStart"/>
      <w:r w:rsidR="00804FB3">
        <w:t>pod</w:t>
      </w:r>
      <w:r>
        <w:t>rozdz</w:t>
      </w:r>
      <w:proofErr w:type="spellEnd"/>
      <w:r>
        <w:t xml:space="preserve">. </w:t>
      </w:r>
      <w:r>
        <w:fldChar w:fldCharType="begin"/>
      </w:r>
      <w:r>
        <w:instrText xml:space="preserve"> REF _Ref156758320 \r \h </w:instrText>
      </w:r>
      <w:r>
        <w:fldChar w:fldCharType="separate"/>
      </w:r>
      <w:r w:rsidR="00F2350D">
        <w:t>1.4.1</w:t>
      </w:r>
      <w:r>
        <w:fldChar w:fldCharType="end"/>
      </w:r>
      <w:r>
        <w:t xml:space="preserve"> oraz </w:t>
      </w:r>
      <w:r>
        <w:fldChar w:fldCharType="begin"/>
      </w:r>
      <w:r>
        <w:instrText xml:space="preserve"> REF _Ref146984870 \h </w:instrText>
      </w:r>
      <w:r>
        <w:fldChar w:fldCharType="separate"/>
      </w:r>
      <w:r w:rsidR="00F2350D">
        <w:t xml:space="preserve">Tabela </w:t>
      </w:r>
      <w:r w:rsidR="00F2350D">
        <w:rPr>
          <w:noProof/>
        </w:rPr>
        <w:t>29</w:t>
      </w:r>
      <w:r>
        <w:fldChar w:fldCharType="end"/>
      </w:r>
      <w:r>
        <w:t>).</w:t>
      </w:r>
    </w:p>
    <w:p w14:paraId="43CD35AA" w14:textId="6FB063FF" w:rsidR="00954441" w:rsidRPr="00D841C5" w:rsidRDefault="006F7E44" w:rsidP="001118BC">
      <w:r>
        <w:lastRenderedPageBreak/>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 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a także budowaniu długotrwałych relacji z</w:t>
      </w:r>
      <w:r w:rsidR="00BB4550">
        <w:t> </w:t>
      </w:r>
      <w:r w:rsidR="00D841C5">
        <w:t xml:space="preserve">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 xml:space="preserve">(Bragantini &amp; Matteo, 2017, </w:t>
      </w:r>
      <w:r w:rsidR="00670F35" w:rsidRPr="00670F35">
        <w:rPr>
          <w:noProof/>
        </w:rPr>
        <w:lastRenderedPageBreak/>
        <w:t>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4A9B429D"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F2350D">
        <w:t xml:space="preserve">Rysunek </w:t>
      </w:r>
      <w:r w:rsidR="00F2350D">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1">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7BA8FDD" w:rsidR="00D9758D" w:rsidRDefault="00D9758D" w:rsidP="00D9758D">
      <w:pPr>
        <w:pStyle w:val="Tytutabeli"/>
      </w:pPr>
      <w:bookmarkStart w:id="417" w:name="_Ref156914784"/>
      <w:bookmarkStart w:id="418" w:name="_Ref156921650"/>
      <w:bookmarkStart w:id="419" w:name="_Toc168752534"/>
      <w:r>
        <w:t xml:space="preserve">Rysunek </w:t>
      </w:r>
      <w:r>
        <w:fldChar w:fldCharType="begin"/>
      </w:r>
      <w:r>
        <w:instrText xml:space="preserve"> SEQ Rysunek \* ARABIC </w:instrText>
      </w:r>
      <w:r>
        <w:fldChar w:fldCharType="separate"/>
      </w:r>
      <w:r w:rsidR="00F2350D">
        <w:rPr>
          <w:noProof/>
        </w:rPr>
        <w:t>26</w:t>
      </w:r>
      <w:r>
        <w:rPr>
          <w:noProof/>
        </w:rPr>
        <w:fldChar w:fldCharType="end"/>
      </w:r>
      <w:bookmarkEnd w:id="417"/>
      <w:r w:rsidR="0036301D">
        <w:rPr>
          <w:noProof/>
        </w:rPr>
        <w:t>.</w:t>
      </w:r>
      <w:r>
        <w:t xml:space="preserve"> Formy struktur kanałów komunikacji</w:t>
      </w:r>
      <w:bookmarkEnd w:id="418"/>
      <w:bookmarkEnd w:id="419"/>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325E628C" w:rsidR="009D7FD2" w:rsidRDefault="00742210" w:rsidP="00881745">
      <w:r>
        <w:t xml:space="preserve">Mając świadomość powstawiania struktur kanałów komunikacji przedstawionych na </w:t>
      </w:r>
      <w:r w:rsidR="00520FE4">
        <w:t>Rysunku </w:t>
      </w:r>
      <w:r w:rsidR="00FC5B1B">
        <w:t xml:space="preserve">26 </w:t>
      </w:r>
      <w:r>
        <w:t xml:space="preserve">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w:t>
      </w:r>
      <w:r>
        <w:lastRenderedPageBreak/>
        <w:t>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5B3D4635" w14:textId="27AF1B1A" w:rsidR="00747856" w:rsidRDefault="00CE38AC" w:rsidP="00747856">
      <w:pPr>
        <w:pStyle w:val="Rysunek"/>
      </w:pPr>
      <w:r>
        <w:rPr>
          <w:noProof/>
        </w:rPr>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281E805B" w:rsidR="00E93210" w:rsidRPr="00EC75B3" w:rsidRDefault="00747856" w:rsidP="00747856">
      <w:pPr>
        <w:pStyle w:val="Tytutabeli"/>
      </w:pPr>
      <w:bookmarkStart w:id="420" w:name="_Ref156922867"/>
      <w:bookmarkStart w:id="421" w:name="_Ref156922851"/>
      <w:bookmarkStart w:id="422" w:name="_Toc168752535"/>
      <w:r>
        <w:t xml:space="preserve">Rysunek </w:t>
      </w:r>
      <w:r>
        <w:fldChar w:fldCharType="begin"/>
      </w:r>
      <w:r>
        <w:instrText xml:space="preserve"> SEQ Rysunek \* ARABIC </w:instrText>
      </w:r>
      <w:r>
        <w:fldChar w:fldCharType="separate"/>
      </w:r>
      <w:r w:rsidR="00F2350D">
        <w:rPr>
          <w:noProof/>
        </w:rPr>
        <w:t>27</w:t>
      </w:r>
      <w:r>
        <w:rPr>
          <w:noProof/>
        </w:rPr>
        <w:fldChar w:fldCharType="end"/>
      </w:r>
      <w:bookmarkEnd w:id="420"/>
      <w:r w:rsidR="0036301D">
        <w:rPr>
          <w:noProof/>
        </w:rPr>
        <w:t>.</w:t>
      </w:r>
      <w:r>
        <w:t xml:space="preserve"> Trójkąt komunikacji wg </w:t>
      </w:r>
      <w:proofErr w:type="spellStart"/>
      <w:r>
        <w:t>Bragantini</w:t>
      </w:r>
      <w:bookmarkEnd w:id="421"/>
      <w:bookmarkEnd w:id="422"/>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D6CAF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t>
      </w:r>
      <w:r w:rsidR="00791065">
        <w:lastRenderedPageBreak/>
        <w:t>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w:t>
      </w:r>
      <w:r w:rsidR="00BB4550">
        <w:t> </w:t>
      </w:r>
      <w:r w:rsidR="00EA5105">
        <w:t xml:space="preserve">kanałów komunikacji w podziale na tryby oraz z wyróżnieniem form niewerbalnych zostały przedstawione w </w:t>
      </w:r>
      <w:r w:rsidR="00C86E1B">
        <w:t>Tabeli 54.</w:t>
      </w:r>
    </w:p>
    <w:p w14:paraId="69CE1338" w14:textId="01F130C6" w:rsidR="009D61E4" w:rsidRDefault="009D61E4" w:rsidP="009D61E4">
      <w:pPr>
        <w:pStyle w:val="Tytutabeli"/>
      </w:pPr>
      <w:bookmarkStart w:id="423" w:name="_Ref157001680"/>
      <w:bookmarkStart w:id="424" w:name="_Ref157001672"/>
      <w:bookmarkStart w:id="425" w:name="_Toc168749904"/>
      <w:r>
        <w:t xml:space="preserve">Tabela </w:t>
      </w:r>
      <w:r>
        <w:fldChar w:fldCharType="begin"/>
      </w:r>
      <w:r>
        <w:instrText xml:space="preserve"> SEQ Tabela \* ARABIC </w:instrText>
      </w:r>
      <w:r>
        <w:fldChar w:fldCharType="separate"/>
      </w:r>
      <w:r w:rsidR="00F2350D">
        <w:rPr>
          <w:noProof/>
        </w:rPr>
        <w:t>54</w:t>
      </w:r>
      <w:r>
        <w:rPr>
          <w:noProof/>
        </w:rPr>
        <w:fldChar w:fldCharType="end"/>
      </w:r>
      <w:bookmarkEnd w:id="423"/>
      <w:r w:rsidR="00B84102">
        <w:rPr>
          <w:noProof/>
        </w:rPr>
        <w:t>.</w:t>
      </w:r>
      <w:r>
        <w:t xml:space="preserve"> Przykłady metod i kanałów komunikacji z interesariuszami uczelni</w:t>
      </w:r>
      <w:bookmarkEnd w:id="424"/>
      <w:bookmarkEnd w:id="425"/>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7B77B1D4" w14:textId="3D17D16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BAF8BC" w14:textId="77777777" w:rsidR="009D61E4" w:rsidRPr="009D61E4" w:rsidRDefault="009D61E4">
            <w:pPr>
              <w:pStyle w:val="TekstTabeli"/>
              <w:numPr>
                <w:ilvl w:val="0"/>
                <w:numId w:val="40"/>
              </w:numPr>
              <w:ind w:left="170" w:hanging="170"/>
              <w:rPr>
                <w:lang w:val="pl-PL"/>
              </w:rPr>
            </w:pPr>
            <w:r w:rsidRPr="009D61E4">
              <w:rPr>
                <w:lang w:val="pl-PL"/>
              </w:rPr>
              <w:t>informacje na stronie internetowej</w:t>
            </w:r>
          </w:p>
          <w:p w14:paraId="1DDBC0AC" w14:textId="05431D00" w:rsidR="009D61E4" w:rsidRPr="009D61E4" w:rsidRDefault="009D61E4">
            <w:pPr>
              <w:pStyle w:val="TekstTabeli"/>
              <w:numPr>
                <w:ilvl w:val="0"/>
                <w:numId w:val="4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pPr>
              <w:pStyle w:val="TekstTabeli"/>
              <w:numPr>
                <w:ilvl w:val="0"/>
                <w:numId w:val="4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5024B5EC" w14:textId="376A5ADB" w:rsidR="009D61E4" w:rsidRPr="009D61E4" w:rsidRDefault="009D61E4">
            <w:pPr>
              <w:pStyle w:val="TekstTabeli"/>
              <w:numPr>
                <w:ilvl w:val="0"/>
                <w:numId w:val="4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1D19D7C4" w14:textId="796B8163" w:rsidR="009D61E4" w:rsidRPr="009D61E4" w:rsidRDefault="009D61E4">
            <w:pPr>
              <w:pStyle w:val="TekstTabeli"/>
              <w:numPr>
                <w:ilvl w:val="0"/>
                <w:numId w:val="4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615043" w14:textId="703528C3" w:rsidR="009D61E4" w:rsidRPr="009D61E4" w:rsidRDefault="009D61E4">
            <w:pPr>
              <w:pStyle w:val="TekstTabeli"/>
              <w:numPr>
                <w:ilvl w:val="0"/>
                <w:numId w:val="40"/>
              </w:numPr>
              <w:ind w:left="170" w:hanging="170"/>
              <w:rPr>
                <w:lang w:val="pl-PL"/>
              </w:rPr>
            </w:pPr>
            <w:r w:rsidRPr="009D61E4">
              <w:rPr>
                <w:lang w:val="pl-PL"/>
              </w:rPr>
              <w:t>informacje na stronie internetowej dedykowane pracownikom</w:t>
            </w:r>
          </w:p>
          <w:p w14:paraId="6D8B417A" w14:textId="77777777" w:rsidR="009D61E4" w:rsidRPr="009D61E4" w:rsidRDefault="009D61E4">
            <w:pPr>
              <w:pStyle w:val="TekstTabeli"/>
              <w:numPr>
                <w:ilvl w:val="0"/>
                <w:numId w:val="40"/>
              </w:numPr>
              <w:ind w:left="170" w:hanging="170"/>
              <w:rPr>
                <w:lang w:val="pl-PL"/>
              </w:rPr>
            </w:pPr>
            <w:r w:rsidRPr="009D61E4">
              <w:rPr>
                <w:lang w:val="pl-PL"/>
              </w:rPr>
              <w:t>organizacja procesów decyzyjnych (wybory, konsultacje, itp.)</w:t>
            </w:r>
          </w:p>
          <w:p w14:paraId="407D4714" w14:textId="676438BD" w:rsidR="009D61E4" w:rsidRPr="009D61E4" w:rsidRDefault="009D61E4">
            <w:pPr>
              <w:pStyle w:val="TekstTabeli"/>
              <w:numPr>
                <w:ilvl w:val="0"/>
                <w:numId w:val="4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pPr>
              <w:pStyle w:val="TekstTabeli"/>
              <w:numPr>
                <w:ilvl w:val="0"/>
                <w:numId w:val="40"/>
              </w:numPr>
              <w:ind w:left="170" w:hanging="170"/>
              <w:rPr>
                <w:lang w:val="pl-PL"/>
              </w:rPr>
            </w:pPr>
            <w:r w:rsidRPr="009D61E4">
              <w:rPr>
                <w:lang w:val="pl-PL"/>
              </w:rPr>
              <w:t>indywidualne rozmowy władzami / pracownikami administracyjnymi</w:t>
            </w:r>
          </w:p>
          <w:p w14:paraId="2D9F720C" w14:textId="6A56E066"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308ADA00" w14:textId="3A803DE2" w:rsidR="009D61E4" w:rsidRPr="009D61E4" w:rsidRDefault="009D61E4">
            <w:pPr>
              <w:pStyle w:val="TekstTabeli"/>
              <w:numPr>
                <w:ilvl w:val="0"/>
                <w:numId w:val="4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426"/>
            <w:r w:rsidRPr="009D61E4">
              <w:rPr>
                <w:lang w:val="pl-PL"/>
              </w:rPr>
              <w:lastRenderedPageBreak/>
              <w:t>Pracodawcy</w:t>
            </w:r>
            <w:commentRangeEnd w:id="426"/>
            <w:r w:rsidRPr="009D61E4">
              <w:rPr>
                <w:rStyle w:val="Odwoaniedokomentarza"/>
                <w:rFonts w:ascii="Times New Roman" w:hAnsi="Times New Roman" w:cs="Times New Roman"/>
                <w:bCs w:val="0"/>
                <w:lang w:val="pl-PL" w:bidi="ar-SA"/>
              </w:rPr>
              <w:commentReference w:id="42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pPr>
              <w:pStyle w:val="TekstTabeli"/>
              <w:numPr>
                <w:ilvl w:val="0"/>
                <w:numId w:val="40"/>
              </w:numPr>
              <w:ind w:left="170" w:hanging="170"/>
              <w:rPr>
                <w:lang w:val="pl-PL"/>
              </w:rPr>
            </w:pPr>
            <w:r w:rsidRPr="009D61E4">
              <w:rPr>
                <w:lang w:val="pl-PL"/>
              </w:rPr>
              <w:t>informacje o uczelni na portalach branżowych, w innych mediach</w:t>
            </w:r>
          </w:p>
          <w:p w14:paraId="3CB6B6D9" w14:textId="28A4F308"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pPr>
              <w:pStyle w:val="TekstTabeli"/>
              <w:numPr>
                <w:ilvl w:val="0"/>
                <w:numId w:val="40"/>
              </w:numPr>
              <w:ind w:left="170" w:hanging="170"/>
              <w:rPr>
                <w:lang w:val="pl-PL"/>
              </w:rPr>
            </w:pPr>
            <w:r w:rsidRPr="009D61E4">
              <w:rPr>
                <w:lang w:val="pl-PL"/>
              </w:rPr>
              <w:t>zaproszenia do współpracy przy konferencjach</w:t>
            </w:r>
          </w:p>
          <w:p w14:paraId="72CB280D" w14:textId="77777777" w:rsidR="009D61E4" w:rsidRPr="009D61E4" w:rsidRDefault="009D61E4">
            <w:pPr>
              <w:pStyle w:val="TekstTabeli"/>
              <w:numPr>
                <w:ilvl w:val="0"/>
                <w:numId w:val="40"/>
              </w:numPr>
              <w:ind w:left="170" w:hanging="170"/>
              <w:rPr>
                <w:lang w:val="pl-PL"/>
              </w:rPr>
            </w:pPr>
            <w:r w:rsidRPr="009D61E4">
              <w:rPr>
                <w:lang w:val="pl-PL"/>
              </w:rPr>
              <w:t>oferty badań i innych usług dla biznesu</w:t>
            </w:r>
          </w:p>
          <w:p w14:paraId="1641AAB2" w14:textId="4F44543C" w:rsidR="009D61E4" w:rsidRPr="009D61E4" w:rsidRDefault="009D61E4">
            <w:pPr>
              <w:pStyle w:val="TekstTabeli"/>
              <w:numPr>
                <w:ilvl w:val="0"/>
                <w:numId w:val="4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pPr>
              <w:pStyle w:val="TekstTabeli"/>
              <w:numPr>
                <w:ilvl w:val="0"/>
                <w:numId w:val="4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pPr>
              <w:pStyle w:val="TekstTabeli"/>
              <w:numPr>
                <w:ilvl w:val="0"/>
                <w:numId w:val="4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7D7429E9" w14:textId="1FEB704F"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pPr>
              <w:pStyle w:val="TekstTabeli"/>
              <w:numPr>
                <w:ilvl w:val="0"/>
                <w:numId w:val="40"/>
              </w:numPr>
              <w:ind w:left="170" w:hanging="170"/>
              <w:rPr>
                <w:lang w:val="pl-PL"/>
              </w:rPr>
            </w:pPr>
            <w:r w:rsidRPr="009D61E4">
              <w:rPr>
                <w:lang w:val="pl-PL"/>
              </w:rPr>
              <w:t>współprace ze szkołami średnimi</w:t>
            </w:r>
          </w:p>
          <w:p w14:paraId="44D375F5" w14:textId="77777777" w:rsidR="009D61E4" w:rsidRPr="009D61E4" w:rsidRDefault="009D61E4">
            <w:pPr>
              <w:pStyle w:val="TekstTabeli"/>
              <w:numPr>
                <w:ilvl w:val="0"/>
                <w:numId w:val="40"/>
              </w:numPr>
              <w:ind w:left="170" w:hanging="170"/>
              <w:rPr>
                <w:lang w:val="pl-PL"/>
              </w:rPr>
            </w:pPr>
            <w:r w:rsidRPr="009D61E4">
              <w:rPr>
                <w:lang w:val="pl-PL"/>
              </w:rPr>
              <w:t>oferowanie nagród w postaci indeksów dla laureatów konkursów</w:t>
            </w:r>
          </w:p>
          <w:p w14:paraId="092813DD" w14:textId="3EB357C4" w:rsidR="009D61E4" w:rsidRPr="009D61E4" w:rsidRDefault="009D61E4">
            <w:pPr>
              <w:pStyle w:val="TekstTabeli"/>
              <w:numPr>
                <w:ilvl w:val="0"/>
                <w:numId w:val="4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pPr>
              <w:pStyle w:val="TekstTabeli"/>
              <w:numPr>
                <w:ilvl w:val="0"/>
                <w:numId w:val="40"/>
              </w:numPr>
              <w:ind w:left="170" w:hanging="170"/>
              <w:rPr>
                <w:lang w:val="pl-PL"/>
              </w:rPr>
            </w:pPr>
            <w:r w:rsidRPr="009D61E4">
              <w:rPr>
                <w:lang w:val="pl-PL"/>
              </w:rPr>
              <w:t>zaproszenia do udziału w badaniach losów absolwentów</w:t>
            </w:r>
          </w:p>
          <w:p w14:paraId="24C8D7D8" w14:textId="2E9E4A5C" w:rsidR="009D61E4" w:rsidRPr="009D61E4" w:rsidRDefault="009D61E4">
            <w:pPr>
              <w:pStyle w:val="TekstTabeli"/>
              <w:numPr>
                <w:ilvl w:val="0"/>
                <w:numId w:val="40"/>
              </w:numPr>
              <w:ind w:left="170" w:hanging="170"/>
              <w:rPr>
                <w:lang w:val="pl-PL"/>
              </w:rPr>
            </w:pPr>
            <w:r w:rsidRPr="009D61E4">
              <w:rPr>
                <w:lang w:val="pl-PL"/>
              </w:rPr>
              <w:t>wspieranie zrzeszeń absolwentów</w:t>
            </w:r>
          </w:p>
          <w:p w14:paraId="29E2AF03" w14:textId="6413CB58" w:rsidR="009D61E4" w:rsidRPr="009D61E4" w:rsidRDefault="009D61E4">
            <w:pPr>
              <w:pStyle w:val="TekstTabeli"/>
              <w:numPr>
                <w:ilvl w:val="0"/>
                <w:numId w:val="4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pPr>
              <w:pStyle w:val="TekstTabeli"/>
              <w:numPr>
                <w:ilvl w:val="0"/>
                <w:numId w:val="4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60B44A94" w14:textId="25E7A3FA"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pPr>
              <w:pStyle w:val="TekstTabeli"/>
              <w:numPr>
                <w:ilvl w:val="0"/>
                <w:numId w:val="40"/>
              </w:numPr>
              <w:ind w:left="170" w:hanging="170"/>
              <w:rPr>
                <w:lang w:val="pl-PL"/>
              </w:rPr>
            </w:pPr>
            <w:r w:rsidRPr="009D61E4">
              <w:rPr>
                <w:lang w:val="pl-PL"/>
              </w:rPr>
              <w:t>udział w konsultacjach przy tworzeniu regulacji prawnych</w:t>
            </w:r>
          </w:p>
          <w:p w14:paraId="0A1D63EE" w14:textId="2603E180" w:rsidR="009D61E4" w:rsidRPr="009D61E4" w:rsidRDefault="009D61E4">
            <w:pPr>
              <w:pStyle w:val="TekstTabeli"/>
              <w:numPr>
                <w:ilvl w:val="0"/>
                <w:numId w:val="4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pPr>
              <w:pStyle w:val="TekstTabeli"/>
              <w:numPr>
                <w:ilvl w:val="0"/>
                <w:numId w:val="4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pPr>
              <w:pStyle w:val="TekstTabeli"/>
              <w:numPr>
                <w:ilvl w:val="0"/>
                <w:numId w:val="4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pPr>
              <w:pStyle w:val="TekstTabeli"/>
              <w:numPr>
                <w:ilvl w:val="0"/>
                <w:numId w:val="4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pPr>
              <w:pStyle w:val="TekstTabeli"/>
              <w:numPr>
                <w:ilvl w:val="0"/>
                <w:numId w:val="40"/>
              </w:numPr>
              <w:ind w:left="170" w:hanging="170"/>
              <w:rPr>
                <w:lang w:val="pl-PL"/>
              </w:rPr>
            </w:pPr>
            <w:r w:rsidRPr="009D61E4">
              <w:rPr>
                <w:lang w:val="pl-PL"/>
              </w:rPr>
              <w:t>indywidualne rozmowy przedstawicielami władz</w:t>
            </w:r>
          </w:p>
          <w:p w14:paraId="5DC20A6B" w14:textId="0A92A13A" w:rsidR="009D61E4" w:rsidRPr="009D61E4" w:rsidRDefault="009D61E4">
            <w:pPr>
              <w:pStyle w:val="TekstTabeli"/>
              <w:numPr>
                <w:ilvl w:val="0"/>
                <w:numId w:val="4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pPr>
              <w:pStyle w:val="TekstTabeli"/>
              <w:keepNext/>
              <w:numPr>
                <w:ilvl w:val="0"/>
                <w:numId w:val="40"/>
              </w:numPr>
              <w:ind w:left="170" w:hanging="170"/>
              <w:rPr>
                <w:lang w:val="pl-PL"/>
              </w:rPr>
            </w:pPr>
            <w:r w:rsidRPr="009D61E4">
              <w:rPr>
                <w:lang w:val="pl-PL"/>
              </w:rPr>
              <w:t>informacje o uczelni w mediach, rankingi, itp.</w:t>
            </w:r>
          </w:p>
          <w:p w14:paraId="0100F4A6" w14:textId="4FC4CAB3" w:rsidR="008B518A" w:rsidRPr="009D61E4" w:rsidRDefault="008B518A">
            <w:pPr>
              <w:pStyle w:val="TekstTabeli"/>
              <w:keepNext/>
              <w:numPr>
                <w:ilvl w:val="0"/>
                <w:numId w:val="4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63057F2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proofErr w:type="spellStart"/>
      <w:r w:rsidR="00804FB3">
        <w:t>pod</w:t>
      </w:r>
      <w:r w:rsidR="00656460">
        <w:t>rozdz</w:t>
      </w:r>
      <w:proofErr w:type="spellEnd"/>
      <w:r w:rsidR="00656460">
        <w:t>.</w:t>
      </w:r>
      <w:r w:rsidR="00804FB3">
        <w:t xml:space="preserve"> </w:t>
      </w:r>
      <w:r w:rsidR="00656460">
        <w:fldChar w:fldCharType="begin"/>
      </w:r>
      <w:r w:rsidR="00656460">
        <w:instrText xml:space="preserve"> REF _Ref66053927 \r \h </w:instrText>
      </w:r>
      <w:r w:rsidR="00656460">
        <w:fldChar w:fldCharType="separate"/>
      </w:r>
      <w:r w:rsidR="00F2350D">
        <w:t>1.3.3</w:t>
      </w:r>
      <w:r w:rsidR="00656460">
        <w:fldChar w:fldCharType="end"/>
      </w:r>
      <w:r w:rsidR="00656460">
        <w:t>). Jest to zgodne z obserwacją iż „od</w:t>
      </w:r>
      <w:r w:rsidR="009D61E4" w:rsidRPr="00233788">
        <w:t xml:space="preserve"> czasu wzrostu edukacji wyższej i związanych z tym topologii i rankingów uniwersytety zainwesto</w:t>
      </w:r>
      <w:r w:rsidR="009D61E4" w:rsidRPr="00233788">
        <w:lastRenderedPageBreak/>
        <w:t>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11ABC27C"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t>,</w:t>
      </w:r>
      <w:r w:rsidR="0084099A">
        <w:t xml:space="preserve">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447C503F" w:rsidR="004A43EB" w:rsidRPr="00BD2F1A" w:rsidRDefault="00A80250" w:rsidP="00A80250">
      <w:pPr>
        <w:pStyle w:val="Tytutabeli"/>
      </w:pPr>
      <w:bookmarkStart w:id="427" w:name="_Ref157024032"/>
      <w:bookmarkStart w:id="428" w:name="_Ref157024024"/>
      <w:bookmarkStart w:id="429" w:name="_Toc168752536"/>
      <w:r>
        <w:t xml:space="preserve">Rysunek </w:t>
      </w:r>
      <w:r>
        <w:fldChar w:fldCharType="begin"/>
      </w:r>
      <w:r>
        <w:instrText xml:space="preserve"> SEQ Rysunek \* ARABIC </w:instrText>
      </w:r>
      <w:r>
        <w:fldChar w:fldCharType="separate"/>
      </w:r>
      <w:r w:rsidR="00F2350D">
        <w:rPr>
          <w:noProof/>
        </w:rPr>
        <w:t>28</w:t>
      </w:r>
      <w:r>
        <w:rPr>
          <w:noProof/>
        </w:rPr>
        <w:fldChar w:fldCharType="end"/>
      </w:r>
      <w:bookmarkEnd w:id="427"/>
      <w:r w:rsidR="0036301D">
        <w:rPr>
          <w:noProof/>
        </w:rPr>
        <w:t>.</w:t>
      </w:r>
      <w:r>
        <w:t xml:space="preserve"> Typologia komunikacji uniwersytetów w mediach społecznościowych</w:t>
      </w:r>
      <w:bookmarkEnd w:id="428"/>
      <w:bookmarkEnd w:id="429"/>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5897E4B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08AFD89D" w14:textId="6A6B9705" w:rsidR="00790F19" w:rsidRDefault="00790F19" w:rsidP="00790F19">
      <w:pPr>
        <w:pStyle w:val="Tytutabeli"/>
      </w:pPr>
      <w:bookmarkStart w:id="430" w:name="_Ref157071594"/>
      <w:bookmarkStart w:id="431" w:name="_Ref157071584"/>
      <w:bookmarkStart w:id="432" w:name="_Toc168749905"/>
      <w:r>
        <w:t xml:space="preserve">Tabela </w:t>
      </w:r>
      <w:r>
        <w:fldChar w:fldCharType="begin"/>
      </w:r>
      <w:r>
        <w:instrText xml:space="preserve"> SEQ Tabela \* ARABIC </w:instrText>
      </w:r>
      <w:r>
        <w:fldChar w:fldCharType="separate"/>
      </w:r>
      <w:r w:rsidR="00F2350D">
        <w:rPr>
          <w:noProof/>
        </w:rPr>
        <w:t>55</w:t>
      </w:r>
      <w:r>
        <w:rPr>
          <w:noProof/>
        </w:rPr>
        <w:fldChar w:fldCharType="end"/>
      </w:r>
      <w:bookmarkEnd w:id="430"/>
      <w:r w:rsidR="00B84102">
        <w:rPr>
          <w:noProof/>
        </w:rPr>
        <w:t>.</w:t>
      </w:r>
      <w:r>
        <w:t xml:space="preserve"> Kwestionariusz samooceny uczelni w zakresie relacji z interesariuszami</w:t>
      </w:r>
      <w:bookmarkEnd w:id="431"/>
      <w:bookmarkEnd w:id="432"/>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lastRenderedPageBreak/>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0E188FB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F2350D">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F2350D">
        <w:t xml:space="preserve">Tabela </w:t>
      </w:r>
      <w:r w:rsidR="00F2350D">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w:t>
      </w:r>
      <w:r w:rsidR="00BB4550">
        <w:t> </w:t>
      </w:r>
      <w:r w:rsidR="009402F6">
        <w:t>ostrożnością, gdyż prostota narzędzia znacznie wspiera jego skuteczne stosowanie.</w:t>
      </w:r>
    </w:p>
    <w:p w14:paraId="787DA61A" w14:textId="35F0A4D8"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 jak i</w:t>
      </w:r>
      <w:r w:rsidR="00BB4550">
        <w:t> </w:t>
      </w:r>
      <w:r w:rsidR="00CF4BF3">
        <w:t>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w:t>
      </w:r>
      <w:r w:rsidR="00F40471">
        <w:lastRenderedPageBreak/>
        <w:t>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493B6CC0" w14:textId="77777777" w:rsidR="00881745" w:rsidRPr="00233788" w:rsidRDefault="00881745" w:rsidP="00881745">
      <w:pPr>
        <w:pStyle w:val="Nagwek3"/>
      </w:pPr>
      <w:bookmarkStart w:id="433" w:name="_Ref162612597"/>
      <w:bookmarkStart w:id="434" w:name="_Ref162639110"/>
      <w:bookmarkStart w:id="435" w:name="_Toc164801018"/>
      <w:bookmarkStart w:id="436" w:name="_Toc168903282"/>
      <w:bookmarkStart w:id="437" w:name="_Toc168903689"/>
      <w:r>
        <w:t>Rola interesariuszy w procesach zarządczych uczelni w kontekście zarządzania jakością</w:t>
      </w:r>
      <w:bookmarkStart w:id="438" w:name="_Ref135910228"/>
      <w:bookmarkStart w:id="439" w:name="_Ref135910231"/>
      <w:bookmarkEnd w:id="433"/>
      <w:bookmarkEnd w:id="434"/>
      <w:bookmarkEnd w:id="435"/>
      <w:bookmarkEnd w:id="436"/>
      <w:bookmarkEnd w:id="437"/>
    </w:p>
    <w:p w14:paraId="07C7E57C" w14:textId="20C6E671"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t>pod</w:t>
      </w:r>
      <w:r>
        <w:t>rozdz</w:t>
      </w:r>
      <w:proofErr w:type="spellEnd"/>
      <w:r>
        <w:t xml:space="preserve">. </w:t>
      </w:r>
      <w:r>
        <w:fldChar w:fldCharType="begin"/>
      </w:r>
      <w:r>
        <w:instrText xml:space="preserve"> REF _Ref141469082 \r \h </w:instrText>
      </w:r>
      <w:r>
        <w:fldChar w:fldCharType="separate"/>
      </w:r>
      <w:r w:rsidR="00F2350D">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0550D72B"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F2350D">
        <w:t>1.3.2</w:t>
      </w:r>
      <w:r w:rsidR="0094147E">
        <w:fldChar w:fldCharType="end"/>
      </w:r>
      <w:r w:rsidR="0094147E">
        <w:t>). Istnieją również inne instytucje akredytujące uczelnie. W polskich uwarunkowaniach takie akredytacje są zupełnie dobrowolne i mogą służyć spełnieniu wymagań pozaustawowych, np. związanych z udziałem</w:t>
      </w:r>
      <w:r w:rsidR="00640402">
        <w:t>,</w:t>
      </w:r>
      <w:r w:rsidR="0094147E">
        <w:t xml:space="preserve">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w:t>
      </w:r>
      <w:r w:rsidR="007A1B5B">
        <w:lastRenderedPageBreak/>
        <w:t>jest dobrowolność, a zatem wynikają one z rzeczywistych motywacji kierownictwa uczelni do ciągłego doskonalenia jakości.</w:t>
      </w:r>
    </w:p>
    <w:p w14:paraId="753AB3D4" w14:textId="059D1296"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0AB7D543" w14:textId="3F305948" w:rsidR="00D03EEA" w:rsidRDefault="00D03EEA" w:rsidP="00D03EEA">
      <w:pPr>
        <w:pStyle w:val="Tytutabeli"/>
      </w:pPr>
      <w:bookmarkStart w:id="440" w:name="_Ref157104969"/>
      <w:bookmarkStart w:id="441" w:name="_Ref157104963"/>
      <w:bookmarkStart w:id="442" w:name="_Toc168749906"/>
      <w:r>
        <w:t xml:space="preserve">Tabela </w:t>
      </w:r>
      <w:r>
        <w:fldChar w:fldCharType="begin"/>
      </w:r>
      <w:r>
        <w:instrText xml:space="preserve"> SEQ Tabela \* ARABIC </w:instrText>
      </w:r>
      <w:r>
        <w:fldChar w:fldCharType="separate"/>
      </w:r>
      <w:r w:rsidR="00F2350D">
        <w:rPr>
          <w:noProof/>
        </w:rPr>
        <w:t>56</w:t>
      </w:r>
      <w:r>
        <w:rPr>
          <w:noProof/>
        </w:rPr>
        <w:fldChar w:fldCharType="end"/>
      </w:r>
      <w:bookmarkEnd w:id="440"/>
      <w:r w:rsidR="00B84102">
        <w:rPr>
          <w:noProof/>
        </w:rPr>
        <w:t>.</w:t>
      </w:r>
      <w:r>
        <w:t xml:space="preserve"> Różne poziomy metod oceny jakości, a interesariusze i wpływ na poprawę jakości usług uczelni</w:t>
      </w:r>
      <w:bookmarkEnd w:id="441"/>
      <w:bookmarkEnd w:id="44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29DA097E"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w:t>
      </w:r>
      <w:proofErr w:type="spellStart"/>
      <w:r w:rsidR="00804FB3">
        <w:t>pod</w:t>
      </w:r>
      <w:r w:rsidR="008573D9">
        <w:t>rozdz</w:t>
      </w:r>
      <w:proofErr w:type="spellEnd"/>
      <w:r w:rsidR="008573D9">
        <w:t>.</w:t>
      </w:r>
      <w:r w:rsidR="00804FB3">
        <w:t> </w:t>
      </w:r>
      <w:r w:rsidR="008573D9">
        <w:fldChar w:fldCharType="begin"/>
      </w:r>
      <w:r w:rsidR="008573D9">
        <w:instrText xml:space="preserve"> REF _Ref135920762 \r \h </w:instrText>
      </w:r>
      <w:r w:rsidR="008573D9">
        <w:fldChar w:fldCharType="separate"/>
      </w:r>
      <w:r w:rsidR="00F2350D">
        <w:t>1.3.1</w:t>
      </w:r>
      <w:r w:rsidR="008573D9">
        <w:fldChar w:fldCharType="end"/>
      </w:r>
      <w:r w:rsidR="008573D9">
        <w:t>). W tym to właśnie zakresie celem ich stosowania jest dążenie do ciągłego doskonalenia jakości.</w:t>
      </w:r>
    </w:p>
    <w:p w14:paraId="3F49F5BE" w14:textId="528704D8"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6570D850" w14:textId="21AC2EB9" w:rsidR="00881745" w:rsidRPr="00ED45D2" w:rsidRDefault="00881745" w:rsidP="00881745">
      <w:pPr>
        <w:pStyle w:val="Tytutabeli"/>
      </w:pPr>
      <w:bookmarkStart w:id="443" w:name="_Ref134898257"/>
      <w:bookmarkStart w:id="444" w:name="_Ref157204748"/>
      <w:bookmarkStart w:id="445" w:name="_Toc168749907"/>
      <w:r w:rsidRPr="00ED45D2">
        <w:lastRenderedPageBreak/>
        <w:t xml:space="preserve">Tabela </w:t>
      </w:r>
      <w:r>
        <w:fldChar w:fldCharType="begin"/>
      </w:r>
      <w:r>
        <w:instrText xml:space="preserve"> SEQ Tabela \* ARABIC </w:instrText>
      </w:r>
      <w:r>
        <w:fldChar w:fldCharType="separate"/>
      </w:r>
      <w:r w:rsidR="00F2350D">
        <w:rPr>
          <w:noProof/>
        </w:rPr>
        <w:t>57</w:t>
      </w:r>
      <w:r>
        <w:rPr>
          <w:noProof/>
        </w:rPr>
        <w:fldChar w:fldCharType="end"/>
      </w:r>
      <w:bookmarkEnd w:id="443"/>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44"/>
      <w:bookmarkEnd w:id="44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3"/>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4"/>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3AAB0943"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w:t>
            </w:r>
            <w:r w:rsidR="00BB4550">
              <w:rPr>
                <w:i/>
                <w:lang w:val="pl-PL"/>
              </w:rPr>
              <w:t> </w:t>
            </w:r>
            <w:r w:rsidRPr="00D14E18">
              <w:rPr>
                <w:i/>
                <w:lang w:val="pl-PL"/>
              </w:rPr>
              <w:t>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62B337D5"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w:t>
            </w:r>
            <w:r w:rsidR="00BB4550">
              <w:rPr>
                <w:i/>
                <w:lang w:val="pl-PL"/>
              </w:rPr>
              <w:t> </w:t>
            </w:r>
            <w:r w:rsidRPr="00E56BA2">
              <w:rPr>
                <w:i/>
                <w:lang w:val="pl-PL"/>
              </w:rPr>
              <w:t>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7A7A0CE3"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w:t>
            </w:r>
            <w:r w:rsidR="00BB4550">
              <w:rPr>
                <w:i/>
                <w:lang w:val="pl-PL"/>
              </w:rPr>
              <w:t> </w:t>
            </w:r>
            <w:r w:rsidRPr="00BE5AD3">
              <w:rPr>
                <w:i/>
                <w:lang w:val="pl-PL"/>
              </w:rPr>
              <w:t>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5B318EFC"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 xml:space="preserve">o kontekstu społeczno-gospodarczego ze szczególnym </w:t>
      </w:r>
      <w:r w:rsidR="00877299">
        <w:lastRenderedPageBreak/>
        <w:t>wskazaniem pracodawców. Zestawienie porównawcze w</w:t>
      </w:r>
      <w:r w:rsidR="00A2415B">
        <w:t> Tabeli 57</w:t>
      </w:r>
      <w:r w:rsidR="00877299">
        <w:t xml:space="preserve">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322A4CC5"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w:t>
      </w:r>
      <w:r w:rsidR="004F185B">
        <w:lastRenderedPageBreak/>
        <w:t xml:space="preserve">być ocenione jako spełnione w stopniu zadowalającym lub pełnym (por. </w:t>
      </w:r>
      <w:r w:rsidR="004F185B">
        <w:fldChar w:fldCharType="begin"/>
      </w:r>
      <w:r w:rsidR="004F185B">
        <w:instrText xml:space="preserve"> REF _Ref141468164 \h </w:instrText>
      </w:r>
      <w:r w:rsidR="004F185B">
        <w:fldChar w:fldCharType="separate"/>
      </w:r>
      <w:r w:rsidR="00F2350D">
        <w:t xml:space="preserve">Tabela </w:t>
      </w:r>
      <w:r w:rsidR="00F2350D">
        <w:rPr>
          <w:noProof/>
        </w:rPr>
        <w:t>18</w:t>
      </w:r>
      <w:r w:rsidR="004F185B">
        <w:fldChar w:fldCharType="end"/>
      </w:r>
      <w:r w:rsidR="004F185B">
        <w:t xml:space="preserve"> wraz z komentarzem).</w:t>
      </w:r>
    </w:p>
    <w:p w14:paraId="522D334E" w14:textId="126BF98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B0D136F" w14:textId="433C22EB" w:rsidR="00091356" w:rsidRDefault="00091356" w:rsidP="00091356">
      <w:pPr>
        <w:pStyle w:val="Tytutabeli"/>
      </w:pPr>
      <w:bookmarkStart w:id="446" w:name="_Ref157665691"/>
      <w:bookmarkStart w:id="447" w:name="_Ref157665684"/>
      <w:bookmarkStart w:id="448" w:name="_Toc168749908"/>
      <w:r>
        <w:t xml:space="preserve">Tabela </w:t>
      </w:r>
      <w:r>
        <w:fldChar w:fldCharType="begin"/>
      </w:r>
      <w:r>
        <w:instrText xml:space="preserve"> SEQ Tabela \* ARABIC </w:instrText>
      </w:r>
      <w:r>
        <w:fldChar w:fldCharType="separate"/>
      </w:r>
      <w:r w:rsidR="00F2350D">
        <w:rPr>
          <w:noProof/>
        </w:rPr>
        <w:t>58</w:t>
      </w:r>
      <w:r>
        <w:rPr>
          <w:noProof/>
        </w:rPr>
        <w:fldChar w:fldCharType="end"/>
      </w:r>
      <w:bookmarkEnd w:id="446"/>
      <w:r w:rsidR="00B84102">
        <w:rPr>
          <w:noProof/>
        </w:rPr>
        <w:t>.</w:t>
      </w:r>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447"/>
      <w:bookmarkEnd w:id="448"/>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5DCBEE2" w:rsidR="00820656" w:rsidRPr="00DE30DF" w:rsidRDefault="00DE30DF" w:rsidP="00DE30DF">
            <w:pPr>
              <w:pStyle w:val="TekstTabeli"/>
              <w:rPr>
                <w:lang w:val="pl-PL"/>
              </w:rPr>
            </w:pPr>
            <w:r w:rsidRPr="00DE30DF">
              <w:rPr>
                <w:lang w:val="pl-PL"/>
              </w:rPr>
              <w:t>pewne elementy tego procesu wskazane w SJK 6.1 (współpraca z</w:t>
            </w:r>
            <w:r w:rsidR="001945F3">
              <w:rPr>
                <w:lang w:val="pl-PL"/>
              </w:rPr>
              <w:t> </w:t>
            </w:r>
            <w:r w:rsidRPr="00DE30DF">
              <w:rPr>
                <w:lang w:val="pl-PL"/>
              </w:rPr>
              <w:t xml:space="preserve">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04735A9E"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 xml:space="preserve">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F2350D" w:rsidRPr="00BA4CC3">
        <w:t xml:space="preserve">Tabela </w:t>
      </w:r>
      <w:r w:rsidR="00F2350D">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DD0D438"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proofErr w:type="spellStart"/>
      <w:r w:rsidR="00804FB3">
        <w:t>pod</w:t>
      </w:r>
      <w:r w:rsidR="00017DC5">
        <w:t>rozdz</w:t>
      </w:r>
      <w:proofErr w:type="spellEnd"/>
      <w:r w:rsidR="00017DC5">
        <w:t xml:space="preserve">. </w:t>
      </w:r>
      <w:r w:rsidR="00017DC5">
        <w:fldChar w:fldCharType="begin"/>
      </w:r>
      <w:r w:rsidR="00017DC5">
        <w:instrText xml:space="preserve"> REF _Ref135920762 \r \h </w:instrText>
      </w:r>
      <w:r w:rsidR="00017DC5">
        <w:fldChar w:fldCharType="separate"/>
      </w:r>
      <w:r w:rsidR="00F2350D">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24841C6B" w:rsidR="006D7B59" w:rsidRDefault="006D7B59" w:rsidP="006D7B59">
      <w:pPr>
        <w:pStyle w:val="Rysunek"/>
      </w:pPr>
      <w:bookmarkStart w:id="449" w:name="_Ref157710966"/>
      <w:bookmarkStart w:id="450" w:name="_Ref157710935"/>
      <w:bookmarkStart w:id="451" w:name="_Toc168752537"/>
      <w:r>
        <w:t xml:space="preserve">Rysunek </w:t>
      </w:r>
      <w:r>
        <w:fldChar w:fldCharType="begin"/>
      </w:r>
      <w:r>
        <w:instrText xml:space="preserve"> SEQ Rysunek \* ARABIC </w:instrText>
      </w:r>
      <w:r>
        <w:fldChar w:fldCharType="separate"/>
      </w:r>
      <w:r w:rsidR="00F2350D">
        <w:rPr>
          <w:noProof/>
        </w:rPr>
        <w:t>29</w:t>
      </w:r>
      <w:r>
        <w:rPr>
          <w:noProof/>
        </w:rPr>
        <w:fldChar w:fldCharType="end"/>
      </w:r>
      <w:bookmarkEnd w:id="449"/>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450"/>
      <w:bookmarkEnd w:id="451"/>
    </w:p>
    <w:p w14:paraId="1A82FD29" w14:textId="77777777" w:rsidR="00881745" w:rsidRPr="00D95B07" w:rsidRDefault="00881745" w:rsidP="006D7B59">
      <w:pPr>
        <w:pStyle w:val="rdo"/>
        <w:rPr>
          <w:lang w:val="pl-PL"/>
        </w:rPr>
      </w:pPr>
      <w:r w:rsidRPr="00D95B07">
        <w:rPr>
          <w:lang w:val="pl-PL"/>
        </w:rPr>
        <w:t>Źródło: opracowanie własne.</w:t>
      </w:r>
    </w:p>
    <w:p w14:paraId="56615EEE" w14:textId="1C1050DD" w:rsidR="006C0929" w:rsidRDefault="006C0929" w:rsidP="006C0929">
      <w:r>
        <w:t>Model (</w:t>
      </w:r>
      <w:r>
        <w:fldChar w:fldCharType="begin"/>
      </w:r>
      <w:r>
        <w:instrText xml:space="preserve"> REF _Ref157710966 \h </w:instrText>
      </w:r>
      <w:r>
        <w:fldChar w:fldCharType="separate"/>
      </w:r>
      <w:r w:rsidR="00F2350D">
        <w:t xml:space="preserve">Rysunek </w:t>
      </w:r>
      <w:r w:rsidR="00F2350D">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03FC71DE"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1C6E824B" w14:textId="0C0FC360"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proofErr w:type="spellStart"/>
      <w:r w:rsidR="00804FB3">
        <w:t>pod</w:t>
      </w:r>
      <w:r w:rsidR="005967D4">
        <w:t>rozdz</w:t>
      </w:r>
      <w:proofErr w:type="spellEnd"/>
      <w:r w:rsidR="005967D4">
        <w:t xml:space="preserve">. </w:t>
      </w:r>
      <w:r w:rsidR="005967D4">
        <w:fldChar w:fldCharType="begin"/>
      </w:r>
      <w:r w:rsidR="005967D4">
        <w:instrText xml:space="preserve"> REF _Ref137885104 \r \h </w:instrText>
      </w:r>
      <w:r w:rsidR="005967D4">
        <w:fldChar w:fldCharType="separate"/>
      </w:r>
      <w:r w:rsidR="00F2350D">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10E0E0D4" w:rsidR="00E37B75" w:rsidRPr="009B4AA9" w:rsidRDefault="00E37B75" w:rsidP="00E37B75">
      <w:r w:rsidRPr="009B4AA9">
        <w:t>W ramach pierwszego rozdziału niniejszej pracy omówiono istotne aspekty związane ze specyfiką zarządzania jakością usług uczelni w Polsce rozpoczynając od omówienia wyzwań dla zarządzania uniwersytetami (</w:t>
      </w:r>
      <w:proofErr w:type="spellStart"/>
      <w:r w:rsidR="00804FB3">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rsidR="00F2350D">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F2350D">
        <w:t>1.1.1</w:t>
      </w:r>
      <w:r w:rsidRPr="009B4AA9">
        <w:fldChar w:fldCharType="end"/>
      </w:r>
      <w:r w:rsidRPr="009B4AA9">
        <w:t xml:space="preserve">). Mogą one być w uproszczeniu zobrazowane jako cykliczne przemiany pomiędzy elitarnością i powszechnością, a także między niezależnością od władzy i podległością oraz pomiędzy koncentracją na kształceniu i na badaniach co zostało przedstawiona na 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F2350D" w:rsidRPr="00233788">
        <w:t xml:space="preserve">Rysunek </w:t>
      </w:r>
      <w:r w:rsidR="00F2350D">
        <w:rPr>
          <w:noProof/>
        </w:rPr>
        <w:t>2</w:t>
      </w:r>
      <w:r w:rsidRPr="009B4AA9">
        <w:fldChar w:fldCharType="end"/>
      </w:r>
      <w:r w:rsidRPr="009B4AA9">
        <w:t>). Omówiono również (</w:t>
      </w:r>
      <w:proofErr w:type="spellStart"/>
      <w:r w:rsidR="00804FB3">
        <w:t>pod</w:t>
      </w:r>
      <w:r w:rsidRPr="009B4AA9">
        <w:t>rozdz</w:t>
      </w:r>
      <w:proofErr w:type="spellEnd"/>
      <w:r w:rsidRPr="009B4AA9">
        <w:t xml:space="preserve">. </w:t>
      </w:r>
      <w:r w:rsidRPr="009B4AA9">
        <w:fldChar w:fldCharType="begin"/>
      </w:r>
      <w:r w:rsidRPr="009B4AA9">
        <w:instrText xml:space="preserve"> REF _Ref66113578 \r \h  \* MERGEFORMAT </w:instrText>
      </w:r>
      <w:r w:rsidRPr="009B4AA9">
        <w:fldChar w:fldCharType="separate"/>
      </w:r>
      <w:r w:rsidR="00F2350D">
        <w:t>1.1.2</w:t>
      </w:r>
      <w:r w:rsidRPr="009B4AA9">
        <w:fldChar w:fldCharType="end"/>
      </w:r>
      <w:r w:rsidRPr="009B4AA9">
        <w:t xml:space="preserve">) istotne zmiany mające wpływ na kształt organizacyjny współczesnych uniwersytetów 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F2350D" w:rsidRPr="00233788">
        <w:t xml:space="preserve">Tabela </w:t>
      </w:r>
      <w:r w:rsidR="00F2350D">
        <w:rPr>
          <w:noProof/>
        </w:rPr>
        <w:t>4</w:t>
      </w:r>
      <w:r w:rsidRPr="009B4AA9">
        <w:fldChar w:fldCharType="end"/>
      </w:r>
      <w:r w:rsidRPr="009B4AA9">
        <w:t>). Ponadto omówiono zmiany regulacyjne,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 Wskazano również na efekty reformy poddawane dość powszechnej krytyce. Następnie omówiono szczególne w odniesieniu do polskich realiów uwarunkowania mające wpływ na nowe wymagania dla całego środowiska akademickiego (</w:t>
      </w:r>
      <w:proofErr w:type="spellStart"/>
      <w:r w:rsidR="00804FB3">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rsidR="00F2350D">
        <w:t>1.1.3</w:t>
      </w:r>
      <w:r w:rsidRPr="009B4AA9">
        <w:fldChar w:fldCharType="end"/>
      </w:r>
      <w:r w:rsidRPr="009B4AA9">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00F2350D" w:rsidRPr="00233788">
        <w:t xml:space="preserve">Rysunek </w:t>
      </w:r>
      <w:r w:rsidR="00F2350D">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F2350D" w:rsidRPr="00233788">
        <w:t xml:space="preserve">Rysunek </w:t>
      </w:r>
      <w:r w:rsidR="00F2350D">
        <w:rPr>
          <w:noProof/>
        </w:rPr>
        <w:t>8</w:t>
      </w:r>
      <w:r w:rsidRPr="009B4AA9">
        <w:fldChar w:fldCharType="end"/>
      </w:r>
      <w:r w:rsidRPr="009B4AA9">
        <w:t>).</w:t>
      </w:r>
    </w:p>
    <w:p w14:paraId="43245D41" w14:textId="69BDA0CA"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F2350D">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do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Ponadto omówiono zagadnienie zasobów uczelni, które również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F2350D">
        <w:t>1.2.2</w:t>
      </w:r>
      <w:r w:rsidRPr="009B4AA9">
        <w:fldChar w:fldCharType="end"/>
      </w:r>
      <w:r w:rsidRPr="009B4AA9">
        <w:t xml:space="preserve">). Przedstawiono w nim teoretyczne aspekty kultury </w:t>
      </w:r>
      <w:r w:rsidRPr="009B4AA9">
        <w:lastRenderedPageBreak/>
        <w:t xml:space="preserve">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F2350D" w:rsidRPr="00993B1A">
        <w:t xml:space="preserve">Tabela </w:t>
      </w:r>
      <w:r w:rsidR="00F2350D">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 gdzie to możliwe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rsidR="00F2350D">
        <w:t>1.2.3</w:t>
      </w:r>
      <w:r w:rsidRPr="009B4AA9">
        <w:fldChar w:fldCharType="end"/>
      </w:r>
      <w:r w:rsidRPr="009B4AA9">
        <w:t xml:space="preserve">)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F2350D" w:rsidRPr="00233788">
        <w:t xml:space="preserve">Tabela </w:t>
      </w:r>
      <w:r w:rsidR="00F2350D">
        <w:rPr>
          <w:noProof/>
        </w:rPr>
        <w:t>10</w:t>
      </w:r>
      <w:r w:rsidRPr="009B4AA9">
        <w:fldChar w:fldCharType="end"/>
      </w:r>
      <w:r w:rsidRPr="009B4AA9">
        <w:t xml:space="preserve">). Nie tylko motywacje związane z reputacją mogą stać w konflikcie z innymi rodzajami motywacji do działań. Także różne cechy kultur typowo obecnych we współczesnych organizacja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F2350D">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F2350D">
        <w:t xml:space="preserve">Rysunek </w:t>
      </w:r>
      <w:r w:rsidR="00F2350D">
        <w:rPr>
          <w:noProof/>
        </w:rPr>
        <w:t>13</w:t>
      </w:r>
      <w:r w:rsidRPr="009B4AA9">
        <w:fldChar w:fldCharType="end"/>
      </w:r>
      <w:r w:rsidRPr="009B4AA9">
        <w:t>).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win-win.</w:t>
      </w:r>
    </w:p>
    <w:p w14:paraId="651A67B8" w14:textId="05E6B3B3"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F2350D">
        <w:t>1.3</w:t>
      </w:r>
      <w:r w:rsidRPr="009B4AA9">
        <w:fldChar w:fldCharType="end"/>
      </w:r>
      <w:r w:rsidRPr="009B4AA9">
        <w:t>) zostały omówione zagadnienia związane z pomiarem jakości. W pierwszej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rsidR="00F2350D">
        <w:t>1.3.1</w:t>
      </w:r>
      <w:r w:rsidRPr="009B4AA9">
        <w:fldChar w:fldCharType="end"/>
      </w:r>
      <w:r w:rsidRPr="009B4AA9">
        <w:t>) skupiono się na omówieniu definicji jakości i modeli jakości mających istotny wpływ na rozumienie różnic pomiędzy jakością klasycznych wyrobów materialnych, a jakością usług, w tym szczególnego ich rodzaju jakimi są usługi uczelni. Usługi te odznaczając się wysoką niematerialnością i bardzo dużym współudziałem zaangażowania odbiorców w uzyskiwanie efektów są dość dobrze opisywane przez różne omówione modele jakości usług o</w:t>
      </w:r>
      <w:r w:rsidR="001945F3">
        <w:t> </w:t>
      </w:r>
      <w:r w:rsidRPr="009B4AA9">
        <w:t>ugruntowanych postawach teoretycznych.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_Ref137319715 \r \h  \* MERGEFORMAT </w:instrText>
      </w:r>
      <w:r w:rsidRPr="009B4AA9">
        <w:fldChar w:fldCharType="separate"/>
      </w:r>
      <w:r w:rsidR="00F2350D">
        <w:t>1.3.2</w:t>
      </w:r>
      <w:r w:rsidRPr="009B4AA9">
        <w:fldChar w:fldCharType="end"/>
      </w:r>
      <w:r w:rsidRPr="009B4AA9">
        <w:t>) zostały zaprezentowane różne metody pomiaru jakości usług, które mogą znaleźć zwoje zastosowanie lub choćby mieć wkład w</w:t>
      </w:r>
      <w:r w:rsidR="001945F3">
        <w:t> </w:t>
      </w:r>
      <w:r w:rsidRPr="009B4AA9">
        <w:t xml:space="preserve">pomiar jakości usług uczelni. Zostały również omówione istniejące metody oceny w odniesieniu do </w:t>
      </w:r>
      <w:r w:rsidRPr="009B4AA9">
        <w:lastRenderedPageBreak/>
        <w:t>uczelni a także autorskie propozycje wskaźników IWRA oraz SSI stanowiące rozwinięcie istniejących metod pomiaru mających swoje uzasadnienie zarówno w praktyce jak i teorii związanej z jakością usług uniwersyteckich. W ostatniej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rsidR="00F2350D">
        <w:t>1.3.3</w:t>
      </w:r>
      <w:r w:rsidRPr="009B4AA9">
        <w:fldChar w:fldCharType="end"/>
      </w:r>
      <w:r w:rsidRPr="009B4AA9">
        <w:t xml:space="preserve">) zostały omówione rankingi </w:t>
      </w:r>
      <w:r w:rsidR="00D51AB7">
        <w:t xml:space="preserve">uniwersytetów </w:t>
      </w:r>
      <w:r w:rsidRPr="009B4AA9">
        <w:t xml:space="preserve">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F2350D"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F2350D">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F2350D">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4109E745" w14:textId="67C95958"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F2350D">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stworzone jako dedykowane organizacjom edukacyjnym (ISO 21001:2018), a w tym szczególnie uniwersytetom (</w:t>
      </w:r>
      <w:proofErr w:type="spellStart"/>
      <w:r w:rsidRPr="009B4AA9">
        <w:t>QualHE</w:t>
      </w:r>
      <w:proofErr w:type="spellEnd"/>
      <w:r w:rsidRPr="009B4AA9">
        <w:t>).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_Ref147563104 \r \h  \* MERGEFORMAT </w:instrText>
      </w:r>
      <w:r w:rsidRPr="009B4AA9">
        <w:fldChar w:fldCharType="separate"/>
      </w:r>
      <w:r w:rsidR="00F2350D">
        <w:t>1.4.2</w:t>
      </w:r>
      <w:r w:rsidRPr="009B4AA9">
        <w:fldChar w:fldCharType="end"/>
      </w:r>
      <w:r w:rsidRPr="009B4AA9">
        <w:t>) omówiono specyficzne uwarunkowania wobec zarządzania jakością uczelni w Polsce.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00F2350D">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który jest związany jedną z dwóch podstaw teoretycznych niniejszej pracy wymienionych we wstępie – teorią zarządzania jakością.</w:t>
      </w:r>
    </w:p>
    <w:p w14:paraId="1BF5D0DF" w14:textId="5D582878"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F2350D">
        <w:t>1.5</w:t>
      </w:r>
      <w:r w:rsidR="00E37B75" w:rsidRPr="009B4AA9">
        <w:fldChar w:fldCharType="end"/>
      </w:r>
      <w:r w:rsidR="00E37B75" w:rsidRPr="009B4AA9">
        <w:t xml:space="preserve">) </w:t>
      </w:r>
      <w:r w:rsidRPr="009B4AA9">
        <w:t xml:space="preserve">części teoretycznej niniejszej pracy </w:t>
      </w:r>
      <w:r w:rsidR="00E37B75" w:rsidRPr="009B4AA9">
        <w:t xml:space="preserve">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F2350D">
        <w:t xml:space="preserve">Tabela </w:t>
      </w:r>
      <w:r w:rsidR="00F2350D">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F2350D">
        <w:t xml:space="preserve">Tabela </w:t>
      </w:r>
      <w:r w:rsidR="00F2350D">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 xml:space="preserve">osoby lub grupy zainteresowane wysokim poziomem jakości efektów działań </w:t>
      </w:r>
      <w:r w:rsidR="00E37B75" w:rsidRPr="009B4AA9">
        <w:rPr>
          <w:i/>
          <w:iCs/>
        </w:rPr>
        <w:lastRenderedPageBreak/>
        <w:t>uczelni, istotne z 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F2350D">
        <w:t xml:space="preserve">Tabela </w:t>
      </w:r>
      <w:r w:rsidR="00F2350D">
        <w:rPr>
          <w:noProof/>
        </w:rPr>
        <w:t>50</w:t>
      </w:r>
      <w:r w:rsidR="00E37B75" w:rsidRPr="009B4AA9">
        <w:fldChar w:fldCharType="end"/>
      </w:r>
      <w:r w:rsidR="00E37B75" w:rsidRPr="009B4AA9">
        <w:t>). Omówiono również wyniki autorskiego badania na podstawie abstraktów artykułów odnoszących się do interesariuszy uczelni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F2350D">
        <w:t xml:space="preserve">Tabela </w:t>
      </w:r>
      <w:r w:rsidR="00F2350D">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F2350D" w:rsidRPr="00A07201">
        <w:t xml:space="preserve">Tabela </w:t>
      </w:r>
      <w:r w:rsidR="00F2350D">
        <w:rPr>
          <w:noProof/>
        </w:rPr>
        <w:t>52</w:t>
      </w:r>
      <w:r w:rsidR="00E37B75" w:rsidRPr="009B4AA9">
        <w:fldChar w:fldCharType="end"/>
      </w:r>
      <w:r w:rsidR="00E37B75" w:rsidRPr="009B4AA9">
        <w:t>). Następnie omówiono zagadnienia związane z kształtowaniem relacji z interesariuszami (</w:t>
      </w:r>
      <w:proofErr w:type="spellStart"/>
      <w:r w:rsidR="00804FB3">
        <w:t>pod</w:t>
      </w:r>
      <w:r w:rsidR="00E37B75" w:rsidRPr="009B4AA9">
        <w:t>rozdz</w:t>
      </w:r>
      <w:proofErr w:type="spellEnd"/>
      <w:r w:rsidR="00E37B75" w:rsidRPr="009B4AA9">
        <w:t xml:space="preserve">. </w:t>
      </w:r>
      <w:r w:rsidR="00E37B75" w:rsidRPr="009B4AA9">
        <w:fldChar w:fldCharType="begin"/>
      </w:r>
      <w:r w:rsidR="00E37B75" w:rsidRPr="009B4AA9">
        <w:instrText xml:space="preserve"> REF _Ref162381255 \r \h  \* MERGEFORMAT </w:instrText>
      </w:r>
      <w:r w:rsidR="00E37B75" w:rsidRPr="009B4AA9">
        <w:fldChar w:fldCharType="separate"/>
      </w:r>
      <w:r w:rsidR="00F2350D">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F2350D">
        <w:t xml:space="preserve">Rysunek </w:t>
      </w:r>
      <w:r w:rsidR="00F2350D">
        <w:rPr>
          <w:noProof/>
        </w:rPr>
        <w:t>23</w:t>
      </w:r>
      <w:r w:rsidR="00E37B75" w:rsidRPr="009B4AA9">
        <w:fldChar w:fldCharType="end"/>
      </w:r>
      <w:r w:rsidR="00E37B75" w:rsidRPr="009B4AA9">
        <w:t>) ma swoje fundamenty w strategii organizacji natomiast rozpoczyna się analizą interesariuszy. W związku z tym zasadniczą część tego podrozdziału stanowi omówienie wybranych (kontekst uczelni) 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F2350D">
        <w:t xml:space="preserve">Tabela </w:t>
      </w:r>
      <w:r w:rsidR="00F2350D">
        <w:rPr>
          <w:noProof/>
        </w:rPr>
        <w:t>53</w:t>
      </w:r>
      <w:r w:rsidR="00E37B75" w:rsidRPr="009B4AA9">
        <w:fldChar w:fldCharType="end"/>
      </w:r>
      <w:r w:rsidR="00E37B75" w:rsidRPr="009B4AA9">
        <w:t>) i rekomendacji dotyczących z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F2350D">
        <w:t xml:space="preserve">Tabela </w:t>
      </w:r>
      <w:r w:rsidR="00F2350D">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F2350D">
        <w:t>1.5.3</w:t>
      </w:r>
      <w:r w:rsidR="00E37B75" w:rsidRPr="009B4AA9">
        <w:fldChar w:fldCharType="end"/>
      </w:r>
      <w:r w:rsidR="00E37B75" w:rsidRPr="009B4AA9">
        <w:t>) podsumowano dotychczasowe rozważania teoretyczne omawiając rolę interesariuszy w procesach zarządzania jakością uczelni w świetle wcześniej omówionych koncepcji zarządzania jakością oraz specyfiki środowiska usług uniwersyteckich. Przedstawiono także zestawienie porównawcze odnośnie do roli interesariuszy w zakresie wymagań oceny PKA oraz wymagań systemu zarzadzania jakością organizacji edukacyjnej zgodnym z ISO 21001:2018 (</w:t>
      </w:r>
      <w:r w:rsidR="00E37B75" w:rsidRPr="009B4AA9">
        <w:fldChar w:fldCharType="begin"/>
      </w:r>
      <w:r w:rsidR="00E37B75" w:rsidRPr="009B4AA9">
        <w:instrText xml:space="preserve"> REF _Ref134898257 \h  \* MERGEFORMAT </w:instrText>
      </w:r>
      <w:r w:rsidR="00E37B75" w:rsidRPr="009B4AA9">
        <w:fldChar w:fldCharType="separate"/>
      </w:r>
      <w:r w:rsidR="00F2350D" w:rsidRPr="00ED45D2">
        <w:t xml:space="preserve">Tabela </w:t>
      </w:r>
      <w:r w:rsidR="00F2350D">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F2350D">
        <w:t xml:space="preserve">Rysunek </w:t>
      </w:r>
      <w:r w:rsidR="00F2350D">
        <w:rPr>
          <w:noProof/>
        </w:rPr>
        <w:t>29</w:t>
      </w:r>
      <w:r w:rsidR="00E37B75" w:rsidRPr="009B4AA9">
        <w:fldChar w:fldCharType="end"/>
      </w:r>
      <w:r w:rsidR="00E37B75" w:rsidRPr="009B4AA9">
        <w:t>) stanowiąca jednocześnie syntezę wniosków odnośnie do pomiaru jakości i roli interesariuszy, ale również podstawę do stworzenia koncepcji badań omówionych w kolejnych częściach niniejszej pracy.</w:t>
      </w:r>
    </w:p>
    <w:p w14:paraId="30602449" w14:textId="510C8024" w:rsidR="00DE7193" w:rsidRDefault="00B61EC4" w:rsidP="000176BB">
      <w:pPr>
        <w:pStyle w:val="Nagwek1"/>
        <w:spacing w:after="240"/>
        <w:ind w:left="431" w:hanging="431"/>
      </w:pPr>
      <w:bookmarkStart w:id="452" w:name="_Ref164502460"/>
      <w:bookmarkStart w:id="453" w:name="_Toc164801019"/>
      <w:bookmarkStart w:id="454" w:name="_Toc168903283"/>
      <w:bookmarkStart w:id="455" w:name="_Toc168903690"/>
      <w:bookmarkEnd w:id="438"/>
      <w:bookmarkEnd w:id="439"/>
      <w:r w:rsidRPr="00B61EC4">
        <w:lastRenderedPageBreak/>
        <w:t>Badanie efektów działania</w:t>
      </w:r>
      <w:r w:rsidR="00787121" w:rsidRPr="00B61EC4">
        <w:t xml:space="preserve"> systemu zarządzania jakością uczelni z uwzględnieniem pomiaru satysfakcji interesariuszy</w:t>
      </w:r>
      <w:bookmarkEnd w:id="452"/>
      <w:bookmarkEnd w:id="453"/>
      <w:bookmarkEnd w:id="454"/>
      <w:bookmarkEnd w:id="455"/>
    </w:p>
    <w:p w14:paraId="4DA327AC" w14:textId="3C1D6056"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Nagwek2"/>
      </w:pPr>
      <w:bookmarkStart w:id="456" w:name="_Ref164502706"/>
      <w:bookmarkStart w:id="457" w:name="_Toc164801020"/>
      <w:bookmarkStart w:id="458" w:name="_Toc168903284"/>
      <w:bookmarkStart w:id="459" w:name="_Toc168903691"/>
      <w:r>
        <w:t>E</w:t>
      </w:r>
      <w:r w:rsidR="00B61EC4">
        <w:t>fekt</w:t>
      </w:r>
      <w:r>
        <w:t>y</w:t>
      </w:r>
      <w:r w:rsidR="00B61EC4">
        <w:t xml:space="preserve"> działań uczelni w świetle opinii i postaw interesariuszy</w:t>
      </w:r>
      <w:bookmarkEnd w:id="456"/>
      <w:bookmarkEnd w:id="457"/>
      <w:bookmarkEnd w:id="458"/>
      <w:bookmarkEnd w:id="459"/>
    </w:p>
    <w:p w14:paraId="08FB38E8" w14:textId="11795F42"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proofErr w:type="spellStart"/>
      <w:r w:rsidR="00804FB3">
        <w:t>pod</w:t>
      </w:r>
      <w:r>
        <w:t>rozdz</w:t>
      </w:r>
      <w:proofErr w:type="spellEnd"/>
      <w:r>
        <w:t xml:space="preserve">. </w:t>
      </w:r>
      <w:r>
        <w:fldChar w:fldCharType="begin"/>
      </w:r>
      <w:r>
        <w:instrText xml:space="preserve"> REF _Ref153646064 \r \h </w:instrText>
      </w:r>
      <w:r>
        <w:fldChar w:fldCharType="separate"/>
      </w:r>
      <w:r w:rsidR="00F2350D">
        <w:t>1.3</w:t>
      </w:r>
      <w:r>
        <w:fldChar w:fldCharType="end"/>
      </w:r>
      <w:r>
        <w:t xml:space="preserve"> i </w:t>
      </w:r>
      <w:proofErr w:type="spellStart"/>
      <w:r w:rsidR="00804FB3">
        <w:t>pod</w:t>
      </w:r>
      <w:r>
        <w:t>rozdz</w:t>
      </w:r>
      <w:proofErr w:type="spellEnd"/>
      <w:r>
        <w:t xml:space="preserve">. </w:t>
      </w:r>
      <w:r>
        <w:fldChar w:fldCharType="begin"/>
      </w:r>
      <w:r>
        <w:instrText xml:space="preserve"> REF _Ref140912412 \r \h </w:instrText>
      </w:r>
      <w:r>
        <w:fldChar w:fldCharType="separate"/>
      </w:r>
      <w:r w:rsidR="00F2350D">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60" w:name="_Ref164502714"/>
      <w:bookmarkStart w:id="461" w:name="_Ref164502715"/>
      <w:bookmarkStart w:id="462" w:name="_Toc164801021"/>
      <w:bookmarkStart w:id="463" w:name="_Toc168903285"/>
      <w:bookmarkStart w:id="464" w:name="_Toc168903692"/>
      <w:r w:rsidRPr="00233788">
        <w:t xml:space="preserve">Założenia i cele badań </w:t>
      </w:r>
      <w:r>
        <w:t>jakościowych: wywiady pogłębione z interesariuszami uczelni</w:t>
      </w:r>
      <w:bookmarkEnd w:id="460"/>
      <w:bookmarkEnd w:id="461"/>
      <w:bookmarkEnd w:id="462"/>
      <w:bookmarkEnd w:id="463"/>
      <w:bookmarkEnd w:id="464"/>
    </w:p>
    <w:p w14:paraId="62250FD4" w14:textId="53C2083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F2350D">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F2350D">
        <w:t xml:space="preserve">Tabela </w:t>
      </w:r>
      <w:r w:rsidR="00F2350D">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60D0BB0" w:rsidR="00492634" w:rsidRPr="00684943" w:rsidRDefault="00492634" w:rsidP="00492634">
      <w:pPr>
        <w:pStyle w:val="Tytutabeli"/>
      </w:pPr>
      <w:bookmarkStart w:id="465" w:name="_Ref163577839"/>
      <w:bookmarkStart w:id="466" w:name="_Ref134898899"/>
      <w:bookmarkStart w:id="467" w:name="_Toc168749909"/>
      <w:r w:rsidRPr="00684943">
        <w:t xml:space="preserve">Tabela </w:t>
      </w:r>
      <w:r>
        <w:fldChar w:fldCharType="begin"/>
      </w:r>
      <w:r>
        <w:instrText xml:space="preserve"> SEQ Tabela \* ARABIC </w:instrText>
      </w:r>
      <w:r>
        <w:fldChar w:fldCharType="separate"/>
      </w:r>
      <w:r w:rsidR="00F2350D">
        <w:rPr>
          <w:noProof/>
        </w:rPr>
        <w:t>59</w:t>
      </w:r>
      <w:r>
        <w:rPr>
          <w:noProof/>
        </w:rPr>
        <w:fldChar w:fldCharType="end"/>
      </w:r>
      <w:bookmarkEnd w:id="465"/>
      <w:r w:rsidR="00B84102">
        <w:rPr>
          <w:noProof/>
        </w:rPr>
        <w:t>.</w:t>
      </w:r>
      <w:r w:rsidRPr="00684943">
        <w:t xml:space="preserve"> Wybrane grupy interesariuszy uwzględnione w badaniu satysfakcji interesariuszy polskich uczelni technicznych</w:t>
      </w:r>
      <w:bookmarkEnd w:id="466"/>
      <w:bookmarkEnd w:id="467"/>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095B4CBA" w:rsidR="00492634" w:rsidRPr="00684943" w:rsidRDefault="00492634" w:rsidP="00EE7563">
            <w:pPr>
              <w:pStyle w:val="TekstTabeli"/>
              <w:rPr>
                <w:lang w:val="pl-PL"/>
              </w:rPr>
            </w:pPr>
            <w:r w:rsidRPr="00684943">
              <w:rPr>
                <w:lang w:val="pl-PL"/>
              </w:rPr>
              <w:t>Grupa obejmuje pracowników uczelni, którzy prowadzą zajęcia ze studentami</w:t>
            </w:r>
            <w:r w:rsidR="00640402">
              <w:rPr>
                <w:lang w:val="pl-PL"/>
              </w:rPr>
              <w:t>,</w:t>
            </w:r>
            <w:r w:rsidRPr="00684943">
              <w:rPr>
                <w:lang w:val="pl-PL"/>
              </w:rPr>
              <w:t xml:space="preserve">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9A6A8A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1C0150D"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0324FFB"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42BD63EA"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t>
      </w:r>
      <w:r>
        <w:lastRenderedPageBreak/>
        <w:t>w</w:t>
      </w:r>
      <w:r w:rsidR="001945F3">
        <w:t> </w:t>
      </w:r>
      <w:r>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w:t>
      </w:r>
      <w:r w:rsidR="001945F3">
        <w:t> </w:t>
      </w:r>
      <w:r>
        <w:t>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Nagwek3"/>
      </w:pPr>
      <w:bookmarkStart w:id="468" w:name="_Ref137733795"/>
      <w:bookmarkStart w:id="469" w:name="_Toc164801022"/>
      <w:bookmarkStart w:id="470" w:name="_Toc168903286"/>
      <w:bookmarkStart w:id="471" w:name="_Toc168903693"/>
      <w:r>
        <w:t>Analiza wyników badania jakościowego</w:t>
      </w:r>
      <w:bookmarkEnd w:id="468"/>
      <w:bookmarkEnd w:id="469"/>
      <w:bookmarkEnd w:id="470"/>
      <w:bookmarkEnd w:id="471"/>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59D21BC9"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xml:space="preserve">.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pPr>
        <w:pStyle w:val="Akapitzlist"/>
        <w:numPr>
          <w:ilvl w:val="0"/>
          <w:numId w:val="28"/>
        </w:numPr>
        <w:spacing w:before="60"/>
        <w:ind w:left="993" w:hanging="284"/>
      </w:pPr>
      <w:r w:rsidRPr="00C7255C">
        <w:rPr>
          <w:u w:val="single"/>
        </w:rPr>
        <w:t>S</w:t>
      </w:r>
      <w:r>
        <w:t>tudent – S;</w:t>
      </w:r>
    </w:p>
    <w:p w14:paraId="05CD89A4" w14:textId="77777777" w:rsidR="00787121" w:rsidRDefault="00787121">
      <w:pPr>
        <w:pStyle w:val="Akapitzlist"/>
        <w:numPr>
          <w:ilvl w:val="0"/>
          <w:numId w:val="28"/>
        </w:numPr>
        <w:spacing w:before="60"/>
        <w:ind w:left="993" w:hanging="284"/>
      </w:pPr>
      <w:r w:rsidRPr="00C7255C">
        <w:rPr>
          <w:u w:val="single"/>
        </w:rPr>
        <w:t>A</w:t>
      </w:r>
      <w:r>
        <w:t xml:space="preserve">bsolwent – A; </w:t>
      </w:r>
    </w:p>
    <w:p w14:paraId="39260B88" w14:textId="77777777" w:rsidR="00787121" w:rsidRDefault="00787121">
      <w:pPr>
        <w:pStyle w:val="Akapitzlist"/>
        <w:numPr>
          <w:ilvl w:val="0"/>
          <w:numId w:val="28"/>
        </w:numPr>
        <w:spacing w:before="60"/>
        <w:ind w:left="993" w:hanging="284"/>
      </w:pPr>
      <w:r w:rsidRPr="00C7255C">
        <w:rPr>
          <w:u w:val="single"/>
        </w:rPr>
        <w:t>R</w:t>
      </w:r>
      <w:r>
        <w:t>odzic – R;</w:t>
      </w:r>
    </w:p>
    <w:p w14:paraId="039527AB" w14:textId="77777777" w:rsidR="00787121" w:rsidRDefault="00787121">
      <w:pPr>
        <w:pStyle w:val="Akapitzlist"/>
        <w:numPr>
          <w:ilvl w:val="0"/>
          <w:numId w:val="28"/>
        </w:numPr>
        <w:spacing w:before="60"/>
        <w:ind w:left="993" w:hanging="284"/>
      </w:pPr>
      <w:r w:rsidRPr="00C7255C">
        <w:rPr>
          <w:u w:val="single"/>
        </w:rPr>
        <w:t>W</w:t>
      </w:r>
      <w:r>
        <w:t>ykładowca – W;</w:t>
      </w:r>
    </w:p>
    <w:p w14:paraId="0C1F74A3" w14:textId="77777777" w:rsidR="00787121" w:rsidRDefault="00787121">
      <w:pPr>
        <w:pStyle w:val="Akapitzlist"/>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pPr>
        <w:pStyle w:val="Akapitzlist"/>
        <w:numPr>
          <w:ilvl w:val="0"/>
          <w:numId w:val="28"/>
        </w:numPr>
        <w:spacing w:before="60"/>
        <w:ind w:left="993" w:hanging="284"/>
      </w:pPr>
      <w:r w:rsidRPr="000745D1">
        <w:rPr>
          <w:u w:val="single"/>
        </w:rPr>
        <w:t>P</w:t>
      </w:r>
      <w:r>
        <w:t>rzedsiębiorca – P;</w:t>
      </w:r>
    </w:p>
    <w:p w14:paraId="4197E48B" w14:textId="77777777" w:rsidR="00787121" w:rsidRDefault="00787121">
      <w:pPr>
        <w:pStyle w:val="Akapitzlist"/>
        <w:numPr>
          <w:ilvl w:val="0"/>
          <w:numId w:val="28"/>
        </w:numPr>
        <w:spacing w:before="60"/>
        <w:ind w:left="993" w:hanging="284"/>
      </w:pPr>
      <w:r>
        <w:t xml:space="preserve">przedstawiciel </w:t>
      </w:r>
      <w:r w:rsidRPr="00C7255C">
        <w:rPr>
          <w:u w:val="single"/>
        </w:rPr>
        <w:t>U</w:t>
      </w:r>
      <w:r>
        <w:t>czelni – U;</w:t>
      </w:r>
    </w:p>
    <w:p w14:paraId="7B27919E" w14:textId="77777777" w:rsidR="00787121" w:rsidRDefault="00787121">
      <w:pPr>
        <w:pStyle w:val="Akapitzlist"/>
        <w:numPr>
          <w:ilvl w:val="0"/>
          <w:numId w:val="28"/>
        </w:numPr>
        <w:spacing w:before="60"/>
        <w:ind w:left="993" w:hanging="284"/>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2CB0E3CD"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w:t>
      </w:r>
      <w:r>
        <w:lastRenderedPageBreak/>
        <w:t xml:space="preserve">reprezentowali punkt widzenia nawet 5 grup interesariuszy. Sumaryczne dane na temat liczby osób reprezentujących konkretne grupy interesariuszy wśród respondentów wywiadów pogłębionych przedstawiono w </w:t>
      </w:r>
      <w:r w:rsidR="00C64D66">
        <w:t>Tabeli 60.</w:t>
      </w:r>
    </w:p>
    <w:p w14:paraId="317DA063" w14:textId="787984DE" w:rsidR="00787121" w:rsidRDefault="00787121" w:rsidP="00787121">
      <w:pPr>
        <w:pStyle w:val="Tytutabeli"/>
      </w:pPr>
      <w:bookmarkStart w:id="472" w:name="_Ref138254745"/>
      <w:bookmarkStart w:id="473" w:name="_Ref138254740"/>
      <w:bookmarkStart w:id="474" w:name="_Toc168749910"/>
      <w:r>
        <w:t xml:space="preserve">Tabela </w:t>
      </w:r>
      <w:r>
        <w:fldChar w:fldCharType="begin"/>
      </w:r>
      <w:r>
        <w:instrText xml:space="preserve"> SEQ Tabela \* ARABIC </w:instrText>
      </w:r>
      <w:r>
        <w:fldChar w:fldCharType="separate"/>
      </w:r>
      <w:r w:rsidR="00F2350D">
        <w:rPr>
          <w:noProof/>
        </w:rPr>
        <w:t>60</w:t>
      </w:r>
      <w:r>
        <w:rPr>
          <w:noProof/>
        </w:rPr>
        <w:fldChar w:fldCharType="end"/>
      </w:r>
      <w:bookmarkEnd w:id="472"/>
      <w:r w:rsidR="00B84102">
        <w:rPr>
          <w:noProof/>
        </w:rPr>
        <w:t>.</w:t>
      </w:r>
      <w:r>
        <w:t xml:space="preserve"> Liczba osób reprezentujących każdą z grup interesariuszy wśród 33 respondentów wywiadów pogłębionych</w:t>
      </w:r>
      <w:bookmarkEnd w:id="473"/>
      <w:bookmarkEnd w:id="474"/>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A54B349"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A8558E9" w14:textId="3809F8C9"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4020A71A" w:rsidR="00787121" w:rsidRDefault="00787121" w:rsidP="00787121">
      <w:r>
        <w:lastRenderedPageBreak/>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25BD43A0" w14:textId="02536B12"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2525734"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352D093"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322EB91" w14:textId="1CDFE4FD" w:rsidR="00787121" w:rsidRDefault="00787121" w:rsidP="00787121">
      <w:r>
        <w:t xml:space="preserve">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2DB3F6F7" w14:textId="4BB614EB" w:rsidR="00787121" w:rsidRDefault="00787121" w:rsidP="00787121">
      <w:pPr>
        <w:pStyle w:val="Tytutabeli"/>
      </w:pPr>
      <w:bookmarkStart w:id="475" w:name="_Ref138080539"/>
      <w:bookmarkStart w:id="476" w:name="_Ref138080531"/>
      <w:bookmarkStart w:id="477" w:name="_Toc168749911"/>
      <w:r>
        <w:lastRenderedPageBreak/>
        <w:t xml:space="preserve">Tabela </w:t>
      </w:r>
      <w:r>
        <w:fldChar w:fldCharType="begin"/>
      </w:r>
      <w:r>
        <w:instrText xml:space="preserve"> SEQ Tabela \* ARABIC </w:instrText>
      </w:r>
      <w:r>
        <w:fldChar w:fldCharType="separate"/>
      </w:r>
      <w:r w:rsidR="00F2350D">
        <w:rPr>
          <w:noProof/>
        </w:rPr>
        <w:t>61</w:t>
      </w:r>
      <w:r>
        <w:rPr>
          <w:noProof/>
        </w:rPr>
        <w:fldChar w:fldCharType="end"/>
      </w:r>
      <w:bookmarkEnd w:id="475"/>
      <w:r w:rsidR="00B84102">
        <w:rPr>
          <w:noProof/>
        </w:rPr>
        <w:t>.</w:t>
      </w:r>
      <w:r>
        <w:t xml:space="preserve"> Liczba wskazań najważniejszych grup interesariuszy wśród 33 respondentów wywiadów pogłębionych</w:t>
      </w:r>
      <w:bookmarkEnd w:id="476"/>
      <w:bookmarkEnd w:id="477"/>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69D61E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proofErr w:type="spellStart"/>
      <w:r w:rsidR="00804FB3">
        <w:t>pod</w:t>
      </w:r>
      <w:r>
        <w:t>rozdz</w:t>
      </w:r>
      <w:proofErr w:type="spellEnd"/>
      <w:r>
        <w:t xml:space="preserve">. </w:t>
      </w:r>
      <w:r>
        <w:fldChar w:fldCharType="begin"/>
      </w:r>
      <w:r>
        <w:instrText xml:space="preserve"> REF _Ref135921390 \r \h </w:instrText>
      </w:r>
      <w:r>
        <w:fldChar w:fldCharType="separate"/>
      </w:r>
      <w:r w:rsidR="00F2350D">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25E31EC2"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D5EE6ED"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056D43A8" w14:textId="219110B4"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4BC94717" w14:textId="0965DBF5"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 xml:space="preserve">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4CAA1C02" w:rsidR="00787121" w:rsidRDefault="00787121" w:rsidP="00787121">
      <w:r>
        <w:t>Kolejnym badanym zagadnieniem było postrzeganie jakości uczelni. Do tego służyły pytania o</w:t>
      </w:r>
      <w:r w:rsidR="001945F3">
        <w:t> </w:t>
      </w:r>
      <w: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0E679AC0"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5115798A"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3A30FE6D"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6DCE74DE"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57939550"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24665BD1"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553F4CA8"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4461CE4C" w:rsidR="00787121" w:rsidRDefault="00787121" w:rsidP="00787121">
      <w: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proofErr w:type="spellStart"/>
      <w:r w:rsidR="00804FB3">
        <w:t>pod</w:t>
      </w:r>
      <w:r>
        <w:t>rozdz</w:t>
      </w:r>
      <w:proofErr w:type="spellEnd"/>
      <w:r>
        <w:t xml:space="preserve">. </w:t>
      </w:r>
      <w:r>
        <w:fldChar w:fldCharType="begin"/>
      </w:r>
      <w:r>
        <w:instrText xml:space="preserve"> REF _Ref138175150 \r \h </w:instrText>
      </w:r>
      <w:r>
        <w:fldChar w:fldCharType="separate"/>
      </w:r>
      <w:r w:rsidR="00F2350D">
        <w:t>1.2.3</w:t>
      </w:r>
      <w:r>
        <w:fldChar w:fldCharType="end"/>
      </w:r>
      <w:r>
        <w:t xml:space="preserve">). Kategoria prestiżu jest też nieraz istotnym elementem ocen rankingowych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F2350D">
        <w:t>1.3.3</w:t>
      </w:r>
      <w:r>
        <w:fldChar w:fldCharType="end"/>
      </w:r>
      <w:r>
        <w:t>). Wśród odpowiedzi respondentów wybrzmiewało również spostrzeżenie, że pomiędzy prestiżem uczelni, a</w:t>
      </w:r>
      <w:r w:rsidR="001945F3">
        <w:t> </w:t>
      </w:r>
      <w:r>
        <w:t xml:space="preserve">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4F0C5F5E"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Nagwek2"/>
      </w:pPr>
      <w:bookmarkStart w:id="478" w:name="_Ref164502733"/>
      <w:bookmarkStart w:id="479" w:name="_Toc164801023"/>
      <w:bookmarkStart w:id="480" w:name="_Toc168903287"/>
      <w:bookmarkStart w:id="481" w:name="_Toc168903694"/>
      <w:r>
        <w:t>Efekty działań uczelni w świetle pomiaru satysfakcji interesariuszy</w:t>
      </w:r>
      <w:bookmarkEnd w:id="478"/>
      <w:bookmarkEnd w:id="479"/>
      <w:bookmarkEnd w:id="480"/>
      <w:bookmarkEnd w:id="481"/>
    </w:p>
    <w:p w14:paraId="70B66C33" w14:textId="66EA0116"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F2350D" w:rsidRPr="00BC4204">
        <w:t xml:space="preserve">Rysunek </w:t>
      </w:r>
      <w:r w:rsidR="00F2350D">
        <w:rPr>
          <w:noProof/>
        </w:rPr>
        <w:t>30</w:t>
      </w:r>
      <w:r w:rsidRPr="007B295C">
        <w:fldChar w:fldCharType="end"/>
      </w:r>
      <w:r w:rsidRPr="007B295C">
        <w:t>)</w:t>
      </w:r>
      <w:r w:rsidR="00C64D66">
        <w:t>.</w:t>
      </w:r>
    </w:p>
    <w:p w14:paraId="2161D066" w14:textId="669CDD86" w:rsidR="00630D7C" w:rsidRPr="00BC4204" w:rsidRDefault="00CE38AC" w:rsidP="0053140B">
      <w:pPr>
        <w:pStyle w:val="Rysunek"/>
      </w:pPr>
      <w:r>
        <w:rPr>
          <w:noProof/>
        </w:rPr>
        <w:lastRenderedPageBreak/>
        <w:drawing>
          <wp:inline distT="0" distB="0" distL="0" distR="0" wp14:anchorId="16E2EF63" wp14:editId="79BD49A2">
            <wp:extent cx="5112790" cy="1440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2790" cy="1440000"/>
                    </a:xfrm>
                    <a:prstGeom prst="rect">
                      <a:avLst/>
                    </a:prstGeom>
                    <a:noFill/>
                    <a:ln>
                      <a:noFill/>
                    </a:ln>
                  </pic:spPr>
                </pic:pic>
              </a:graphicData>
            </a:graphic>
          </wp:inline>
        </w:drawing>
      </w:r>
    </w:p>
    <w:p w14:paraId="408493E0" w14:textId="74272820" w:rsidR="00630D7C" w:rsidRPr="00233788" w:rsidRDefault="00630D7C" w:rsidP="00630D7C">
      <w:pPr>
        <w:pStyle w:val="Rysunek"/>
      </w:pPr>
      <w:bookmarkStart w:id="482" w:name="_Ref437094338"/>
      <w:bookmarkStart w:id="483" w:name="_Ref437094349"/>
      <w:bookmarkStart w:id="484" w:name="_Toc437182121"/>
      <w:bookmarkStart w:id="485" w:name="_Toc168752538"/>
      <w:r w:rsidRPr="00BC4204">
        <w:t xml:space="preserve">Rysunek </w:t>
      </w:r>
      <w:r>
        <w:fldChar w:fldCharType="begin"/>
      </w:r>
      <w:r>
        <w:instrText xml:space="preserve"> SEQ Rysunek \* ARABIC </w:instrText>
      </w:r>
      <w:r>
        <w:fldChar w:fldCharType="separate"/>
      </w:r>
      <w:r w:rsidR="00F2350D">
        <w:rPr>
          <w:noProof/>
        </w:rPr>
        <w:t>30</w:t>
      </w:r>
      <w:r>
        <w:rPr>
          <w:noProof/>
        </w:rPr>
        <w:fldChar w:fldCharType="end"/>
      </w:r>
      <w:bookmarkEnd w:id="482"/>
      <w:r w:rsidR="0036301D">
        <w:rPr>
          <w:noProof/>
        </w:rPr>
        <w:t>.</w:t>
      </w:r>
      <w:r w:rsidRPr="00BC4204">
        <w:t xml:space="preserve"> Model relacji między jakością usług uczelni technicznej, a satysfakcją interesariuszy oraz zarobkami</w:t>
      </w:r>
      <w:r w:rsidRPr="00233788">
        <w:t xml:space="preserve"> absolwentów.</w:t>
      </w:r>
      <w:bookmarkEnd w:id="483"/>
      <w:bookmarkEnd w:id="484"/>
      <w:bookmarkEnd w:id="485"/>
    </w:p>
    <w:p w14:paraId="3929C268" w14:textId="77777777" w:rsidR="00630D7C" w:rsidRPr="00D95B07" w:rsidRDefault="00630D7C" w:rsidP="00DB512C">
      <w:pPr>
        <w:pStyle w:val="rdo"/>
        <w:rPr>
          <w:lang w:val="pl-PL"/>
        </w:rPr>
      </w:pPr>
      <w:r w:rsidRPr="00D95B07">
        <w:rPr>
          <w:lang w:val="pl-PL"/>
        </w:rPr>
        <w:t>Źródło: opracowanie własne</w:t>
      </w:r>
    </w:p>
    <w:p w14:paraId="1213D4F1" w14:textId="27197EDE"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 xml:space="preserve">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F2350D">
        <w:t>1.3.3</w:t>
      </w:r>
      <w:r>
        <w:fldChar w:fldCharType="end"/>
      </w:r>
      <w:r>
        <w:t xml:space="preserve">). Dodatkowo dane prezentowane w tym rankingu pozwalają stosunkowo łatwo uzyskać zestaw wartości pozycji rankingowych zarówno w kontekście globalnym jak i krajowym. </w:t>
      </w:r>
    </w:p>
    <w:p w14:paraId="1DDCEE21" w14:textId="2B9B965C"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59CBC7AD"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t>pod</w:t>
      </w:r>
      <w:r>
        <w:t>rozdz</w:t>
      </w:r>
      <w:proofErr w:type="spellEnd"/>
      <w:r>
        <w:t>.</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F2350D">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Nagwek3"/>
      </w:pPr>
      <w:bookmarkStart w:id="486" w:name="_Ref137972036"/>
      <w:bookmarkStart w:id="487" w:name="_Ref138021609"/>
      <w:bookmarkStart w:id="488" w:name="_Toc164801024"/>
      <w:bookmarkStart w:id="489" w:name="_Toc168903288"/>
      <w:bookmarkStart w:id="490" w:name="_Toc168903695"/>
      <w:r w:rsidRPr="007B295C">
        <w:t>Założenia i c</w:t>
      </w:r>
      <w:r w:rsidR="003C08E8" w:rsidRPr="007B295C">
        <w:t xml:space="preserve">ele badań </w:t>
      </w:r>
      <w:bookmarkEnd w:id="486"/>
      <w:r w:rsidRPr="007B295C">
        <w:t>ilościowych</w:t>
      </w:r>
      <w:bookmarkEnd w:id="487"/>
      <w:bookmarkEnd w:id="488"/>
      <w:bookmarkEnd w:id="489"/>
      <w:bookmarkEnd w:id="490"/>
    </w:p>
    <w:p w14:paraId="4F3A8426" w14:textId="0A265BDD"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F2350D" w:rsidRPr="00684943">
        <w:t xml:space="preserve">Tabela </w:t>
      </w:r>
      <w:r w:rsidR="00F2350D">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36033B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217F5DC6"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6690D344"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91"/>
      <w:r w:rsidRPr="00684943">
        <w:t>załącznik</w:t>
      </w:r>
      <w:r w:rsidR="00684943">
        <w:t>u 2.</w:t>
      </w:r>
      <w:commentRangeEnd w:id="491"/>
      <w:r w:rsidR="00684943">
        <w:rPr>
          <w:rStyle w:val="Odwoaniedokomentarza"/>
          <w:rFonts w:ascii="Times New Roman" w:eastAsia="Times New Roman" w:hAnsi="Times New Roman"/>
          <w:szCs w:val="20"/>
          <w:lang w:eastAsia="pl-PL"/>
        </w:rPr>
        <w:commentReference w:id="491"/>
      </w:r>
      <w:r w:rsidR="00684943">
        <w:t xml:space="preserve">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5109C918" w14:textId="69F6C179" w:rsidR="003C08E8" w:rsidRPr="00684943" w:rsidRDefault="003C08E8" w:rsidP="003C08E8">
      <w:pPr>
        <w:pStyle w:val="Tytutabeli"/>
      </w:pPr>
      <w:bookmarkStart w:id="492" w:name="_Ref137642473"/>
      <w:bookmarkStart w:id="493" w:name="_Ref138019734"/>
      <w:bookmarkStart w:id="494" w:name="_Toc168749912"/>
      <w:r w:rsidRPr="00684943">
        <w:t xml:space="preserve">Tabela </w:t>
      </w:r>
      <w:r>
        <w:fldChar w:fldCharType="begin"/>
      </w:r>
      <w:r>
        <w:instrText xml:space="preserve"> SEQ Tabela \* ARABIC </w:instrText>
      </w:r>
      <w:r>
        <w:fldChar w:fldCharType="separate"/>
      </w:r>
      <w:r w:rsidR="00F2350D">
        <w:rPr>
          <w:noProof/>
        </w:rPr>
        <w:t>62</w:t>
      </w:r>
      <w:r>
        <w:rPr>
          <w:noProof/>
        </w:rPr>
        <w:fldChar w:fldCharType="end"/>
      </w:r>
      <w:bookmarkEnd w:id="492"/>
      <w:r w:rsidR="00B84102">
        <w:rPr>
          <w:noProof/>
        </w:rPr>
        <w:t>.</w:t>
      </w:r>
      <w:r w:rsidRPr="00684943">
        <w:t xml:space="preserve"> Zestawienie rodzajów użytych pytań na poszczególnych kwestionariuszach badania satysfakcji interesariuszy</w:t>
      </w:r>
      <w:bookmarkEnd w:id="493"/>
      <w:bookmarkEnd w:id="49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7942EED5"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t>
      </w:r>
      <w:r>
        <w:lastRenderedPageBreak/>
        <w:t>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Odwoanieprzypisudolnego"/>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w:t>
      </w:r>
      <w:r w:rsidR="00101097">
        <w:t> Tabeli 62</w:t>
      </w:r>
      <w:r w:rsidR="00C27D2A">
        <w:t xml:space="preserve"> nie uwzględniono bardzo istotnej grupy pytań dla analiz statystycznych jaką są pytania </w:t>
      </w:r>
      <w:proofErr w:type="spellStart"/>
      <w:r w:rsidR="00C27D2A">
        <w:t>metryczkowe</w:t>
      </w:r>
      <w:proofErr w:type="spellEnd"/>
      <w:r w:rsidR="00C27D2A">
        <w:t>.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6BFB9E10"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w:t>
      </w:r>
      <w:r w:rsidR="0046164D">
        <w:lastRenderedPageBreak/>
        <w:t xml:space="preserve">niem do tworzenia kwestionariusza badania 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455571B0" w14:textId="2A5E58CC" w:rsidR="003C08E8" w:rsidRDefault="003C08E8" w:rsidP="00B61EC4">
      <w:pPr>
        <w:pStyle w:val="Nagwek3"/>
      </w:pPr>
      <w:bookmarkStart w:id="495" w:name="_Ref137647622"/>
      <w:bookmarkStart w:id="496" w:name="_Ref137647645"/>
      <w:bookmarkStart w:id="497" w:name="_Ref137763110"/>
      <w:bookmarkStart w:id="498" w:name="_Ref137763114"/>
      <w:bookmarkStart w:id="499" w:name="_Ref137805973"/>
      <w:bookmarkStart w:id="500" w:name="_Toc164801025"/>
      <w:bookmarkStart w:id="501" w:name="_Toc168903289"/>
      <w:bookmarkStart w:id="502" w:name="_Toc168903696"/>
      <w:r>
        <w:t xml:space="preserve">Analiza </w:t>
      </w:r>
      <w:r w:rsidR="00847F16">
        <w:t>grupy badawczej</w:t>
      </w:r>
      <w:r>
        <w:t xml:space="preserve"> badania kwestionariuszowego</w:t>
      </w:r>
      <w:bookmarkEnd w:id="495"/>
      <w:bookmarkEnd w:id="496"/>
      <w:bookmarkEnd w:id="497"/>
      <w:bookmarkEnd w:id="498"/>
      <w:bookmarkEnd w:id="499"/>
      <w:bookmarkEnd w:id="500"/>
      <w:bookmarkEnd w:id="501"/>
      <w:bookmarkEnd w:id="502"/>
    </w:p>
    <w:p w14:paraId="1D12C119" w14:textId="234FB19F"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Odwoanieprzypisudolnego"/>
        </w:rPr>
        <w:footnoteReference w:id="46"/>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619E30" w:rsidR="003C08E8" w:rsidRDefault="003C08E8" w:rsidP="003C08E8">
      <w:pPr>
        <w:pStyle w:val="Tytutabeli"/>
      </w:pPr>
      <w:bookmarkStart w:id="503" w:name="_Toc168749913"/>
      <w:r>
        <w:t xml:space="preserve">Tabela </w:t>
      </w:r>
      <w:r>
        <w:fldChar w:fldCharType="begin"/>
      </w:r>
      <w:r>
        <w:instrText xml:space="preserve"> SEQ Tabela \* ARABIC </w:instrText>
      </w:r>
      <w:r>
        <w:fldChar w:fldCharType="separate"/>
      </w:r>
      <w:r w:rsidR="00F2350D">
        <w:rPr>
          <w:noProof/>
        </w:rPr>
        <w:t>63</w:t>
      </w:r>
      <w:r>
        <w:rPr>
          <w:noProof/>
        </w:rPr>
        <w:fldChar w:fldCharType="end"/>
      </w:r>
      <w:r w:rsidR="00B84102">
        <w:rPr>
          <w:noProof/>
        </w:rPr>
        <w:t>.</w:t>
      </w:r>
      <w:r>
        <w:t xml:space="preserve"> Statystyki rezultatów liczby uzyskanych odpowiedzi uczestników badania kwestionariuszowego</w:t>
      </w:r>
      <w:bookmarkEnd w:id="503"/>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7"/>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69CDE2C3"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odpowiedziami. Prawdopodobnie najlepszą formą byłoby zastosowanie jednej strony z pytaniami filtrującymi, na której uczestnik badania miałby możliwość zadeklarować, do których grup interesariu</w:t>
      </w:r>
      <w:r>
        <w:lastRenderedPageBreak/>
        <w:t>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75DBCDB8" w14:textId="17D164CE" w:rsidR="003C08E8" w:rsidRDefault="003C08E8" w:rsidP="003C08E8">
      <w:r>
        <w:t xml:space="preserve">Kolejnym prawdopodobnie pomocnym usprawnieniem dla następnych badań tego rodzaju byłoby zmodyfikowanie kolejności wyświetlanych sekcji z pytaniami, tak </w:t>
      </w:r>
      <w:r w:rsidR="00640402">
        <w:t>a</w:t>
      </w:r>
      <w:r>
        <w:t xml:space="preserve">by najpierw wyświetlić pytania </w:t>
      </w:r>
      <w:proofErr w:type="spellStart"/>
      <w:r>
        <w:t>metryczkowe</w:t>
      </w:r>
      <w:proofErr w:type="spellEnd"/>
      <w:r>
        <w:t>, które zazwyczaj nie wymagają takiego zaangażowania intelektualnego, jak pytania dotyczące oceny uczelni itp.</w:t>
      </w:r>
    </w:p>
    <w:p w14:paraId="0C70071B" w14:textId="004F67BE"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F2350D">
        <w:t xml:space="preserve">Rysunek </w:t>
      </w:r>
      <w:r w:rsidR="00F2350D">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617958E6" w:rsidR="003C08E8" w:rsidRDefault="003C08E8" w:rsidP="003C08E8">
      <w:pPr>
        <w:pStyle w:val="Rysunek"/>
      </w:pPr>
      <w:bookmarkStart w:id="504" w:name="_Ref134900359"/>
      <w:bookmarkStart w:id="505" w:name="_Ref134900368"/>
      <w:bookmarkStart w:id="506" w:name="_Toc168752539"/>
      <w:r>
        <w:t xml:space="preserve">Rysunek </w:t>
      </w:r>
      <w:r>
        <w:fldChar w:fldCharType="begin"/>
      </w:r>
      <w:r>
        <w:instrText xml:space="preserve"> SEQ Rysunek \* ARABIC </w:instrText>
      </w:r>
      <w:r>
        <w:fldChar w:fldCharType="separate"/>
      </w:r>
      <w:r w:rsidR="00F2350D">
        <w:rPr>
          <w:noProof/>
        </w:rPr>
        <w:t>31</w:t>
      </w:r>
      <w:r>
        <w:rPr>
          <w:noProof/>
        </w:rPr>
        <w:fldChar w:fldCharType="end"/>
      </w:r>
      <w:bookmarkEnd w:id="504"/>
      <w:r w:rsidR="0036301D">
        <w:rPr>
          <w:noProof/>
        </w:rPr>
        <w:t>.</w:t>
      </w:r>
      <w:r>
        <w:t xml:space="preserve"> Struktura respondentów badania kwestionariuszowego wg płci</w:t>
      </w:r>
      <w:bookmarkEnd w:id="505"/>
      <w:bookmarkEnd w:id="506"/>
    </w:p>
    <w:p w14:paraId="30449458" w14:textId="77777777" w:rsidR="003C08E8" w:rsidRPr="00D95B07" w:rsidRDefault="003C08E8" w:rsidP="007770AA">
      <w:pPr>
        <w:pStyle w:val="rdo"/>
        <w:rPr>
          <w:lang w:val="pl-PL"/>
        </w:rPr>
      </w:pPr>
      <w:r w:rsidRPr="00D95B07">
        <w:rPr>
          <w:lang w:val="pl-PL"/>
        </w:rPr>
        <w:t>Źródło: opracowanie własne</w:t>
      </w:r>
    </w:p>
    <w:p w14:paraId="51FBC258" w14:textId="2AD5809F"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w:t>
      </w:r>
      <w:r>
        <w:lastRenderedPageBreak/>
        <w:t xml:space="preserve">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F2350D">
        <w:t>1.1.3</w:t>
      </w:r>
      <w:r>
        <w:fldChar w:fldCharType="end"/>
      </w:r>
      <w:r>
        <w:t xml:space="preserve"> (</w:t>
      </w:r>
      <w:r>
        <w:fldChar w:fldCharType="begin"/>
      </w:r>
      <w:r>
        <w:instrText xml:space="preserve"> REF _Ref66874449 \h </w:instrText>
      </w:r>
      <w:r>
        <w:fldChar w:fldCharType="separate"/>
      </w:r>
      <w:r w:rsidR="00F2350D"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2B07974C" w:rsidR="003C08E8" w:rsidRDefault="003C08E8" w:rsidP="003C08E8">
      <w:pPr>
        <w:pStyle w:val="Rysunek"/>
      </w:pPr>
      <w:bookmarkStart w:id="507" w:name="_Ref134900397"/>
      <w:bookmarkStart w:id="508" w:name="_Ref134900388"/>
      <w:bookmarkStart w:id="509" w:name="_Ref134900624"/>
      <w:bookmarkStart w:id="510" w:name="_Toc168752540"/>
      <w:r>
        <w:t xml:space="preserve">Rysunek </w:t>
      </w:r>
      <w:r>
        <w:fldChar w:fldCharType="begin"/>
      </w:r>
      <w:r>
        <w:instrText xml:space="preserve"> SEQ Rysunek \* ARABIC </w:instrText>
      </w:r>
      <w:r>
        <w:fldChar w:fldCharType="separate"/>
      </w:r>
      <w:r w:rsidR="00F2350D">
        <w:rPr>
          <w:noProof/>
        </w:rPr>
        <w:t>32</w:t>
      </w:r>
      <w:r>
        <w:rPr>
          <w:noProof/>
        </w:rPr>
        <w:fldChar w:fldCharType="end"/>
      </w:r>
      <w:bookmarkEnd w:id="507"/>
      <w:r w:rsidR="0036301D">
        <w:rPr>
          <w:noProof/>
        </w:rPr>
        <w:t>.</w:t>
      </w:r>
      <w:r>
        <w:t xml:space="preserve"> Struktura respondentów badania kwestionariuszowego wg kategorii wiekowych</w:t>
      </w:r>
      <w:bookmarkEnd w:id="508"/>
      <w:bookmarkEnd w:id="509"/>
      <w:bookmarkEnd w:id="510"/>
    </w:p>
    <w:p w14:paraId="05E309A0" w14:textId="77777777" w:rsidR="003C08E8" w:rsidRPr="00D95B07" w:rsidRDefault="003C08E8" w:rsidP="007770AA">
      <w:pPr>
        <w:pStyle w:val="rdo"/>
        <w:rPr>
          <w:lang w:val="pl-PL"/>
        </w:rPr>
      </w:pPr>
      <w:r w:rsidRPr="00D95B07">
        <w:rPr>
          <w:lang w:val="pl-PL"/>
        </w:rPr>
        <w:t>Źródło: opracowanie własne</w:t>
      </w:r>
    </w:p>
    <w:p w14:paraId="71F4E63C" w14:textId="6A076CA9"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F2350D">
        <w:t xml:space="preserve">Tabela </w:t>
      </w:r>
      <w:r w:rsidR="00F2350D">
        <w:rPr>
          <w:noProof/>
        </w:rPr>
        <w:t>64</w:t>
      </w:r>
      <w:r>
        <w:fldChar w:fldCharType="end"/>
      </w:r>
      <w:r>
        <w:t>) można stwierdzić z całą pewnością, że grupa wiekowa 19-–25 lat jest niedoreprezentowana</w:t>
      </w:r>
      <w:r w:rsidRPr="00001D48">
        <w:rPr>
          <w:rStyle w:val="Odwoanieprzypisudolnego"/>
        </w:rPr>
        <w:footnoteReference w:id="48"/>
      </w:r>
      <w:r>
        <w:t>.</w:t>
      </w:r>
    </w:p>
    <w:p w14:paraId="53C83C48" w14:textId="77777777" w:rsidR="00C70968" w:rsidRDefault="00C70968" w:rsidP="003C08E8"/>
    <w:p w14:paraId="5B3184F4" w14:textId="6B47BF30" w:rsidR="003C08E8" w:rsidRDefault="003C08E8" w:rsidP="003C08E8">
      <w:pPr>
        <w:pStyle w:val="Tytutabeli"/>
      </w:pPr>
      <w:bookmarkStart w:id="511" w:name="_Ref134898291"/>
      <w:bookmarkStart w:id="512" w:name="_Toc168749914"/>
      <w:r>
        <w:lastRenderedPageBreak/>
        <w:t xml:space="preserve">Tabela </w:t>
      </w:r>
      <w:r>
        <w:fldChar w:fldCharType="begin"/>
      </w:r>
      <w:r>
        <w:instrText xml:space="preserve"> SEQ Tabela \* ARABIC </w:instrText>
      </w:r>
      <w:r>
        <w:fldChar w:fldCharType="separate"/>
      </w:r>
      <w:r w:rsidR="00F2350D">
        <w:rPr>
          <w:noProof/>
        </w:rPr>
        <w:t>64</w:t>
      </w:r>
      <w:r>
        <w:rPr>
          <w:noProof/>
        </w:rPr>
        <w:fldChar w:fldCharType="end"/>
      </w:r>
      <w:bookmarkEnd w:id="511"/>
      <w:r w:rsidR="00B84102">
        <w:rPr>
          <w:noProof/>
        </w:rPr>
        <w:t>.</w:t>
      </w:r>
      <w:r>
        <w:t xml:space="preserve"> Liczba ludności Polski na dzień 31 grudnia 2020 r. wg wybranych kategorii wiekowych</w:t>
      </w:r>
      <w:bookmarkEnd w:id="512"/>
    </w:p>
    <w:tbl>
      <w:tblPr>
        <w:tblStyle w:val="Tabela-Siatka"/>
        <w:tblW w:w="9071" w:type="dxa"/>
        <w:tblLayout w:type="fixed"/>
        <w:tblLook w:val="04A0" w:firstRow="1" w:lastRow="0" w:firstColumn="1" w:lastColumn="0" w:noHBand="0" w:noVBand="1"/>
      </w:tblPr>
      <w:tblGrid>
        <w:gridCol w:w="1417"/>
        <w:gridCol w:w="3175"/>
        <w:gridCol w:w="4479"/>
      </w:tblGrid>
      <w:tr w:rsidR="003C08E8" w:rsidRPr="00E13812" w14:paraId="1758D64B" w14:textId="77777777" w:rsidTr="00C70968">
        <w:trPr>
          <w:cantSplit/>
          <w:trHeight w:val="285"/>
          <w:tblHeader/>
        </w:trPr>
        <w:tc>
          <w:tcPr>
            <w:tcW w:w="1417"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175" w:type="dxa"/>
            <w:noWrap/>
            <w:vAlign w:val="center"/>
            <w:hideMark/>
          </w:tcPr>
          <w:p w14:paraId="7A3F7705" w14:textId="675A00E1"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w:t>
            </w:r>
            <w:r w:rsidR="00C70968">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ramach kategorii wiekowej</w:t>
            </w:r>
          </w:p>
        </w:tc>
        <w:tc>
          <w:tcPr>
            <w:tcW w:w="4479"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C70968">
        <w:trPr>
          <w:cantSplit/>
          <w:trHeight w:val="285"/>
        </w:trPr>
        <w:tc>
          <w:tcPr>
            <w:tcW w:w="1417"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175"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479"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C70968">
        <w:trPr>
          <w:cantSplit/>
          <w:trHeight w:val="285"/>
        </w:trPr>
        <w:tc>
          <w:tcPr>
            <w:tcW w:w="1417"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175"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479"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C70968">
        <w:trPr>
          <w:cantSplit/>
          <w:trHeight w:val="285"/>
        </w:trPr>
        <w:tc>
          <w:tcPr>
            <w:tcW w:w="1417"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175"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479"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C70968">
        <w:trPr>
          <w:cantSplit/>
          <w:trHeight w:val="285"/>
        </w:trPr>
        <w:tc>
          <w:tcPr>
            <w:tcW w:w="1417"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175"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479"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C70968">
        <w:trPr>
          <w:cantSplit/>
          <w:trHeight w:val="285"/>
        </w:trPr>
        <w:tc>
          <w:tcPr>
            <w:tcW w:w="1417"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175"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479"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C70968">
        <w:trPr>
          <w:cantSplit/>
          <w:trHeight w:val="285"/>
        </w:trPr>
        <w:tc>
          <w:tcPr>
            <w:tcW w:w="1417"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175"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479"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C057332"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1C7F83A5" w14:textId="551847E0" w:rsidR="003C08E8" w:rsidRDefault="003C08E8" w:rsidP="003C08E8">
      <w:pPr>
        <w:pStyle w:val="Tytutabeli"/>
      </w:pPr>
      <w:bookmarkStart w:id="513" w:name="_Ref134898333"/>
      <w:bookmarkStart w:id="514" w:name="_Ref134898325"/>
      <w:bookmarkStart w:id="515" w:name="_Toc168749915"/>
      <w:r>
        <w:t xml:space="preserve">Tabela </w:t>
      </w:r>
      <w:r>
        <w:fldChar w:fldCharType="begin"/>
      </w:r>
      <w:r>
        <w:instrText xml:space="preserve"> SEQ Tabela \* ARABIC </w:instrText>
      </w:r>
      <w:r>
        <w:fldChar w:fldCharType="separate"/>
      </w:r>
      <w:r w:rsidR="00F2350D">
        <w:rPr>
          <w:noProof/>
        </w:rPr>
        <w:t>65</w:t>
      </w:r>
      <w:r>
        <w:rPr>
          <w:noProof/>
        </w:rPr>
        <w:fldChar w:fldCharType="end"/>
      </w:r>
      <w:bookmarkEnd w:id="513"/>
      <w:r w:rsidR="00B84102">
        <w:rPr>
          <w:noProof/>
        </w:rPr>
        <w:t>.</w:t>
      </w:r>
      <w:r>
        <w:t xml:space="preserve"> </w:t>
      </w:r>
      <w:r w:rsidRPr="008541D0">
        <w:t>Oszacowanie struktury populacji badanej absolwentów i studentów wg wybranych grup wiekowych</w:t>
      </w:r>
      <w:bookmarkEnd w:id="514"/>
      <w:bookmarkEnd w:id="515"/>
    </w:p>
    <w:tbl>
      <w:tblPr>
        <w:tblStyle w:val="Tabela-Siatka"/>
        <w:tblW w:w="9071" w:type="dxa"/>
        <w:tblLook w:val="04A0" w:firstRow="1" w:lastRow="0" w:firstColumn="1" w:lastColumn="0" w:noHBand="0" w:noVBand="1"/>
      </w:tblPr>
      <w:tblGrid>
        <w:gridCol w:w="1417"/>
        <w:gridCol w:w="3175"/>
        <w:gridCol w:w="4479"/>
      </w:tblGrid>
      <w:tr w:rsidR="003C08E8" w:rsidRPr="008541D0" w14:paraId="668C03A4" w14:textId="77777777" w:rsidTr="00C70968">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17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4479" w:type="dxa"/>
            <w:noWrap/>
            <w:vAlign w:val="center"/>
          </w:tcPr>
          <w:p w14:paraId="4ADEF5E4" w14:textId="11864A3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Udział liczby osób z kategorii wiekowej w</w:t>
            </w:r>
            <w:r w:rsidR="00C70968">
              <w:rPr>
                <w:rFonts w:eastAsia="Times New Roman" w:cs="Arial"/>
                <w:b/>
                <w:bCs/>
                <w:color w:val="000000"/>
                <w:sz w:val="18"/>
                <w:szCs w:val="18"/>
                <w:lang w:val="pl-PL" w:eastAsia="pl-PL"/>
              </w:rPr>
              <w:t> </w:t>
            </w:r>
            <w:r w:rsidRPr="000574A6">
              <w:rPr>
                <w:rFonts w:eastAsia="Times New Roman" w:cs="Arial"/>
                <w:b/>
                <w:bCs/>
                <w:color w:val="000000"/>
                <w:sz w:val="18"/>
                <w:szCs w:val="18"/>
                <w:lang w:val="pl-PL" w:eastAsia="pl-PL"/>
              </w:rPr>
              <w:t>całkowitej liczbie oszacowanej populacji</w:t>
            </w:r>
          </w:p>
        </w:tc>
      </w:tr>
      <w:tr w:rsidR="003C08E8" w:rsidRPr="008541D0" w14:paraId="0ED60558" w14:textId="77777777" w:rsidTr="00C70968">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17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4479"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C70968">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17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4479"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C70968">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17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4479"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C70968">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17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4479"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C70968">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17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4479"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C70968">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17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4479"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CD265B7"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w:t>
      </w:r>
      <w:proofErr w:type="spellStart"/>
      <w:r w:rsidR="00FA797F">
        <w:t>pod</w:t>
      </w:r>
      <w:r>
        <w:t>rozdz</w:t>
      </w:r>
      <w:proofErr w:type="spellEnd"/>
      <w:r w:rsidR="00FA797F">
        <w:t>.</w:t>
      </w:r>
      <w:r w:rsidR="00804FB3">
        <w:t> </w:t>
      </w:r>
      <w:r>
        <w:fldChar w:fldCharType="begin"/>
      </w:r>
      <w:r>
        <w:instrText xml:space="preserve"> PAGEREF _Ref66874449 \h </w:instrText>
      </w:r>
      <w:r>
        <w:fldChar w:fldCharType="separate"/>
      </w:r>
      <w:r w:rsidR="00F2350D">
        <w:rPr>
          <w:noProof/>
        </w:rPr>
        <w:t>27</w:t>
      </w:r>
      <w:r>
        <w:fldChar w:fldCharType="end"/>
      </w:r>
      <w:r>
        <w:fldChar w:fldCharType="begin"/>
      </w:r>
      <w:r>
        <w:instrText xml:space="preserve"> REF _Ref66874449 \n \h </w:instrText>
      </w:r>
      <w:r>
        <w:fldChar w:fldCharType="separate"/>
      </w:r>
      <w:r w:rsidR="00F2350D">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F2350D">
        <w:t xml:space="preserve">Rysunek </w:t>
      </w:r>
      <w:r w:rsidR="00F2350D">
        <w:rPr>
          <w:noProof/>
        </w:rPr>
        <w:t>32</w:t>
      </w:r>
      <w:r>
        <w:fldChar w:fldCharType="end"/>
      </w:r>
      <w:r>
        <w:t>). Na tej podstawie można z dość dużym prawdopodobień</w:t>
      </w:r>
      <w:r>
        <w:lastRenderedPageBreak/>
        <w:t xml:space="preserve">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3B99D5EA"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5637D7FF" w:rsidR="003C08E8" w:rsidRDefault="003C08E8" w:rsidP="003C08E8">
      <w:pPr>
        <w:pStyle w:val="Rysunek"/>
      </w:pPr>
      <w:bookmarkStart w:id="516" w:name="_Ref134900457"/>
      <w:bookmarkStart w:id="517" w:name="_Ref134900450"/>
      <w:bookmarkStart w:id="518" w:name="_Toc168752541"/>
      <w:r w:rsidRPr="00375829">
        <w:t xml:space="preserve">Rysunek </w:t>
      </w:r>
      <w:r>
        <w:fldChar w:fldCharType="begin"/>
      </w:r>
      <w:r>
        <w:instrText xml:space="preserve"> SEQ Rysunek \* ARABIC </w:instrText>
      </w:r>
      <w:r>
        <w:fldChar w:fldCharType="separate"/>
      </w:r>
      <w:r w:rsidR="00F2350D">
        <w:rPr>
          <w:noProof/>
        </w:rPr>
        <w:t>33</w:t>
      </w:r>
      <w:r>
        <w:rPr>
          <w:noProof/>
        </w:rPr>
        <w:fldChar w:fldCharType="end"/>
      </w:r>
      <w:bookmarkEnd w:id="516"/>
      <w:r w:rsidR="0036301D">
        <w:rPr>
          <w:noProof/>
        </w:rPr>
        <w:t>.</w:t>
      </w:r>
      <w:r w:rsidRPr="00375829">
        <w:t xml:space="preserve"> Struktura respondentów badania kwestionariuszowego wg kryterium kategorii i wielkości</w:t>
      </w:r>
      <w:r w:rsidRPr="00375829">
        <w:br/>
      </w:r>
      <w:r>
        <w:t>miejscowości pochodzenia</w:t>
      </w:r>
      <w:bookmarkEnd w:id="517"/>
      <w:bookmarkEnd w:id="518"/>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62578A1F" w:rsidR="003C08E8" w:rsidRDefault="003C08E8" w:rsidP="003C08E8">
      <w:r>
        <w:t xml:space="preserve">Następnym etapem analizy było podsumowanie ilościowe respondentów wg grup interesariuszy jakie reprezentują. Należy podkreślić, że każdy respondent miał techniczną możliwość wyboru każdej z grup interesariuszy przedstawionych na </w:t>
      </w:r>
      <w:r w:rsidR="00792D13">
        <w:t>Rysunku</w:t>
      </w:r>
      <w:r w:rsidR="00520FE4">
        <w:t> </w:t>
      </w:r>
      <w:r w:rsidR="00792D13">
        <w:t>34</w:t>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03D7EF96" w:rsidR="003C08E8" w:rsidRPr="0031651A" w:rsidRDefault="003C08E8" w:rsidP="003C08E8">
      <w:pPr>
        <w:pStyle w:val="Rysunek"/>
      </w:pPr>
      <w:bookmarkStart w:id="519" w:name="_Ref134900483"/>
      <w:bookmarkStart w:id="520" w:name="_Ref134900476"/>
      <w:bookmarkStart w:id="521" w:name="_Ref134900494"/>
      <w:bookmarkStart w:id="522" w:name="_Ref134900512"/>
      <w:bookmarkStart w:id="523" w:name="_Toc168752542"/>
      <w:r w:rsidRPr="0031651A">
        <w:t xml:space="preserve">Rysunek </w:t>
      </w:r>
      <w:r>
        <w:fldChar w:fldCharType="begin"/>
      </w:r>
      <w:r>
        <w:instrText xml:space="preserve"> SEQ Rysunek \* ARABIC </w:instrText>
      </w:r>
      <w:r>
        <w:fldChar w:fldCharType="separate"/>
      </w:r>
      <w:r w:rsidR="00F2350D">
        <w:rPr>
          <w:noProof/>
        </w:rPr>
        <w:t>34</w:t>
      </w:r>
      <w:r>
        <w:rPr>
          <w:noProof/>
        </w:rPr>
        <w:fldChar w:fldCharType="end"/>
      </w:r>
      <w:bookmarkEnd w:id="519"/>
      <w:r w:rsidR="0036301D">
        <w:rPr>
          <w:noProof/>
        </w:rPr>
        <w:t>.</w:t>
      </w:r>
      <w:r w:rsidRPr="0031651A">
        <w:t xml:space="preserve"> Struktura respondentów badania kwestionariuszowego wg przynależności do grup interesariuszy</w:t>
      </w:r>
      <w:bookmarkEnd w:id="520"/>
      <w:bookmarkEnd w:id="521"/>
      <w:bookmarkEnd w:id="522"/>
      <w:bookmarkEnd w:id="523"/>
    </w:p>
    <w:p w14:paraId="5B3D9C7A" w14:textId="77777777" w:rsidR="003C08E8" w:rsidRPr="00D95B07" w:rsidRDefault="003C08E8" w:rsidP="007770AA">
      <w:pPr>
        <w:pStyle w:val="rdo"/>
        <w:rPr>
          <w:lang w:val="pl-PL"/>
        </w:rPr>
      </w:pPr>
      <w:r w:rsidRPr="00D95B07">
        <w:rPr>
          <w:lang w:val="pl-PL"/>
        </w:rPr>
        <w:t>Źródło: opracowanie własne</w:t>
      </w:r>
    </w:p>
    <w:p w14:paraId="65A8C863" w14:textId="4CEA88AA"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06E9B56" w:rsidR="003C08E8" w:rsidRDefault="003C08E8" w:rsidP="003C08E8">
      <w:pPr>
        <w:pStyle w:val="Rysunek"/>
      </w:pPr>
      <w:bookmarkStart w:id="524" w:name="_Ref134900542"/>
      <w:bookmarkStart w:id="525" w:name="_Ref134900535"/>
      <w:bookmarkStart w:id="526" w:name="_Toc16875254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F2350D">
        <w:rPr>
          <w:rStyle w:val="TytutabeliZnak"/>
          <w:rFonts w:eastAsia="Calibri"/>
          <w:noProof/>
        </w:rPr>
        <w:t>35</w:t>
      </w:r>
      <w:r w:rsidRPr="002D2DF1">
        <w:rPr>
          <w:rStyle w:val="TytutabeliZnak"/>
          <w:rFonts w:eastAsia="Calibri"/>
        </w:rPr>
        <w:fldChar w:fldCharType="end"/>
      </w:r>
      <w:bookmarkEnd w:id="524"/>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9"/>
      </w:r>
      <w:bookmarkEnd w:id="525"/>
      <w:bookmarkEnd w:id="526"/>
    </w:p>
    <w:p w14:paraId="0D602ACB" w14:textId="77777777" w:rsidR="003C08E8" w:rsidRPr="00D95B07" w:rsidRDefault="003C08E8" w:rsidP="007770AA">
      <w:pPr>
        <w:pStyle w:val="rdo"/>
        <w:rPr>
          <w:lang w:val="pl-PL"/>
        </w:rPr>
      </w:pPr>
      <w:r w:rsidRPr="00D95B07">
        <w:rPr>
          <w:lang w:val="pl-PL"/>
        </w:rPr>
        <w:t>Źródło: opracowanie własne</w:t>
      </w:r>
    </w:p>
    <w:p w14:paraId="286765E8" w14:textId="2A43DB06"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F2350D" w:rsidRPr="0031651A">
        <w:t xml:space="preserve">Rysunek </w:t>
      </w:r>
      <w:r w:rsidR="00F2350D">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F2350D">
        <w:t xml:space="preserve">Rysunek </w:t>
      </w:r>
      <w:r w:rsidR="00F2350D">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F2350D">
        <w:t xml:space="preserve">Rysunek </w:t>
      </w:r>
      <w:r w:rsidR="00F2350D">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3F4505BC" w:rsidR="003C08E8" w:rsidRDefault="003C08E8" w:rsidP="003C08E8">
      <w:pPr>
        <w:pStyle w:val="Rysunek"/>
      </w:pPr>
      <w:bookmarkStart w:id="527" w:name="_Ref134900561"/>
      <w:bookmarkStart w:id="528" w:name="_Ref137806801"/>
      <w:bookmarkStart w:id="529" w:name="_Toc168752544"/>
      <w:r>
        <w:t xml:space="preserve">Rysunek </w:t>
      </w:r>
      <w:r>
        <w:fldChar w:fldCharType="begin"/>
      </w:r>
      <w:r>
        <w:instrText xml:space="preserve"> SEQ Rysunek \* ARABIC </w:instrText>
      </w:r>
      <w:r>
        <w:fldChar w:fldCharType="separate"/>
      </w:r>
      <w:r w:rsidR="00F2350D">
        <w:rPr>
          <w:noProof/>
        </w:rPr>
        <w:t>36</w:t>
      </w:r>
      <w:r>
        <w:rPr>
          <w:noProof/>
        </w:rPr>
        <w:fldChar w:fldCharType="end"/>
      </w:r>
      <w:bookmarkEnd w:id="527"/>
      <w:r w:rsidR="0036301D">
        <w:rPr>
          <w:noProof/>
        </w:rPr>
        <w:t>.</w:t>
      </w:r>
      <w:r>
        <w:t xml:space="preserve"> Struktura respondentów badania kwestionariuszowego z grupy absolwentów uczelni wg płci</w:t>
      </w:r>
      <w:bookmarkEnd w:id="528"/>
      <w:bookmarkEnd w:id="529"/>
    </w:p>
    <w:p w14:paraId="5A30BAB0" w14:textId="77777777" w:rsidR="003C08E8" w:rsidRPr="00D95B07" w:rsidRDefault="003C08E8" w:rsidP="007770AA">
      <w:pPr>
        <w:pStyle w:val="rdo"/>
        <w:rPr>
          <w:lang w:val="pl-PL"/>
        </w:rPr>
      </w:pPr>
      <w:r w:rsidRPr="00D95B07">
        <w:rPr>
          <w:lang w:val="pl-PL"/>
        </w:rPr>
        <w:t>Źródło: opracowanie własne</w:t>
      </w:r>
    </w:p>
    <w:p w14:paraId="1A76E5C8" w14:textId="4C7CCB96"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F2350D">
        <w:t xml:space="preserve">Rysunek </w:t>
      </w:r>
      <w:r w:rsidR="00F2350D">
        <w:rPr>
          <w:noProof/>
        </w:rPr>
        <w:t>36</w:t>
      </w:r>
      <w:r w:rsidR="00792D13">
        <w:fldChar w:fldCharType="end"/>
      </w:r>
      <w:r>
        <w:t xml:space="preserve">) oraz w całej populacji badania występuje podobieństwo tak jak i pod względem struktury wieku (por. </w:t>
      </w:r>
      <w:r>
        <w:fldChar w:fldCharType="begin"/>
      </w:r>
      <w:r>
        <w:instrText xml:space="preserve"> REF _Ref134900397 \h </w:instrText>
      </w:r>
      <w:r>
        <w:fldChar w:fldCharType="separate"/>
      </w:r>
      <w:r w:rsidR="00F2350D">
        <w:t xml:space="preserve">Rysunek </w:t>
      </w:r>
      <w:r w:rsidR="00F2350D">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F2350D">
        <w:t xml:space="preserve">Rysunek </w:t>
      </w:r>
      <w:r w:rsidR="00F2350D">
        <w:rPr>
          <w:noProof/>
        </w:rPr>
        <w:t>37</w:t>
      </w:r>
      <w:r w:rsidR="00792D13">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F856B7F" w:rsidR="003C08E8" w:rsidRDefault="003C08E8" w:rsidP="003C08E8">
      <w:pPr>
        <w:pStyle w:val="Rysunek"/>
      </w:pPr>
      <w:bookmarkStart w:id="530" w:name="_Ref134900651"/>
      <w:bookmarkStart w:id="531" w:name="_Ref134900615"/>
      <w:bookmarkStart w:id="532" w:name="_Ref134900644"/>
      <w:bookmarkStart w:id="533" w:name="_Ref137806762"/>
      <w:bookmarkStart w:id="534" w:name="_Toc168752545"/>
      <w:r>
        <w:t xml:space="preserve">Rysunek </w:t>
      </w:r>
      <w:r>
        <w:fldChar w:fldCharType="begin"/>
      </w:r>
      <w:r>
        <w:instrText xml:space="preserve"> SEQ Rysunek \* ARABIC </w:instrText>
      </w:r>
      <w:r>
        <w:fldChar w:fldCharType="separate"/>
      </w:r>
      <w:r w:rsidR="00F2350D">
        <w:rPr>
          <w:noProof/>
        </w:rPr>
        <w:t>37</w:t>
      </w:r>
      <w:r>
        <w:rPr>
          <w:noProof/>
        </w:rPr>
        <w:fldChar w:fldCharType="end"/>
      </w:r>
      <w:bookmarkEnd w:id="530"/>
      <w:r w:rsidR="0036301D">
        <w:rPr>
          <w:noProof/>
        </w:rPr>
        <w:t>.</w:t>
      </w:r>
      <w:r>
        <w:t xml:space="preserve"> Struktura respondentów badania kwestionariuszowego z grupy absolwentów uczelni wg kategorii wiekowych</w:t>
      </w:r>
      <w:bookmarkEnd w:id="531"/>
      <w:bookmarkEnd w:id="532"/>
      <w:bookmarkEnd w:id="533"/>
      <w:bookmarkEnd w:id="534"/>
    </w:p>
    <w:p w14:paraId="29996148" w14:textId="77777777" w:rsidR="003C08E8" w:rsidRPr="00D95B07" w:rsidRDefault="003C08E8" w:rsidP="007770AA">
      <w:pPr>
        <w:pStyle w:val="rdo"/>
        <w:rPr>
          <w:lang w:val="pl-PL"/>
        </w:rPr>
      </w:pPr>
      <w:r w:rsidRPr="00D95B07">
        <w:rPr>
          <w:lang w:val="pl-PL"/>
        </w:rPr>
        <w:t>Źródło: opracowanie własne</w:t>
      </w:r>
    </w:p>
    <w:p w14:paraId="7C35D873" w14:textId="3C761FE0"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B70D" w14:textId="3711FA19" w:rsidR="003C08E8" w:rsidRDefault="00FF5E21" w:rsidP="003C08E8">
      <w:pPr>
        <w:pStyle w:val="Rysunek"/>
      </w:pPr>
      <w:r>
        <w:rPr>
          <w:noProof/>
        </w:rPr>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29098778" w:rsidR="003C08E8" w:rsidRDefault="003C08E8" w:rsidP="003C08E8">
      <w:pPr>
        <w:pStyle w:val="Rysunek"/>
      </w:pPr>
      <w:bookmarkStart w:id="535" w:name="_Ref134900684"/>
      <w:bookmarkStart w:id="536" w:name="_Ref134900676"/>
      <w:bookmarkStart w:id="537" w:name="_Ref134900706"/>
      <w:bookmarkStart w:id="538" w:name="_Toc168752546"/>
      <w:r>
        <w:t xml:space="preserve">Rysunek </w:t>
      </w:r>
      <w:r>
        <w:fldChar w:fldCharType="begin"/>
      </w:r>
      <w:r>
        <w:instrText xml:space="preserve"> SEQ Rysunek \* ARABIC </w:instrText>
      </w:r>
      <w:r>
        <w:fldChar w:fldCharType="separate"/>
      </w:r>
      <w:r w:rsidR="00F2350D">
        <w:rPr>
          <w:noProof/>
        </w:rPr>
        <w:t>38</w:t>
      </w:r>
      <w:r>
        <w:rPr>
          <w:noProof/>
        </w:rPr>
        <w:fldChar w:fldCharType="end"/>
      </w:r>
      <w:bookmarkEnd w:id="535"/>
      <w:r w:rsidR="0036301D">
        <w:rPr>
          <w:noProof/>
        </w:rPr>
        <w:t>.</w:t>
      </w:r>
      <w:r>
        <w:t xml:space="preserve"> Struktura respondentów badania kwestionariuszowego należących do grupy absolwentów wg rodzaju ukończonej uczelni.</w:t>
      </w:r>
      <w:bookmarkEnd w:id="536"/>
      <w:bookmarkEnd w:id="537"/>
      <w:bookmarkEnd w:id="538"/>
    </w:p>
    <w:p w14:paraId="273A2293" w14:textId="6DAA367A"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w:t>
      </w:r>
      <w:r>
        <w:lastRenderedPageBreak/>
        <w:t xml:space="preserve">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F2350D" w:rsidRPr="00233788">
        <w:t xml:space="preserve">Rysunek </w:t>
      </w:r>
      <w:r w:rsidR="00F2350D">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F2350D">
        <w:t xml:space="preserve">Rysunek </w:t>
      </w:r>
      <w:r w:rsidR="00F2350D">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fldChar w:fldCharType="begin" w:fldLock="1"/>
      </w:r>
      <w:r w:rsidR="000855C6">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0855C6">
        <w:fldChar w:fldCharType="separate"/>
      </w:r>
      <w:r w:rsidR="000855C6" w:rsidRPr="00921CC1">
        <w:rPr>
          <w:noProof/>
        </w:rPr>
        <w:t>(GUS, 2019b, s. 213)</w:t>
      </w:r>
      <w:r w:rsidR="000855C6">
        <w:fldChar w:fldCharType="end"/>
      </w:r>
      <w:r w:rsidR="000855C6">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48EC13E" w14:textId="68398BD8" w:rsidR="00C70968" w:rsidRPr="000855C6" w:rsidRDefault="00C70968" w:rsidP="00C7096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w:t>
      </w:r>
      <w:r w:rsidR="00716285">
        <w:t> </w:t>
      </w:r>
      <w:r>
        <w:t>województwa pomorskiego, jak i uczelni technicznych.</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545E3C71" w:rsidR="003C08E8" w:rsidRDefault="003C08E8" w:rsidP="003C08E8">
      <w:pPr>
        <w:pStyle w:val="Rysunek"/>
      </w:pPr>
      <w:bookmarkStart w:id="539" w:name="_Ref134895617"/>
      <w:bookmarkStart w:id="540" w:name="_Ref134895603"/>
      <w:bookmarkStart w:id="541" w:name="_Toc168752547"/>
      <w:r>
        <w:t xml:space="preserve">Rysunek </w:t>
      </w:r>
      <w:r>
        <w:fldChar w:fldCharType="begin"/>
      </w:r>
      <w:r>
        <w:instrText xml:space="preserve"> SEQ Rysunek \* ARABIC </w:instrText>
      </w:r>
      <w:r>
        <w:fldChar w:fldCharType="separate"/>
      </w:r>
      <w:r w:rsidR="00F2350D">
        <w:rPr>
          <w:noProof/>
        </w:rPr>
        <w:t>39</w:t>
      </w:r>
      <w:r>
        <w:rPr>
          <w:noProof/>
        </w:rPr>
        <w:fldChar w:fldCharType="end"/>
      </w:r>
      <w:bookmarkEnd w:id="539"/>
      <w:r w:rsidR="0036301D">
        <w:rPr>
          <w:noProof/>
        </w:rPr>
        <w:t>.</w:t>
      </w:r>
      <w:r>
        <w:t xml:space="preserve"> Struktura grupy absolwentów respondentów badania kwestionariuszowego ze względu na ocenianą uczelnię</w:t>
      </w:r>
      <w:bookmarkEnd w:id="540"/>
      <w:bookmarkEnd w:id="541"/>
    </w:p>
    <w:p w14:paraId="5D229F8A" w14:textId="77777777" w:rsidR="003C08E8" w:rsidRPr="00D95B07" w:rsidRDefault="003C08E8" w:rsidP="007770AA">
      <w:pPr>
        <w:pStyle w:val="rdo"/>
        <w:rPr>
          <w:lang w:val="pl-PL"/>
        </w:rPr>
      </w:pPr>
      <w:r w:rsidRPr="00D95B07">
        <w:rPr>
          <w:lang w:val="pl-PL"/>
        </w:rPr>
        <w:t>Źródło: opracowanie własne</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Nagwek3"/>
        <w:rPr>
          <w:rStyle w:val="Nagwek3Znak"/>
        </w:rPr>
      </w:pPr>
      <w:bookmarkStart w:id="542" w:name="_Ref437093143"/>
      <w:bookmarkStart w:id="543" w:name="_Ref437093160"/>
      <w:bookmarkStart w:id="544" w:name="_Ref437181714"/>
      <w:bookmarkStart w:id="545" w:name="_Toc164801026"/>
      <w:bookmarkStart w:id="546" w:name="_Toc168903290"/>
      <w:bookmarkStart w:id="547" w:name="_Toc168903697"/>
      <w:r w:rsidRPr="00847F16">
        <w:lastRenderedPageBreak/>
        <w:t xml:space="preserve">Pomiar satysfakcji interesariuszy uczelni technicznych jako efektu działań </w:t>
      </w:r>
      <w:r w:rsidRPr="00B61EC4">
        <w:rPr>
          <w:rStyle w:val="Nagwek3Znak"/>
        </w:rPr>
        <w:t>uczelni</w:t>
      </w:r>
      <w:bookmarkEnd w:id="542"/>
      <w:bookmarkEnd w:id="543"/>
      <w:bookmarkEnd w:id="544"/>
      <w:bookmarkEnd w:id="545"/>
      <w:bookmarkEnd w:id="546"/>
      <w:bookmarkEnd w:id="547"/>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4B17487D"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02B5A0E6" w14:textId="76D04CE2"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9CC1A5A" w:rsidR="00847F16" w:rsidRDefault="00847F16" w:rsidP="00847F16">
      <w:pPr>
        <w:pStyle w:val="Rysunek"/>
      </w:pPr>
      <w:bookmarkStart w:id="548" w:name="_Ref134900831"/>
      <w:bookmarkStart w:id="549" w:name="_Ref134900820"/>
      <w:bookmarkStart w:id="550" w:name="_Toc168752548"/>
      <w:r>
        <w:t xml:space="preserve">Rysunek </w:t>
      </w:r>
      <w:r>
        <w:fldChar w:fldCharType="begin"/>
      </w:r>
      <w:r>
        <w:instrText xml:space="preserve"> SEQ Rysunek \* ARABIC </w:instrText>
      </w:r>
      <w:r>
        <w:fldChar w:fldCharType="separate"/>
      </w:r>
      <w:r w:rsidR="00F2350D">
        <w:rPr>
          <w:noProof/>
        </w:rPr>
        <w:t>40</w:t>
      </w:r>
      <w:r>
        <w:rPr>
          <w:noProof/>
        </w:rPr>
        <w:fldChar w:fldCharType="end"/>
      </w:r>
      <w:bookmarkEnd w:id="548"/>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49"/>
      <w:bookmarkEnd w:id="550"/>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0F68F096"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F2350D">
        <w:t xml:space="preserve">Rysunek </w:t>
      </w:r>
      <w:r w:rsidR="00F2350D">
        <w:rPr>
          <w:noProof/>
        </w:rPr>
        <w:t>40</w:t>
      </w:r>
      <w:r>
        <w:fldChar w:fldCharType="end"/>
      </w:r>
      <w:r>
        <w:t>) uplasowała się na poziomie bardzo zbliżonym do stwierdzenia „raczej się zgadzam” (5,071). Odchyle</w:t>
      </w:r>
      <w:r>
        <w:lastRenderedPageBreak/>
        <w:t>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3502DC5C"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1EFE17F0" w14:textId="5E841BDA" w:rsidR="00847F16" w:rsidRDefault="006149D7" w:rsidP="00847F16">
      <w:pPr>
        <w:pStyle w:val="Rysunek"/>
      </w:pPr>
      <w:r>
        <w:rPr>
          <w:noProof/>
        </w:rPr>
        <w:drawing>
          <wp:inline distT="0" distB="0" distL="0" distR="0" wp14:anchorId="3CBE2017" wp14:editId="16542267">
            <wp:extent cx="4197724" cy="144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7724" cy="1440000"/>
                    </a:xfrm>
                    <a:prstGeom prst="rect">
                      <a:avLst/>
                    </a:prstGeom>
                    <a:noFill/>
                    <a:ln>
                      <a:noFill/>
                    </a:ln>
                  </pic:spPr>
                </pic:pic>
              </a:graphicData>
            </a:graphic>
          </wp:inline>
        </w:drawing>
      </w:r>
    </w:p>
    <w:p w14:paraId="14E923DD" w14:textId="2512A0DB" w:rsidR="00847F16" w:rsidRDefault="00847F16" w:rsidP="00847F16">
      <w:pPr>
        <w:pStyle w:val="Rysunek"/>
      </w:pPr>
      <w:bookmarkStart w:id="551" w:name="_Ref134900872"/>
      <w:bookmarkStart w:id="552" w:name="_Ref134900864"/>
      <w:bookmarkStart w:id="553" w:name="_Ref134901075"/>
      <w:bookmarkStart w:id="554" w:name="_Toc168752549"/>
      <w:r>
        <w:t xml:space="preserve">Rysunek </w:t>
      </w:r>
      <w:r>
        <w:fldChar w:fldCharType="begin"/>
      </w:r>
      <w:r>
        <w:instrText xml:space="preserve"> SEQ Rysunek \* ARABIC </w:instrText>
      </w:r>
      <w:r>
        <w:fldChar w:fldCharType="separate"/>
      </w:r>
      <w:r w:rsidR="00F2350D">
        <w:rPr>
          <w:noProof/>
        </w:rPr>
        <w:t>41</w:t>
      </w:r>
      <w:r>
        <w:rPr>
          <w:noProof/>
        </w:rPr>
        <w:fldChar w:fldCharType="end"/>
      </w:r>
      <w:bookmarkEnd w:id="551"/>
      <w:r w:rsidR="0036301D">
        <w:rPr>
          <w:noProof/>
        </w:rPr>
        <w:t>.</w:t>
      </w:r>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52"/>
      <w:bookmarkEnd w:id="553"/>
      <w:bookmarkEnd w:id="554"/>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EA094C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F2350D">
        <w:t xml:space="preserve">Rysunek </w:t>
      </w:r>
      <w:r w:rsidR="00F2350D">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47E2EC09"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5D4C5E44" w14:textId="15E9FF4E" w:rsidR="00847F16" w:rsidRDefault="006149D7" w:rsidP="00847F16">
      <w:pPr>
        <w:pStyle w:val="Rysunek"/>
      </w:pPr>
      <w:r>
        <w:rPr>
          <w:noProof/>
        </w:rPr>
        <w:lastRenderedPageBreak/>
        <w:drawing>
          <wp:inline distT="0" distB="0" distL="0" distR="0" wp14:anchorId="674CFCDF" wp14:editId="21946B8F">
            <wp:extent cx="3563818" cy="144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63818" cy="1440000"/>
                    </a:xfrm>
                    <a:prstGeom prst="rect">
                      <a:avLst/>
                    </a:prstGeom>
                    <a:noFill/>
                    <a:ln>
                      <a:noFill/>
                    </a:ln>
                  </pic:spPr>
                </pic:pic>
              </a:graphicData>
            </a:graphic>
          </wp:inline>
        </w:drawing>
      </w:r>
    </w:p>
    <w:p w14:paraId="55C93E8D" w14:textId="441D159D" w:rsidR="00847F16" w:rsidRDefault="00847F16" w:rsidP="00847F16">
      <w:pPr>
        <w:pStyle w:val="Tytutabeli"/>
      </w:pPr>
      <w:bookmarkStart w:id="555" w:name="_Ref134901104"/>
      <w:bookmarkStart w:id="556" w:name="_Ref134901095"/>
      <w:bookmarkStart w:id="557" w:name="_Ref134901141"/>
      <w:bookmarkStart w:id="558" w:name="_Toc168752550"/>
      <w:r>
        <w:t xml:space="preserve">Rysunek </w:t>
      </w:r>
      <w:r>
        <w:fldChar w:fldCharType="begin"/>
      </w:r>
      <w:r>
        <w:instrText xml:space="preserve"> SEQ Rysunek \* ARABIC </w:instrText>
      </w:r>
      <w:r>
        <w:fldChar w:fldCharType="separate"/>
      </w:r>
      <w:r w:rsidR="00F2350D">
        <w:rPr>
          <w:noProof/>
        </w:rPr>
        <w:t>42</w:t>
      </w:r>
      <w:r>
        <w:rPr>
          <w:noProof/>
        </w:rPr>
        <w:fldChar w:fldCharType="end"/>
      </w:r>
      <w:bookmarkEnd w:id="555"/>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56"/>
      <w:bookmarkEnd w:id="557"/>
      <w:bookmarkEnd w:id="558"/>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26E8380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F2350D">
        <w:t xml:space="preserve">Rysunek </w:t>
      </w:r>
      <w:r w:rsidR="00F2350D">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1B2C9493"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527A2F2E" w14:textId="19FF2E56" w:rsidR="00847F16" w:rsidRDefault="006149D7" w:rsidP="00847F16">
      <w:pPr>
        <w:pStyle w:val="Rysunek"/>
      </w:pPr>
      <w:r>
        <w:rPr>
          <w:noProof/>
        </w:rPr>
        <w:drawing>
          <wp:inline distT="0" distB="0" distL="0" distR="0" wp14:anchorId="0A5508CD" wp14:editId="4FC486AE">
            <wp:extent cx="3356141" cy="144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3470D932" w14:textId="56388E92" w:rsidR="00847F16" w:rsidRDefault="00847F16" w:rsidP="00847F16">
      <w:pPr>
        <w:pStyle w:val="Tytutabeli"/>
      </w:pPr>
      <w:bookmarkStart w:id="559" w:name="_Ref134901184"/>
      <w:bookmarkStart w:id="560" w:name="_Ref134901176"/>
      <w:bookmarkStart w:id="561" w:name="_Toc168752551"/>
      <w:r>
        <w:t xml:space="preserve">Rysunek </w:t>
      </w:r>
      <w:r>
        <w:fldChar w:fldCharType="begin"/>
      </w:r>
      <w:r>
        <w:instrText xml:space="preserve"> SEQ Rysunek \* ARABIC </w:instrText>
      </w:r>
      <w:r>
        <w:fldChar w:fldCharType="separate"/>
      </w:r>
      <w:r w:rsidR="00F2350D">
        <w:rPr>
          <w:noProof/>
        </w:rPr>
        <w:t>43</w:t>
      </w:r>
      <w:r>
        <w:rPr>
          <w:noProof/>
        </w:rPr>
        <w:fldChar w:fldCharType="end"/>
      </w:r>
      <w:bookmarkEnd w:id="559"/>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60"/>
      <w:bookmarkEnd w:id="561"/>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13A21C4F"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F2350D">
        <w:t xml:space="preserve">Rysunek </w:t>
      </w:r>
      <w:r w:rsidR="00F2350D">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CABCCE1"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28F4ED73" w14:textId="3D7D13EB" w:rsidR="00847F16" w:rsidRDefault="006149D7" w:rsidP="00847F16">
      <w:pPr>
        <w:pStyle w:val="Rysunek"/>
      </w:pPr>
      <w:r>
        <w:rPr>
          <w:noProof/>
        </w:rPr>
        <w:drawing>
          <wp:inline distT="0" distB="0" distL="0" distR="0" wp14:anchorId="499F556E" wp14:editId="712358D3">
            <wp:extent cx="3910420" cy="144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10420" cy="1440000"/>
                    </a:xfrm>
                    <a:prstGeom prst="rect">
                      <a:avLst/>
                    </a:prstGeom>
                    <a:noFill/>
                    <a:ln>
                      <a:noFill/>
                    </a:ln>
                  </pic:spPr>
                </pic:pic>
              </a:graphicData>
            </a:graphic>
          </wp:inline>
        </w:drawing>
      </w:r>
    </w:p>
    <w:p w14:paraId="574628FF" w14:textId="4677A185" w:rsidR="00847F16" w:rsidRDefault="00847F16" w:rsidP="00847F16">
      <w:pPr>
        <w:pStyle w:val="Tytutabeli"/>
      </w:pPr>
      <w:bookmarkStart w:id="562" w:name="_Ref134901235"/>
      <w:bookmarkStart w:id="563" w:name="_Ref134901227"/>
      <w:bookmarkStart w:id="564" w:name="_Toc168752552"/>
      <w:r>
        <w:t xml:space="preserve">Rysunek </w:t>
      </w:r>
      <w:r>
        <w:fldChar w:fldCharType="begin"/>
      </w:r>
      <w:r>
        <w:instrText xml:space="preserve"> SEQ Rysunek \* ARABIC </w:instrText>
      </w:r>
      <w:r>
        <w:fldChar w:fldCharType="separate"/>
      </w:r>
      <w:r w:rsidR="00F2350D">
        <w:rPr>
          <w:noProof/>
        </w:rPr>
        <w:t>44</w:t>
      </w:r>
      <w:r>
        <w:rPr>
          <w:noProof/>
        </w:rPr>
        <w:fldChar w:fldCharType="end"/>
      </w:r>
      <w:bookmarkEnd w:id="562"/>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63"/>
      <w:bookmarkEnd w:id="564"/>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25AEEF5A"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F2350D">
        <w:t xml:space="preserve">Rysunek </w:t>
      </w:r>
      <w:r w:rsidR="00F2350D">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2D62423"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1F02D705" w14:textId="2C0DF212" w:rsidR="00847F16" w:rsidRDefault="006149D7" w:rsidP="00847F16">
      <w:pPr>
        <w:pStyle w:val="Rysunek"/>
      </w:pPr>
      <w:r>
        <w:rPr>
          <w:noProof/>
        </w:rPr>
        <w:drawing>
          <wp:inline distT="0" distB="0" distL="0" distR="0" wp14:anchorId="41537D09" wp14:editId="2BAF426A">
            <wp:extent cx="3361372" cy="144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61372" cy="1440000"/>
                    </a:xfrm>
                    <a:prstGeom prst="rect">
                      <a:avLst/>
                    </a:prstGeom>
                    <a:noFill/>
                    <a:ln>
                      <a:noFill/>
                    </a:ln>
                  </pic:spPr>
                </pic:pic>
              </a:graphicData>
            </a:graphic>
          </wp:inline>
        </w:drawing>
      </w:r>
    </w:p>
    <w:p w14:paraId="4AFF8B4B" w14:textId="3E6094D3" w:rsidR="00847F16" w:rsidRDefault="00847F16" w:rsidP="00847F16">
      <w:pPr>
        <w:pStyle w:val="Tytutabeli"/>
      </w:pPr>
      <w:bookmarkStart w:id="565" w:name="_Ref134901293"/>
      <w:bookmarkStart w:id="566" w:name="_Ref134901286"/>
      <w:bookmarkStart w:id="567" w:name="_Toc168752553"/>
      <w:r>
        <w:t xml:space="preserve">Rysunek </w:t>
      </w:r>
      <w:r>
        <w:fldChar w:fldCharType="begin"/>
      </w:r>
      <w:r>
        <w:instrText xml:space="preserve"> SEQ Rysunek \* ARABIC </w:instrText>
      </w:r>
      <w:r>
        <w:fldChar w:fldCharType="separate"/>
      </w:r>
      <w:r w:rsidR="00F2350D">
        <w:rPr>
          <w:noProof/>
        </w:rPr>
        <w:t>45</w:t>
      </w:r>
      <w:r>
        <w:rPr>
          <w:noProof/>
        </w:rPr>
        <w:fldChar w:fldCharType="end"/>
      </w:r>
      <w:bookmarkEnd w:id="565"/>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66"/>
      <w:bookmarkEnd w:id="567"/>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7229F237"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F2350D">
        <w:t xml:space="preserve">Rysunek </w:t>
      </w:r>
      <w:r w:rsidR="00F2350D">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F34F32"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AF6002C" w14:textId="321431CC" w:rsidR="00847F16" w:rsidRDefault="006149D7" w:rsidP="00847F16">
      <w:pPr>
        <w:pStyle w:val="Rysunek"/>
      </w:pPr>
      <w:r>
        <w:rPr>
          <w:noProof/>
        </w:rPr>
        <w:drawing>
          <wp:inline distT="0" distB="0" distL="0" distR="0" wp14:anchorId="687C696A" wp14:editId="24E45BBC">
            <wp:extent cx="3356141" cy="144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6A71502E" w14:textId="405A0288" w:rsidR="00847F16" w:rsidRDefault="00847F16" w:rsidP="00847F16">
      <w:pPr>
        <w:pStyle w:val="Tytutabeli"/>
      </w:pPr>
      <w:bookmarkStart w:id="568" w:name="_Ref134901370"/>
      <w:bookmarkStart w:id="569" w:name="_Ref134901363"/>
      <w:bookmarkStart w:id="570" w:name="_Toc168752554"/>
      <w:r>
        <w:t xml:space="preserve">Rysunek </w:t>
      </w:r>
      <w:r>
        <w:fldChar w:fldCharType="begin"/>
      </w:r>
      <w:r>
        <w:instrText xml:space="preserve"> SEQ Rysunek \* ARABIC </w:instrText>
      </w:r>
      <w:r>
        <w:fldChar w:fldCharType="separate"/>
      </w:r>
      <w:r w:rsidR="00F2350D">
        <w:rPr>
          <w:noProof/>
        </w:rPr>
        <w:t>46</w:t>
      </w:r>
      <w:r>
        <w:rPr>
          <w:noProof/>
        </w:rPr>
        <w:fldChar w:fldCharType="end"/>
      </w:r>
      <w:bookmarkEnd w:id="568"/>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69"/>
      <w:bookmarkEnd w:id="570"/>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59C75052"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F2350D">
        <w:t xml:space="preserve">Rysunek </w:t>
      </w:r>
      <w:r w:rsidR="00F2350D">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983AF89"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77846447" w14:textId="0010B510" w:rsidR="00847F16" w:rsidRDefault="006149D7" w:rsidP="00847F16">
      <w:pPr>
        <w:pStyle w:val="Rysunek"/>
      </w:pPr>
      <w:r>
        <w:rPr>
          <w:noProof/>
        </w:rPr>
        <w:lastRenderedPageBreak/>
        <w:drawing>
          <wp:inline distT="0" distB="0" distL="0" distR="0" wp14:anchorId="23E720CB" wp14:editId="7DD17103">
            <wp:extent cx="3356141" cy="144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2D07F081" w14:textId="55929458" w:rsidR="00847F16" w:rsidRDefault="00847F16" w:rsidP="00847F16">
      <w:pPr>
        <w:pStyle w:val="Tytutabeli"/>
      </w:pPr>
      <w:bookmarkStart w:id="571" w:name="_Ref134901424"/>
      <w:bookmarkStart w:id="572" w:name="_Ref134901416"/>
      <w:bookmarkStart w:id="573" w:name="_Toc168752555"/>
      <w:r>
        <w:t xml:space="preserve">Rysunek </w:t>
      </w:r>
      <w:r>
        <w:fldChar w:fldCharType="begin"/>
      </w:r>
      <w:r>
        <w:instrText xml:space="preserve"> SEQ Rysunek \* ARABIC </w:instrText>
      </w:r>
      <w:r>
        <w:fldChar w:fldCharType="separate"/>
      </w:r>
      <w:r w:rsidR="00F2350D">
        <w:rPr>
          <w:noProof/>
        </w:rPr>
        <w:t>47</w:t>
      </w:r>
      <w:r>
        <w:rPr>
          <w:noProof/>
        </w:rPr>
        <w:fldChar w:fldCharType="end"/>
      </w:r>
      <w:bookmarkEnd w:id="571"/>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72"/>
      <w:bookmarkEnd w:id="573"/>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FA7311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F2350D">
        <w:t xml:space="preserve">Rysunek </w:t>
      </w:r>
      <w:r w:rsidR="00F2350D">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57D523E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6C758E2F" w14:textId="59FC0AB2" w:rsidR="00847F16" w:rsidRDefault="00847F16" w:rsidP="00847F16">
      <w:pPr>
        <w:pStyle w:val="Tytutabeli"/>
      </w:pPr>
      <w:bookmarkStart w:id="574" w:name="_Ref134898419"/>
      <w:bookmarkStart w:id="575" w:name="_Ref134898408"/>
      <w:bookmarkStart w:id="576" w:name="_Ref134898474"/>
      <w:bookmarkStart w:id="577" w:name="_Toc168749916"/>
      <w:r>
        <w:t xml:space="preserve">Tabela </w:t>
      </w:r>
      <w:r>
        <w:fldChar w:fldCharType="begin"/>
      </w:r>
      <w:r>
        <w:instrText xml:space="preserve"> SEQ Tabela \* ARABIC </w:instrText>
      </w:r>
      <w:r>
        <w:fldChar w:fldCharType="separate"/>
      </w:r>
      <w:r w:rsidR="00F2350D">
        <w:rPr>
          <w:noProof/>
        </w:rPr>
        <w:t>66</w:t>
      </w:r>
      <w:r>
        <w:rPr>
          <w:noProof/>
        </w:rPr>
        <w:fldChar w:fldCharType="end"/>
      </w:r>
      <w:bookmarkEnd w:id="574"/>
      <w:r w:rsidR="00B84102">
        <w:rPr>
          <w:noProof/>
        </w:rPr>
        <w:t>.</w:t>
      </w:r>
      <w:r>
        <w:t xml:space="preserve"> Zestawienie wyników odpowiedzi na pytania dotyczące satysfakcji z usług uczelni w ramach różnych grup respondentów badania kwestionariuszowego</w:t>
      </w:r>
      <w:bookmarkEnd w:id="575"/>
      <w:bookmarkEnd w:id="576"/>
      <w:bookmarkEnd w:id="577"/>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643D014F"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 xml:space="preserve">grupach interesariuszy wewnętrznych uczelni (pracownicy, władze uczelni) oraz w grupie rodziców, natomiast najniższe wyniki uzyskano w grupie przedsiębiorców i studentów. Ciekawe jest natomiast </w:t>
      </w:r>
      <w:r>
        <w:lastRenderedPageBreak/>
        <w:t>to, że rezultaty ogólnego poziomu satysfakcji usług uczelni zmierzono wyższe w grupie absolwentów i</w:t>
      </w:r>
      <w:r w:rsidR="003328B8">
        <w:t> </w:t>
      </w:r>
      <w:r>
        <w:t>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0AB07FF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F2350D">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E444476"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253B3D6C" w14:textId="47F346C0" w:rsidR="00847F16" w:rsidRDefault="00847F16" w:rsidP="00847F16">
      <w:pPr>
        <w:pStyle w:val="Tytutabeli"/>
      </w:pPr>
      <w:bookmarkStart w:id="578" w:name="_Ref134898522"/>
      <w:bookmarkStart w:id="579" w:name="_Ref134898513"/>
      <w:bookmarkStart w:id="580" w:name="_Ref134898540"/>
      <w:bookmarkStart w:id="581" w:name="_Toc168749917"/>
      <w:r>
        <w:t xml:space="preserve">Tabela </w:t>
      </w:r>
      <w:r>
        <w:fldChar w:fldCharType="begin"/>
      </w:r>
      <w:r>
        <w:instrText xml:space="preserve"> SEQ Tabela \* ARABIC </w:instrText>
      </w:r>
      <w:r>
        <w:fldChar w:fldCharType="separate"/>
      </w:r>
      <w:r w:rsidR="00F2350D">
        <w:rPr>
          <w:noProof/>
        </w:rPr>
        <w:t>67</w:t>
      </w:r>
      <w:r>
        <w:rPr>
          <w:noProof/>
        </w:rPr>
        <w:fldChar w:fldCharType="end"/>
      </w:r>
      <w:bookmarkEnd w:id="578"/>
      <w:r w:rsidR="00B84102">
        <w:rPr>
          <w:noProof/>
        </w:rPr>
        <w:t>.</w:t>
      </w:r>
      <w:r>
        <w:t xml:space="preserve"> Uśrednione wagi istotności wpływu na ocenę SSI poszczególnych grup interesariuszy</w:t>
      </w:r>
      <w:bookmarkEnd w:id="579"/>
      <w:bookmarkEnd w:id="580"/>
      <w:bookmarkEnd w:id="581"/>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50"/>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51"/>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proofErr w:type="spellStart"/>
            <w:r w:rsidRPr="00A256A1">
              <w:t>Studenci</w:t>
            </w:r>
            <w:proofErr w:type="spellEnd"/>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proofErr w:type="spellStart"/>
            <w:r w:rsidRPr="00A256A1">
              <w:t>Studenci</w:t>
            </w:r>
            <w:proofErr w:type="spellEnd"/>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proofErr w:type="spellStart"/>
            <w:r w:rsidRPr="00A256A1">
              <w:t>Absolwenci</w:t>
            </w:r>
            <w:proofErr w:type="spellEnd"/>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proofErr w:type="spellStart"/>
            <w:r w:rsidRPr="00A256A1">
              <w:t>Absolwenci</w:t>
            </w:r>
            <w:proofErr w:type="spellEnd"/>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proofErr w:type="spellStart"/>
            <w:r w:rsidRPr="00A256A1">
              <w:t>Przedsiębiorcy</w:t>
            </w:r>
            <w:proofErr w:type="spellEnd"/>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proofErr w:type="spellStart"/>
            <w:r w:rsidRPr="00A256A1">
              <w:t>Przedsiębiorcy</w:t>
            </w:r>
            <w:proofErr w:type="spellEnd"/>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782D7B4D"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rsidR="00847F16">
        <w:t>rozdz</w:t>
      </w:r>
      <w:proofErr w:type="spellEnd"/>
      <w:r w:rsidR="00847F16">
        <w:t xml:space="preserve">. </w:t>
      </w:r>
      <w:r w:rsidR="00847F16">
        <w:fldChar w:fldCharType="begin"/>
      </w:r>
      <w:r w:rsidR="00847F16">
        <w:instrText xml:space="preserve"> REF _Ref137319715 \r \h </w:instrText>
      </w:r>
      <w:r w:rsidR="00847F16">
        <w:fldChar w:fldCharType="separate"/>
      </w:r>
      <w:r w:rsidR="00F2350D">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03249696" w14:textId="5EE5F51A" w:rsidR="00847F16" w:rsidRDefault="00847F16" w:rsidP="00847F16">
      <w:pPr>
        <w:pStyle w:val="Tytutabeli"/>
      </w:pPr>
      <w:bookmarkStart w:id="582" w:name="_Ref134898572"/>
      <w:bookmarkStart w:id="583" w:name="_Ref134898564"/>
      <w:bookmarkStart w:id="584" w:name="_Ref134898594"/>
      <w:bookmarkStart w:id="585" w:name="_Toc168749918"/>
      <w:r>
        <w:t xml:space="preserve">Tabela </w:t>
      </w:r>
      <w:r>
        <w:fldChar w:fldCharType="begin"/>
      </w:r>
      <w:r>
        <w:instrText xml:space="preserve"> SEQ Tabela \* ARABIC </w:instrText>
      </w:r>
      <w:r>
        <w:fldChar w:fldCharType="separate"/>
      </w:r>
      <w:r w:rsidR="00F2350D">
        <w:rPr>
          <w:noProof/>
        </w:rPr>
        <w:t>68</w:t>
      </w:r>
      <w:r>
        <w:rPr>
          <w:noProof/>
        </w:rPr>
        <w:fldChar w:fldCharType="end"/>
      </w:r>
      <w:bookmarkEnd w:id="582"/>
      <w:r w:rsidR="00B84102">
        <w:rPr>
          <w:noProof/>
        </w:rPr>
        <w:t>.</w:t>
      </w:r>
      <w:r>
        <w:t xml:space="preserve"> Wartości cząstkowych SSI dla poszczególnych grup interesariuszy.</w:t>
      </w:r>
      <w:bookmarkEnd w:id="583"/>
      <w:bookmarkEnd w:id="584"/>
      <w:bookmarkEnd w:id="585"/>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BCD61CC"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22"/>
        </w:numPr>
        <w:spacing w:before="60"/>
        <w:ind w:left="993" w:hanging="284"/>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22"/>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C9C994A" w14:textId="407FE7B4"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86" w:name="_Ref164502761"/>
      <w:bookmarkStart w:id="587" w:name="_Toc164801027"/>
      <w:bookmarkStart w:id="588" w:name="_Toc168903291"/>
      <w:bookmarkStart w:id="589" w:name="_Toc168903698"/>
      <w:r>
        <w:t>Możliwości stosowania</w:t>
      </w:r>
      <w:r w:rsidR="00B61EC4">
        <w:t xml:space="preserve"> miar satysfakcji interesariuszy </w:t>
      </w:r>
      <w:r>
        <w:t>w doskonaleniu systemu zarzadzania jakością uczelni</w:t>
      </w:r>
      <w:bookmarkEnd w:id="586"/>
      <w:bookmarkEnd w:id="587"/>
      <w:bookmarkEnd w:id="588"/>
      <w:bookmarkEnd w:id="589"/>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Nagwek3"/>
      </w:pPr>
      <w:bookmarkStart w:id="590" w:name="_Ref137910300"/>
      <w:bookmarkStart w:id="591" w:name="_Toc164801028"/>
      <w:bookmarkStart w:id="592" w:name="_Toc168903292"/>
      <w:bookmarkStart w:id="593" w:name="_Toc168903699"/>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90"/>
      <w:bookmarkEnd w:id="591"/>
      <w:bookmarkEnd w:id="592"/>
      <w:bookmarkEnd w:id="593"/>
    </w:p>
    <w:p w14:paraId="5E193CF4" w14:textId="7C7FF8DD"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F2350D">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F2350D" w:rsidRPr="00684943">
        <w:t xml:space="preserve">Tabela </w:t>
      </w:r>
      <w:r w:rsidR="00F2350D">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F2350D">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94"/>
      <w:r w:rsidR="002B27E1">
        <w:t>załączniku 3</w:t>
      </w:r>
      <w:commentRangeEnd w:id="594"/>
      <w:r w:rsidR="002B27E1">
        <w:rPr>
          <w:rStyle w:val="Odwoaniedokomentarza"/>
          <w:rFonts w:ascii="Times New Roman" w:eastAsia="Times New Roman" w:hAnsi="Times New Roman"/>
          <w:szCs w:val="20"/>
          <w:lang w:eastAsia="pl-PL"/>
        </w:rPr>
        <w:commentReference w:id="59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2"/>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w:t>
      </w:r>
      <w:r w:rsidR="00EC12B3">
        <w:lastRenderedPageBreak/>
        <w:t>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F2350D">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F50BC93" w:rsidR="004D677F" w:rsidRDefault="004D677F" w:rsidP="004D677F">
      <w:pPr>
        <w:pStyle w:val="Tytutabeli"/>
      </w:pPr>
      <w:bookmarkStart w:id="595" w:name="_Ref137661449"/>
      <w:bookmarkStart w:id="596" w:name="_Ref137661439"/>
      <w:bookmarkStart w:id="597" w:name="_Toc168749919"/>
      <w:r>
        <w:t xml:space="preserve">Tabela </w:t>
      </w:r>
      <w:r>
        <w:fldChar w:fldCharType="begin"/>
      </w:r>
      <w:r>
        <w:instrText xml:space="preserve"> SEQ Tabela \* ARABIC </w:instrText>
      </w:r>
      <w:r>
        <w:fldChar w:fldCharType="separate"/>
      </w:r>
      <w:r w:rsidR="00F2350D">
        <w:rPr>
          <w:noProof/>
        </w:rPr>
        <w:t>69</w:t>
      </w:r>
      <w:r>
        <w:rPr>
          <w:noProof/>
        </w:rPr>
        <w:fldChar w:fldCharType="end"/>
      </w:r>
      <w:bookmarkEnd w:id="595"/>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96"/>
      <w:r w:rsidR="001E1A75">
        <w:t>; N=120</w:t>
      </w:r>
      <w:bookmarkEnd w:id="597"/>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3"/>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4"/>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51F5EA7" w:rsidR="001E1A75" w:rsidRDefault="00593C10" w:rsidP="00A85AA1">
      <w:pPr>
        <w:ind w:left="113"/>
      </w:pPr>
      <w:r>
        <w:t xml:space="preserve">Analizując wartości parametrów przedstawionych w </w:t>
      </w:r>
      <w:r w:rsidR="00C96A1A">
        <w:t>Tabeli 69</w:t>
      </w:r>
      <w:r>
        <w:t xml:space="preserve"> można zauważyć, że wartości zarówno indeksu IWRA po roku jak i 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0C3B3202" w14:textId="0FF53B1F" w:rsidR="009677FC" w:rsidRDefault="009677FC" w:rsidP="009677FC">
      <w:pPr>
        <w:pStyle w:val="Tytutabeli"/>
      </w:pPr>
      <w:bookmarkStart w:id="598" w:name="_Ref137715854"/>
      <w:bookmarkStart w:id="599" w:name="_Ref137715835"/>
      <w:bookmarkStart w:id="600" w:name="_Toc168749920"/>
      <w:r>
        <w:lastRenderedPageBreak/>
        <w:t xml:space="preserve">Tabela </w:t>
      </w:r>
      <w:r>
        <w:fldChar w:fldCharType="begin"/>
      </w:r>
      <w:r>
        <w:instrText xml:space="preserve"> SEQ Tabela \* ARABIC </w:instrText>
      </w:r>
      <w:r>
        <w:fldChar w:fldCharType="separate"/>
      </w:r>
      <w:r w:rsidR="00F2350D">
        <w:rPr>
          <w:noProof/>
        </w:rPr>
        <w:t>70</w:t>
      </w:r>
      <w:r>
        <w:rPr>
          <w:noProof/>
        </w:rPr>
        <w:fldChar w:fldCharType="end"/>
      </w:r>
      <w:bookmarkEnd w:id="598"/>
      <w:r w:rsidR="00B84102">
        <w:rPr>
          <w:noProof/>
        </w:rPr>
        <w:t>.</w:t>
      </w:r>
      <w:r>
        <w:t xml:space="preserve"> Korelacje pomiędzy klasyfikowaniem uczelni jako techniczną, a wynagrodzeniem i zatrudnieniem absolwentów po roku i po 3 latach od ukończenia studiów.</w:t>
      </w:r>
      <w:bookmarkEnd w:id="599"/>
      <w:bookmarkEnd w:id="60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3F88D19"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5"/>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F2350D">
        <w:t>niżej</w:t>
      </w:r>
      <w:r w:rsidR="00C96A1A">
        <w:rPr>
          <w:color w:val="FF0000"/>
        </w:rPr>
        <w:fldChar w:fldCharType="end"/>
      </w:r>
      <w:r w:rsidR="00C96A1A">
        <w:rPr>
          <w:color w:val="FF0000"/>
        </w:rPr>
        <w:t xml:space="preserve"> </w:t>
      </w:r>
      <w:r w:rsidR="00C96A1A">
        <w:t>klasyfikacja.</w:t>
      </w:r>
    </w:p>
    <w:p w14:paraId="187B9636" w14:textId="536626B7" w:rsidR="00A51435" w:rsidRDefault="00A51435" w:rsidP="00A51435">
      <w:pPr>
        <w:pStyle w:val="Tytutabeli"/>
      </w:pPr>
      <w:bookmarkStart w:id="601" w:name="_Ref136544259"/>
      <w:bookmarkStart w:id="602" w:name="_Ref136544219"/>
      <w:bookmarkStart w:id="603" w:name="_Toc168749921"/>
      <w:r>
        <w:t xml:space="preserve">Tabela </w:t>
      </w:r>
      <w:r>
        <w:fldChar w:fldCharType="begin"/>
      </w:r>
      <w:r>
        <w:instrText xml:space="preserve"> SEQ Tabela \* ARABIC </w:instrText>
      </w:r>
      <w:r>
        <w:fldChar w:fldCharType="separate"/>
      </w:r>
      <w:r w:rsidR="00F2350D">
        <w:rPr>
          <w:noProof/>
        </w:rPr>
        <w:t>71</w:t>
      </w:r>
      <w:r>
        <w:rPr>
          <w:noProof/>
        </w:rPr>
        <w:fldChar w:fldCharType="end"/>
      </w:r>
      <w:bookmarkEnd w:id="601"/>
      <w:r w:rsidR="00B84102">
        <w:rPr>
          <w:noProof/>
        </w:rPr>
        <w:t>.</w:t>
      </w:r>
      <w:r>
        <w:t xml:space="preserve"> Interpretacja zakresów wartości korelacji r-Pearsona</w:t>
      </w:r>
      <w:bookmarkEnd w:id="602"/>
      <w:bookmarkEnd w:id="603"/>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F5A2187" w14:textId="48F1113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badawczej dla całej populacji wynikających z jednej strony z relatywnie niewielkiej liczności grupy </w:t>
      </w:r>
      <w:r w:rsidR="00A85AA1">
        <w:lastRenderedPageBreak/>
        <w:t>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F2350D">
        <w:t xml:space="preserve">Tabela </w:t>
      </w:r>
      <w:r w:rsidR="00F2350D">
        <w:rPr>
          <w:noProof/>
        </w:rPr>
        <w:t>70</w:t>
      </w:r>
      <w:r w:rsidR="003C5667">
        <w:fldChar w:fldCharType="end"/>
      </w:r>
      <w:r w:rsidR="003C5667">
        <w:t>).</w:t>
      </w:r>
    </w:p>
    <w:p w14:paraId="1ADA0E7D" w14:textId="792D5453" w:rsidR="00421C8A" w:rsidRDefault="00421C8A" w:rsidP="00421C8A">
      <w:pPr>
        <w:pStyle w:val="Tytutabeli"/>
      </w:pPr>
      <w:bookmarkStart w:id="604" w:name="_Ref137730572"/>
      <w:bookmarkStart w:id="605" w:name="_Ref137730564"/>
      <w:bookmarkStart w:id="606" w:name="_Toc168749922"/>
      <w:r>
        <w:t xml:space="preserve">Tabela </w:t>
      </w:r>
      <w:r>
        <w:fldChar w:fldCharType="begin"/>
      </w:r>
      <w:r>
        <w:instrText xml:space="preserve"> SEQ Tabela \* ARABIC </w:instrText>
      </w:r>
      <w:r>
        <w:fldChar w:fldCharType="separate"/>
      </w:r>
      <w:r w:rsidR="00F2350D">
        <w:rPr>
          <w:noProof/>
        </w:rPr>
        <w:t>72</w:t>
      </w:r>
      <w:r>
        <w:rPr>
          <w:noProof/>
        </w:rPr>
        <w:fldChar w:fldCharType="end"/>
      </w:r>
      <w:bookmarkEnd w:id="604"/>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605"/>
      <w:bookmarkEnd w:id="60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005F363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w:t>
      </w:r>
      <w:r>
        <w:lastRenderedPageBreak/>
        <w:t>a</w:t>
      </w:r>
      <w:r w:rsidR="00C70968">
        <w:t> </w:t>
      </w:r>
      <w:r>
        <w:t xml:space="preserve">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0345255B"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F2350D">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675AEA2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 zatrudnieniu i zarobków absolwentów po roku od uzyskania dyplomu, a</w:t>
      </w:r>
      <w:r w:rsidR="003328B8">
        <w:t> </w:t>
      </w:r>
      <w:r>
        <w:t xml:space="preserve">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027D0EAC" w:rsidR="001F3A5F" w:rsidRDefault="001F3A5F">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w:t>
      </w:r>
      <w:r>
        <w:lastRenderedPageBreak/>
        <w:t>o</w:t>
      </w:r>
      <w:r w:rsidR="003328B8">
        <w:t> </w:t>
      </w:r>
      <w:r>
        <w:t>zatrudnieniu i zarobków absolwentów po 3. latach od uzyskania dyplomu. W związku z</w:t>
      </w:r>
      <w:r w:rsidR="003328B8">
        <w:t> </w:t>
      </w:r>
      <w:r>
        <w:t xml:space="preserve">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5C93B29B"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w:t>
      </w:r>
      <w:r w:rsidR="003328B8">
        <w:t> </w:t>
      </w:r>
      <w:r w:rsidR="008B65CC">
        <w:t>stanie oferować pracę absolwentom tylko jednego rodzaju uczelni.</w:t>
      </w:r>
    </w:p>
    <w:p w14:paraId="23E6E363" w14:textId="0E9B2AF7"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w:t>
      </w:r>
      <w:r>
        <w:lastRenderedPageBreak/>
        <w:t>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w:t>
      </w:r>
      <w:r w:rsidR="003328B8">
        <w:t> </w:t>
      </w:r>
      <w:r w:rsidR="00C96A1A">
        <w:t>Tabeli 73</w:t>
      </w:r>
      <w:r w:rsidR="00802419">
        <w:t>.</w:t>
      </w:r>
    </w:p>
    <w:p w14:paraId="09B85502" w14:textId="2DF89F29" w:rsidR="00FF0240" w:rsidRDefault="00FF0240" w:rsidP="00FF0240">
      <w:pPr>
        <w:pStyle w:val="Tytutabeli"/>
      </w:pPr>
      <w:bookmarkStart w:id="607" w:name="_Ref137759871"/>
      <w:bookmarkStart w:id="608" w:name="_Ref137759863"/>
      <w:bookmarkStart w:id="609" w:name="_Toc168749923"/>
      <w:r>
        <w:t xml:space="preserve">Tabela </w:t>
      </w:r>
      <w:r>
        <w:fldChar w:fldCharType="begin"/>
      </w:r>
      <w:r>
        <w:instrText xml:space="preserve"> SEQ Tabela \* ARABIC </w:instrText>
      </w:r>
      <w:r>
        <w:fldChar w:fldCharType="separate"/>
      </w:r>
      <w:r w:rsidR="00F2350D">
        <w:rPr>
          <w:noProof/>
        </w:rPr>
        <w:t>73</w:t>
      </w:r>
      <w:r>
        <w:rPr>
          <w:noProof/>
        </w:rPr>
        <w:fldChar w:fldCharType="end"/>
      </w:r>
      <w:bookmarkEnd w:id="607"/>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608"/>
      <w:bookmarkEnd w:id="60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6"/>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7"/>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04CCFDD2"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 xml:space="preserve">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F2350D">
        <w:t xml:space="preserve">Tabela </w:t>
      </w:r>
      <w:r w:rsidR="00F2350D">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0E081F75" w:rsidR="00044336" w:rsidRDefault="00044336" w:rsidP="00044336">
      <w:r>
        <w:lastRenderedPageBreak/>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611835C"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F2350D">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w:t>
      </w:r>
      <w:r w:rsidR="003328B8">
        <w:t> </w:t>
      </w:r>
      <w:r>
        <w:t>postrzeganą satysfakcją i postrzeganą wartością usług ocenianych uczelni można wyciągnąć przy</w:t>
      </w:r>
      <w:r>
        <w:lastRenderedPageBreak/>
        <w:t>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4764B574"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610" w:name="_Ref162436354"/>
      <w:bookmarkStart w:id="611" w:name="_Toc164801029"/>
      <w:bookmarkStart w:id="612" w:name="_Toc168903293"/>
      <w:bookmarkStart w:id="613" w:name="_Toc168903700"/>
      <w:r w:rsidRPr="00847F16">
        <w:lastRenderedPageBreak/>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610"/>
      <w:bookmarkEnd w:id="611"/>
      <w:bookmarkEnd w:id="612"/>
      <w:bookmarkEnd w:id="613"/>
    </w:p>
    <w:p w14:paraId="2A5CDB75" w14:textId="71CC0814" w:rsidR="00847F16" w:rsidRDefault="00BC2E11" w:rsidP="00847F16">
      <w:r>
        <w:t xml:space="preserve">Spośród wielu metod pomiaru jakości usług uczelni rankingi wydają się być jedną z najpopularniejszych. Jest wiele rankingów, które przykuwają uwagę osób zainteresowanych uczelniami zarówno na poziomie krajowym jak i międzynarodowym. Metodologie wybranych spośród nich zarówno w odniesieniu globalnym jak i specyfiki polskiej zostały omówione w </w:t>
      </w:r>
      <w:r w:rsidR="00FA797F">
        <w:t>pod</w:t>
      </w:r>
      <w:r>
        <w:t xml:space="preserve">rozdziale </w:t>
      </w:r>
      <w:r>
        <w:fldChar w:fldCharType="begin"/>
      </w:r>
      <w:r>
        <w:instrText xml:space="preserve"> REF _Ref66053927 \r \h </w:instrText>
      </w:r>
      <w:r>
        <w:fldChar w:fldCharType="separate"/>
      </w:r>
      <w:r w:rsidR="00F2350D">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74E8C25"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F2350D">
        <w:t>2.2.1</w:t>
      </w:r>
      <w:r>
        <w:fldChar w:fldCharType="end"/>
      </w:r>
      <w:r>
        <w:t xml:space="preserve"> (por. </w:t>
      </w:r>
      <w:r>
        <w:fldChar w:fldCharType="begin"/>
      </w:r>
      <w:r>
        <w:instrText xml:space="preserve"> REF _Ref437094338 \h </w:instrText>
      </w:r>
      <w:r>
        <w:fldChar w:fldCharType="separate"/>
      </w:r>
      <w:r w:rsidR="00F2350D" w:rsidRPr="00BC4204">
        <w:t xml:space="preserve">Rysunek </w:t>
      </w:r>
      <w:r w:rsidR="00F2350D">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A1CB536"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F2350D">
        <w:t>1.2.3</w:t>
      </w:r>
      <w:r w:rsidR="00D81125">
        <w:fldChar w:fldCharType="end"/>
      </w:r>
      <w:r w:rsidR="00D81125">
        <w:t>).</w:t>
      </w:r>
    </w:p>
    <w:p w14:paraId="14B9739D" w14:textId="6F320EF7"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 xml:space="preserve">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w:t>
      </w:r>
      <w:r>
        <w:lastRenderedPageBreak/>
        <w:t>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w:t>
      </w:r>
      <w:r w:rsidR="003328B8">
        <w:br/>
      </w:r>
      <w:r w:rsidR="00180BB4" w:rsidRPr="00180BB4">
        <w:t>(r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 xml:space="preserve">rankingu jak i wartość Wskaźnika Oceny Punktowej. Wyniki tych analiz przedstawiono w </w:t>
      </w:r>
      <w:r w:rsidR="00C96A1A">
        <w:t>Tabeli 74</w:t>
      </w:r>
      <w:r w:rsidR="00F310B6">
        <w:t>.</w:t>
      </w:r>
    </w:p>
    <w:p w14:paraId="73116AC7" w14:textId="7E4F960A" w:rsidR="00E250BD" w:rsidRDefault="00E250BD" w:rsidP="00E250BD">
      <w:pPr>
        <w:pStyle w:val="Tytutabeli"/>
      </w:pPr>
      <w:bookmarkStart w:id="614" w:name="_Ref137889325"/>
      <w:bookmarkStart w:id="615" w:name="_Ref137889313"/>
      <w:bookmarkStart w:id="616" w:name="_Toc168749924"/>
      <w:r>
        <w:t xml:space="preserve">Tabela </w:t>
      </w:r>
      <w:r>
        <w:fldChar w:fldCharType="begin"/>
      </w:r>
      <w:r>
        <w:instrText xml:space="preserve"> SEQ Tabela \* ARABIC </w:instrText>
      </w:r>
      <w:r>
        <w:fldChar w:fldCharType="separate"/>
      </w:r>
      <w:r w:rsidR="00F2350D">
        <w:rPr>
          <w:noProof/>
        </w:rPr>
        <w:t>74</w:t>
      </w:r>
      <w:r>
        <w:rPr>
          <w:noProof/>
        </w:rPr>
        <w:fldChar w:fldCharType="end"/>
      </w:r>
      <w:bookmarkEnd w:id="614"/>
      <w:r w:rsidR="00B84102">
        <w:rPr>
          <w:noProof/>
        </w:rPr>
        <w:t>.</w:t>
      </w:r>
      <w:r>
        <w:t xml:space="preserve"> Korelacje pomiędzy </w:t>
      </w:r>
      <w:r w:rsidR="00F310B6">
        <w:t>miarami ogólnej oceny uczelni technicznych w rankingu Perspektywy 2022, a elementami składowymi ocen rankingowych</w:t>
      </w:r>
      <w:r>
        <w:t>.</w:t>
      </w:r>
      <w:bookmarkEnd w:id="615"/>
      <w:bookmarkEnd w:id="616"/>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3183D729"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w:t>
      </w:r>
      <w:r w:rsidR="000144D2">
        <w:t> </w:t>
      </w:r>
      <w:r w:rsidR="004C310F">
        <w:t xml:space="preserve">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w:t>
      </w:r>
      <w:r w:rsidR="000144D2">
        <w:t> </w:t>
      </w:r>
      <w:r w:rsidR="005E701A">
        <w:t>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w:t>
      </w:r>
      <w:r w:rsidR="005E701A">
        <w:lastRenderedPageBreak/>
        <w:t>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F2350D">
        <w:t xml:space="preserve">Tabela </w:t>
      </w:r>
      <w:r w:rsidR="00F2350D">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CF7355C"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Ponieważ jednak w </w:t>
      </w:r>
      <w:r w:rsidR="00707AA5">
        <w:t>kolejnych analizach zostaną uwzględnione parametry pochodzące z danych z</w:t>
      </w:r>
      <w:r w:rsidR="003328B8">
        <w:t> </w:t>
      </w:r>
      <w:r w:rsidR="00707AA5">
        <w:t xml:space="preserve">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w:t>
      </w:r>
      <w:r w:rsidR="0092119E">
        <w:lastRenderedPageBreak/>
        <w:t>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5B0B8535" w14:textId="6781F984" w:rsidR="00083628" w:rsidRDefault="00083628" w:rsidP="00083628">
      <w:pPr>
        <w:pStyle w:val="Tytutabeli"/>
      </w:pPr>
      <w:bookmarkStart w:id="617" w:name="_Ref162954853"/>
      <w:bookmarkStart w:id="618" w:name="_Ref162954839"/>
      <w:bookmarkStart w:id="619" w:name="_Toc168749925"/>
      <w:r>
        <w:t xml:space="preserve">Tabela </w:t>
      </w:r>
      <w:r>
        <w:fldChar w:fldCharType="begin"/>
      </w:r>
      <w:r>
        <w:instrText xml:space="preserve"> SEQ Tabela \* ARABIC </w:instrText>
      </w:r>
      <w:r>
        <w:fldChar w:fldCharType="separate"/>
      </w:r>
      <w:r w:rsidR="00F2350D">
        <w:rPr>
          <w:noProof/>
        </w:rPr>
        <w:t>75</w:t>
      </w:r>
      <w:r>
        <w:rPr>
          <w:noProof/>
        </w:rPr>
        <w:fldChar w:fldCharType="end"/>
      </w:r>
      <w:bookmarkEnd w:id="617"/>
      <w:r w:rsidR="00B84102">
        <w:rPr>
          <w:noProof/>
        </w:rPr>
        <w:t>.</w:t>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618"/>
      <w:bookmarkEnd w:id="619"/>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68BB1EAD"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lastRenderedPageBreak/>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0664ABA3"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D4761D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 xml:space="preserve">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F2350D">
        <w:t xml:space="preserve">Tabela </w:t>
      </w:r>
      <w:r w:rsidR="00F2350D">
        <w:rPr>
          <w:noProof/>
        </w:rPr>
        <w:t>26</w:t>
      </w:r>
      <w:r w:rsidR="003A7FBB">
        <w:fldChar w:fldCharType="end"/>
      </w:r>
      <w:r w:rsidR="003A7FBB">
        <w:t>).</w:t>
      </w:r>
    </w:p>
    <w:p w14:paraId="36340494" w14:textId="4C3ADE98" w:rsidR="00425FAC" w:rsidRDefault="00425FAC" w:rsidP="003A7FBB">
      <w:pPr>
        <w:pStyle w:val="Tytutabeli"/>
      </w:pPr>
      <w:bookmarkStart w:id="620" w:name="_Ref137917794"/>
      <w:bookmarkStart w:id="621" w:name="_Ref137917781"/>
      <w:bookmarkStart w:id="622" w:name="_Toc168749926"/>
      <w:r w:rsidRPr="003A7FBB">
        <w:t>Tabela</w:t>
      </w:r>
      <w:r>
        <w:t xml:space="preserve"> </w:t>
      </w:r>
      <w:r>
        <w:fldChar w:fldCharType="begin"/>
      </w:r>
      <w:r>
        <w:instrText xml:space="preserve"> SEQ Tabela \* ARABIC </w:instrText>
      </w:r>
      <w:r>
        <w:fldChar w:fldCharType="separate"/>
      </w:r>
      <w:r w:rsidR="00F2350D">
        <w:rPr>
          <w:noProof/>
        </w:rPr>
        <w:t>76</w:t>
      </w:r>
      <w:r>
        <w:rPr>
          <w:noProof/>
        </w:rPr>
        <w:fldChar w:fldCharType="end"/>
      </w:r>
      <w:bookmarkEnd w:id="620"/>
      <w:r w:rsidR="00B84102">
        <w:rPr>
          <w:noProof/>
        </w:rPr>
        <w:t>.</w:t>
      </w:r>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621"/>
      <w:bookmarkEnd w:id="622"/>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proofErr w:type="spellStart"/>
            <w:r w:rsidRPr="00877C7F">
              <w:rPr>
                <w:sz w:val="18"/>
                <w:szCs w:val="18"/>
                <w:lang w:val="pl-PL"/>
              </w:rPr>
              <w:lastRenderedPageBreak/>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22DD8821"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A41BC38" w:rsidR="00425FAC" w:rsidRDefault="00855E39" w:rsidP="00847F16">
      <w:r>
        <w:lastRenderedPageBreak/>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E2E0160" w14:textId="0540D5E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9445CD0" w14:textId="71DB027B"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623" w:name="_Ref164502786"/>
      <w:bookmarkStart w:id="624" w:name="_Toc164801030"/>
      <w:bookmarkStart w:id="625" w:name="_Toc168903294"/>
      <w:bookmarkStart w:id="626" w:name="_Toc168903701"/>
      <w:r w:rsidRPr="00000137">
        <w:t>Zastosowanie informacji o satysfakcji interesariuszy w doskonaleniu systemu zarządzania jakością uczelni</w:t>
      </w:r>
      <w:bookmarkEnd w:id="623"/>
      <w:bookmarkEnd w:id="624"/>
      <w:bookmarkEnd w:id="625"/>
      <w:bookmarkEnd w:id="626"/>
    </w:p>
    <w:p w14:paraId="25559B5C" w14:textId="2569BC6E"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F2350D">
        <w:t>1.4.1</w:t>
      </w:r>
      <w:r>
        <w:fldChar w:fldCharType="end"/>
      </w:r>
      <w:r>
        <w:t xml:space="preserve"> i </w:t>
      </w:r>
      <w:r>
        <w:fldChar w:fldCharType="begin"/>
      </w:r>
      <w:r>
        <w:instrText xml:space="preserve"> REF _Ref162612597 \r \h </w:instrText>
      </w:r>
      <w:r>
        <w:fldChar w:fldCharType="separate"/>
      </w:r>
      <w:r w:rsidR="00F2350D">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F2350D">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 xml:space="preserve">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w:t>
      </w:r>
      <w:r>
        <w:lastRenderedPageBreak/>
        <w:t>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1311EF2"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F2350D">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5CBAB82A" w14:textId="11C4F11E"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w:t>
      </w:r>
      <w:r w:rsidR="003328B8">
        <w:t> </w:t>
      </w:r>
      <w:r>
        <w:t xml:space="preserve">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t>
      </w:r>
      <w:r>
        <w:lastRenderedPageBreak/>
        <w:t>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w:t>
      </w:r>
      <w:r w:rsidR="003328B8">
        <w:t> </w:t>
      </w:r>
      <w:r>
        <w:t>ramach wymagań rozdziału 8. „Działanie” (</w:t>
      </w:r>
      <w:proofErr w:type="spellStart"/>
      <w:r w:rsidRPr="005254D7">
        <w:rPr>
          <w:i/>
          <w:iCs/>
        </w:rPr>
        <w:t>Operation</w:t>
      </w:r>
      <w:proofErr w:type="spellEnd"/>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 xml:space="preserve">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238045E" w14:textId="3B5ECE41"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F2350D">
        <w:t>1.3.2</w:t>
      </w:r>
      <w:r>
        <w:fldChar w:fldCharType="end"/>
      </w:r>
      <w:r>
        <w:t xml:space="preserve"> i </w:t>
      </w:r>
      <w:r>
        <w:fldChar w:fldCharType="begin"/>
      </w:r>
      <w:r>
        <w:instrText xml:space="preserve"> REF _Ref156758230 \r \h </w:instrText>
      </w:r>
      <w:r>
        <w:fldChar w:fldCharType="separate"/>
      </w:r>
      <w:r w:rsidR="00F2350D">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F2350D">
        <w:t>1.5.3</w:t>
      </w:r>
      <w:r>
        <w:fldChar w:fldCharType="end"/>
      </w:r>
      <w:r>
        <w:t xml:space="preserve"> (por. </w:t>
      </w:r>
      <w:r>
        <w:fldChar w:fldCharType="begin"/>
      </w:r>
      <w:r>
        <w:instrText xml:space="preserve"> REF _Ref134898257 \h </w:instrText>
      </w:r>
      <w:r>
        <w:fldChar w:fldCharType="separate"/>
      </w:r>
      <w:r w:rsidR="00F2350D" w:rsidRPr="00ED45D2">
        <w:t xml:space="preserve">Tabela </w:t>
      </w:r>
      <w:r w:rsidR="00F2350D">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t>
      </w:r>
      <w:r>
        <w:lastRenderedPageBreak/>
        <w:t>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509DBFC7"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F2350D">
        <w:t>2</w:t>
      </w:r>
      <w:r w:rsidRPr="009B4AA9">
        <w:fldChar w:fldCharType="end"/>
      </w:r>
      <w:r w:rsidRPr="009B4AA9">
        <w:t xml:space="preserve"> niniejszej pracy zawiera opis części badawczej, gdzie przedstawiono genezę dla postawionych hipotez badawczych jak i założenia oraz wyniki przeprowadzonych badań jakościowych oraz ilościowych. Pierwsze dwie hipotezy H1 i H2 jako inspiracja do badań jakościowych zostały omówione w ramach podrozdziale </w:t>
      </w:r>
      <w:r w:rsidRPr="009B4AA9">
        <w:fldChar w:fldCharType="begin"/>
      </w:r>
      <w:r w:rsidRPr="009B4AA9">
        <w:instrText xml:space="preserve"> REF _Ref164502706 \r \h  \* MERGEFORMAT </w:instrText>
      </w:r>
      <w:r w:rsidRPr="009B4AA9">
        <w:fldChar w:fldCharType="separate"/>
      </w:r>
      <w:r w:rsidR="00F2350D">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00F2350D">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00F2350D">
        <w:t>2.1.2</w:t>
      </w:r>
      <w:r w:rsidRPr="009B4AA9">
        <w:fldChar w:fldCharType="end"/>
      </w:r>
      <w:r w:rsidRPr="009B4AA9">
        <w:t xml:space="preserve">) przeprowadzonego wśród 33 respondentów. Na podstawie wniosków płynących z analizy stwierdzeń </w:t>
      </w:r>
      <w:r w:rsidRPr="009B4AA9">
        <w:lastRenderedPageBreak/>
        <w:t>respondentów sformułowano hipotezy H3, H4, i H5 będące inspiracją do przeprowadzenia badań ilościowych wśród interesariuszy uczelni.</w:t>
      </w:r>
    </w:p>
    <w:p w14:paraId="21373F85" w14:textId="369C574B"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00F2350D">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F2350D" w:rsidRPr="00BC4204">
        <w:t xml:space="preserve">Rysunek </w:t>
      </w:r>
      <w:r w:rsidR="00F2350D">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F2350D">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00F2350D" w:rsidRPr="00684943">
        <w:t xml:space="preserve">Tabela </w:t>
      </w:r>
      <w:r w:rsidR="00F2350D">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F2350D">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00F2350D">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F2350D">
        <w:t xml:space="preserve">Tabela </w:t>
      </w:r>
      <w:r w:rsidR="00F2350D">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F2350D">
        <w:t xml:space="preserve">Tabela </w:t>
      </w:r>
      <w:r w:rsidR="00F2350D">
        <w:rPr>
          <w:noProof/>
        </w:rPr>
        <w:t>68</w:t>
      </w:r>
      <w:r w:rsidRPr="009B4AA9">
        <w:fldChar w:fldCharType="end"/>
      </w:r>
      <w:r w:rsidRPr="009B4AA9">
        <w:t>) przy wykorzystaniu dostępnych danych pozyskanych w ramach praktycznie przeprowadzonego badania. Stwierdzono także, że na podstawie wyników przeprowadzonego badania nie jest możliwe zweryfikowanie hipotezy H1.</w:t>
      </w:r>
    </w:p>
    <w:p w14:paraId="272223BC" w14:textId="5AF34E48"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00F2350D">
        <w:t>2.3</w:t>
      </w:r>
      <w:r w:rsidRPr="009B4AA9">
        <w:fldChar w:fldCharType="end"/>
      </w:r>
      <w:r w:rsidRPr="009B4AA9">
        <w:t>) przedstawiono wyniki analiz relacji pomiędzy wynikami wskaźników odnoszących się do jakości efektów działań uczelni poszerzając badania o analizy danych z innych dostępnych źródeł (ELA, rankingi). Najpierw (</w:t>
      </w:r>
      <w:proofErr w:type="spellStart"/>
      <w:r w:rsidR="00094BA6">
        <w:t>pod</w:t>
      </w:r>
      <w:r w:rsidRPr="009B4AA9">
        <w:t>rozdz</w:t>
      </w:r>
      <w:proofErr w:type="spellEnd"/>
      <w:r w:rsidRPr="009B4AA9">
        <w:t xml:space="preserve">. </w:t>
      </w:r>
      <w:r w:rsidRPr="009B4AA9">
        <w:fldChar w:fldCharType="begin"/>
      </w:r>
      <w:r w:rsidRPr="009B4AA9">
        <w:instrText xml:space="preserve"> REF _Ref137910300 \r \h  \* MERGEFORMAT </w:instrText>
      </w:r>
      <w:r w:rsidRPr="009B4AA9">
        <w:fldChar w:fldCharType="separate"/>
      </w:r>
      <w:r w:rsidR="00F2350D">
        <w:t>2.3.1</w:t>
      </w:r>
      <w:r w:rsidRPr="009B4AA9">
        <w:fldChar w:fldCharType="end"/>
      </w:r>
      <w:r w:rsidRPr="009B4AA9">
        <w:t>)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F2350D">
        <w:t>2.3.2</w:t>
      </w:r>
      <w:r w:rsidRPr="009B4AA9">
        <w:fldChar w:fldCharType="end"/>
      </w:r>
      <w:r w:rsidRPr="009B4AA9">
        <w:t>) opisano wyniki badań związanych z próbą weryfikacji hipotez H4 i H5 (korelacja IWRA i wyni</w:t>
      </w:r>
      <w:r w:rsidRPr="009B4AA9">
        <w:lastRenderedPageBreak/>
        <w:t xml:space="preserve">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F2350D">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realizowane jedynie poprzez wdrożenie dojrzałego systemu zarządzania jakością.</w:t>
      </w:r>
    </w:p>
    <w:p w14:paraId="3D7F7B89" w14:textId="5B957880" w:rsidR="00DD50DE" w:rsidRPr="00787121" w:rsidRDefault="00DD50DE" w:rsidP="000176BB">
      <w:pPr>
        <w:pStyle w:val="Nagwek1"/>
        <w:spacing w:after="240"/>
        <w:ind w:left="431" w:hanging="431"/>
      </w:pPr>
      <w:bookmarkStart w:id="627" w:name="_Ref164502797"/>
      <w:bookmarkStart w:id="628" w:name="_Toc164801031"/>
      <w:bookmarkStart w:id="629" w:name="_Toc168903295"/>
      <w:bookmarkStart w:id="630" w:name="_Toc168903702"/>
      <w:r w:rsidRPr="00787121">
        <w:rPr>
          <w:rStyle w:val="Nagwek1Znak"/>
          <w:b/>
          <w:bCs/>
          <w:caps/>
        </w:rPr>
        <w:lastRenderedPageBreak/>
        <w:t xml:space="preserve">Model doskonalenia systemów zarządzania jakością polskich uczelni technicznych </w:t>
      </w:r>
      <w:r w:rsidR="00556509">
        <w:rPr>
          <w:rStyle w:val="Nagwek1Znak"/>
          <w:b/>
          <w:bCs/>
          <w:caps/>
        </w:rPr>
        <w:t>na podstawie</w:t>
      </w:r>
      <w:r w:rsidRPr="00787121">
        <w:t xml:space="preserve"> pomiaru satysfakcji interesariuszy</w:t>
      </w:r>
      <w:bookmarkEnd w:id="627"/>
      <w:bookmarkEnd w:id="628"/>
      <w:bookmarkEnd w:id="629"/>
      <w:bookmarkEnd w:id="630"/>
    </w:p>
    <w:p w14:paraId="70CE9FFB" w14:textId="44074E1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 xml:space="preserve">przeprowadzonymi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w:t>
      </w:r>
      <w:r w:rsidR="004A51C6">
        <w:t> </w:t>
      </w:r>
      <w:r w:rsidR="00BE4789">
        <w:t xml:space="preserve">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5FF85787" w:rsidR="00787121" w:rsidRDefault="0001442F" w:rsidP="00DD50DE">
      <w:r>
        <w:t xml:space="preserve">W kolejnych </w:t>
      </w:r>
      <w:r w:rsidR="00804FB3">
        <w:t>pod</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631" w:name="_Ref164502803"/>
      <w:bookmarkStart w:id="632" w:name="_Toc164801032"/>
      <w:bookmarkStart w:id="633" w:name="_Toc168903296"/>
      <w:bookmarkStart w:id="634" w:name="_Toc168903703"/>
      <w:r>
        <w:t xml:space="preserve">Struktura Modelu </w:t>
      </w:r>
      <w:r w:rsidRPr="00ED2996">
        <w:t>Doskonalenia Systemu Zarządzania Jakością Uczelni Inspirowanego Satysfakcją Interesariuszy</w:t>
      </w:r>
      <w:bookmarkEnd w:id="631"/>
      <w:bookmarkEnd w:id="632"/>
      <w:bookmarkEnd w:id="633"/>
      <w:bookmarkEnd w:id="634"/>
    </w:p>
    <w:p w14:paraId="4FF6862A" w14:textId="7B8A5573"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całościowego </w:t>
      </w:r>
      <w:r w:rsidRPr="003826FE">
        <w:lastRenderedPageBreak/>
        <w:t>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A3851F0" w14:textId="5BB1DC64"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F2350D">
        <w:t xml:space="preserve">Rysunek </w:t>
      </w:r>
      <w:r w:rsidR="00F2350D">
        <w:rPr>
          <w:noProof/>
        </w:rPr>
        <w:t>48</w:t>
      </w:r>
      <w:r w:rsidR="00276213">
        <w:fldChar w:fldCharType="end"/>
      </w:r>
      <w:r w:rsidR="00ED2996">
        <w:t>).</w:t>
      </w:r>
      <w:r w:rsidR="00DB1ACD">
        <w:t xml:space="preserve"> </w:t>
      </w:r>
      <w:r w:rsidR="00DB1ACD" w:rsidRPr="003573C2">
        <w:t xml:space="preserve">Analogicznie do uznanych i szeroko stosowanych modeli doskonalenia jakości również model SSDQM nawiązuje swoją strukturą do klasycznego cyklu PDCA. Nie stanowi on jednak adaptacji tego cyklu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w cyklu PDCA. Następne związane z implementacją propozycji zmian, ustanowieniem regularnego pozyskiwania informacji zwrotnej, a także stałej praktyki działań doskonalących przypominają następujące po sobie fazy wykonaj (</w:t>
      </w:r>
      <w:r w:rsidR="00DB1ACD" w:rsidRPr="003573C2">
        <w:rPr>
          <w:i/>
          <w:iCs/>
        </w:rPr>
        <w:t>Do</w:t>
      </w:r>
      <w:r w:rsidR="00DB1ACD">
        <w:t>), sprawdzaj (</w:t>
      </w:r>
      <w:proofErr w:type="spellStart"/>
      <w:r w:rsidR="00DB1ACD" w:rsidRPr="003573C2">
        <w:rPr>
          <w:i/>
          <w:iCs/>
        </w:rPr>
        <w:t>Check</w:t>
      </w:r>
      <w:proofErr w:type="spellEnd"/>
      <w:r w:rsidR="00DB1ACD">
        <w:t>) oraz działaj (</w:t>
      </w:r>
      <w:proofErr w:type="spellStart"/>
      <w:r w:rsidR="00DB1ACD" w:rsidRPr="003573C2">
        <w:rPr>
          <w:i/>
          <w:iCs/>
        </w:rPr>
        <w:t>Act</w:t>
      </w:r>
      <w:proofErr w:type="spellEnd"/>
      <w:r w:rsidR="00DB1ACD">
        <w:t xml:space="preserve">). W podobny sposób zbudowane są uznane i szeroko stosowane normatywne systemy </w:t>
      </w:r>
      <w:r w:rsidR="00DB1ACD">
        <w:lastRenderedPageBreak/>
        <w:t xml:space="preserve">zarządzania opracowane na podstawie normy ISO 9001, w tym norma ISO 21001:2018. Warto podkreślić też, że podobnie jak dla systemów normatywnych fazie planowania zostało poświęconych najwięcej etapów głównych (patrz </w:t>
      </w:r>
      <w:r w:rsidR="00DB1ACD">
        <w:fldChar w:fldCharType="begin"/>
      </w:r>
      <w:r w:rsidR="00DB1ACD">
        <w:instrText xml:space="preserve"> REF _Ref146984870 \h </w:instrText>
      </w:r>
      <w:r w:rsidR="00DB1ACD">
        <w:fldChar w:fldCharType="separate"/>
      </w:r>
      <w:r w:rsidR="00F2350D">
        <w:t xml:space="preserve">Tabela </w:t>
      </w:r>
      <w:r w:rsidR="00F2350D">
        <w:rPr>
          <w:noProof/>
        </w:rPr>
        <w:t>29</w:t>
      </w:r>
      <w:r w:rsidR="00DB1ACD">
        <w:fldChar w:fldCharType="end"/>
      </w:r>
      <w:r w:rsidR="00DB1ACD">
        <w:t>).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DF9392F" w14:textId="5577FDE6" w:rsidR="00B12AF3" w:rsidRDefault="009B21F0" w:rsidP="00B12AF3">
      <w:pPr>
        <w:pStyle w:val="Rysunek"/>
      </w:pPr>
      <w:r>
        <w:rPr>
          <w:noProof/>
        </w:rPr>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5EF614D8" w:rsidR="00795F42" w:rsidRDefault="00B12AF3" w:rsidP="00B12AF3">
      <w:pPr>
        <w:pStyle w:val="Tytutabeli"/>
      </w:pPr>
      <w:bookmarkStart w:id="635" w:name="_Ref162330018"/>
      <w:bookmarkStart w:id="636" w:name="_Ref162330010"/>
      <w:bookmarkStart w:id="637" w:name="_Toc168752556"/>
      <w:r>
        <w:t xml:space="preserve">Rysunek </w:t>
      </w:r>
      <w:r>
        <w:fldChar w:fldCharType="begin"/>
      </w:r>
      <w:r>
        <w:instrText xml:space="preserve"> SEQ Rysunek \* ARABIC </w:instrText>
      </w:r>
      <w:r>
        <w:fldChar w:fldCharType="separate"/>
      </w:r>
      <w:r w:rsidR="00F2350D">
        <w:rPr>
          <w:noProof/>
        </w:rPr>
        <w:t>48</w:t>
      </w:r>
      <w:r>
        <w:fldChar w:fldCharType="end"/>
      </w:r>
      <w:bookmarkEnd w:id="635"/>
      <w:r w:rsidR="00096852">
        <w:t>.</w:t>
      </w:r>
      <w:r>
        <w:t xml:space="preserve"> Struktura głównych elementów modelu doskonalenia SZJ uczelni inspirowanego satysfakcją interesariuszy (SSDQM)</w:t>
      </w:r>
      <w:bookmarkEnd w:id="636"/>
      <w:bookmarkEnd w:id="637"/>
    </w:p>
    <w:p w14:paraId="3ED6F537" w14:textId="0A6914F4" w:rsidR="00795F42" w:rsidRPr="00D95B07" w:rsidRDefault="00B12AF3" w:rsidP="00B12AF3">
      <w:pPr>
        <w:pStyle w:val="rdo"/>
        <w:rPr>
          <w:lang w:val="pl-PL"/>
        </w:rPr>
      </w:pPr>
      <w:r w:rsidRPr="00D95B07">
        <w:rPr>
          <w:lang w:val="pl-PL"/>
        </w:rPr>
        <w:t>Źródło: opracowanie własne</w:t>
      </w:r>
    </w:p>
    <w:p w14:paraId="0D16D453" w14:textId="4B8B5EB6" w:rsidR="003826FE" w:rsidRPr="003573C2" w:rsidRDefault="00BD20EC" w:rsidP="00DD50DE">
      <w:r>
        <w:lastRenderedPageBreak/>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638"/>
      <w:r w:rsidR="00DE5B26">
        <w:t>ałącznik 7</w:t>
      </w:r>
      <w:commentRangeEnd w:id="638"/>
      <w:r w:rsidR="00DE5B26">
        <w:rPr>
          <w:rStyle w:val="Odwoaniedokomentarza"/>
          <w:rFonts w:ascii="Times New Roman" w:eastAsia="Times New Roman" w:hAnsi="Times New Roman"/>
          <w:szCs w:val="20"/>
          <w:lang w:eastAsia="pl-PL"/>
        </w:rPr>
        <w:commentReference w:id="638"/>
      </w:r>
      <w:r w:rsidR="00DE5B26">
        <w:t xml:space="preserve">.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 obejmującej etapy</w:t>
      </w:r>
      <w:r w:rsidR="00292582">
        <w:t xml:space="preserve"> główne</w:t>
      </w:r>
      <w:r w:rsidR="00DE5B26">
        <w:t xml:space="preserve"> od 1 do 4 znajduj</w:t>
      </w:r>
      <w:r w:rsidR="00292582">
        <w:t>e</w:t>
      </w:r>
      <w:r w:rsidR="00DE5B26">
        <w:t xml:space="preserve"> się </w:t>
      </w:r>
      <w:r w:rsidR="00FC5B1B">
        <w:t xml:space="preserve">na </w:t>
      </w:r>
      <w:r w:rsidR="00345BF3">
        <w:t>Rysunku </w:t>
      </w:r>
      <w:r w:rsidR="00FC5B1B">
        <w:t>49</w:t>
      </w:r>
      <w:r w:rsidR="00DE5B26">
        <w:t>.</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69FFA419" w:rsidR="00CB7C1E" w:rsidRDefault="00B12AF3" w:rsidP="00B12AF3">
      <w:pPr>
        <w:pStyle w:val="Tytutabeli"/>
      </w:pPr>
      <w:bookmarkStart w:id="639" w:name="_Ref162333839"/>
      <w:bookmarkStart w:id="640" w:name="_Ref162333832"/>
      <w:bookmarkStart w:id="641" w:name="_Toc168752557"/>
      <w:r>
        <w:t xml:space="preserve">Rysunek </w:t>
      </w:r>
      <w:r>
        <w:fldChar w:fldCharType="begin"/>
      </w:r>
      <w:r>
        <w:instrText xml:space="preserve"> SEQ Rysunek \* ARABIC </w:instrText>
      </w:r>
      <w:r>
        <w:fldChar w:fldCharType="separate"/>
      </w:r>
      <w:r w:rsidR="00F2350D">
        <w:rPr>
          <w:noProof/>
        </w:rPr>
        <w:t>49</w:t>
      </w:r>
      <w:r>
        <w:fldChar w:fldCharType="end"/>
      </w:r>
      <w:bookmarkEnd w:id="639"/>
      <w:r w:rsidR="00096852">
        <w:t>.</w:t>
      </w:r>
      <w:r>
        <w:t xml:space="preserve"> Struktura szczegółowa elementów w zakresie punktów od 1 do 4 modelu SSDQM</w:t>
      </w:r>
      <w:bookmarkEnd w:id="640"/>
      <w:bookmarkEnd w:id="641"/>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t>Poniżej przedstawiono pełny opis elementów szczegółowych dla punktów od 1 do 4 modelu SSDQM:</w:t>
      </w:r>
    </w:p>
    <w:p w14:paraId="57690C60" w14:textId="05DD1B73"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3A61F69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r w:rsidRPr="00CB7C1E">
        <w:rPr>
          <w:sz w:val="18"/>
          <w:szCs w:val="18"/>
        </w:rPr>
        <w:t>)</w:t>
      </w:r>
    </w:p>
    <w:p w14:paraId="23178CF9" w14:textId="672BEC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p>
    <w:p w14:paraId="5987EDDE" w14:textId="06598CAD"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34767C79"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40920D91"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3E1F44D3" w:rsidR="00CB7C1E" w:rsidRPr="00CB7C1E" w:rsidRDefault="00CB7C1E" w:rsidP="006E46BB">
      <w:pPr>
        <w:spacing w:before="60" w:line="300" w:lineRule="auto"/>
        <w:ind w:left="360" w:firstLine="0"/>
        <w:rPr>
          <w:sz w:val="18"/>
          <w:szCs w:val="18"/>
        </w:rPr>
      </w:pPr>
      <w:r w:rsidRPr="00CB7C1E">
        <w:rPr>
          <w:sz w:val="18"/>
          <w:szCs w:val="18"/>
        </w:rPr>
        <w:lastRenderedPageBreak/>
        <w:t>3.1 Wybór celowy grupy respondentów do wywiadów jakościowych (z uwzględnieniem przedstawicieli władz uczelni oraz przedstawicieli wszystkich istotnych grup interesariuszy)</w:t>
      </w:r>
    </w:p>
    <w:p w14:paraId="1197C475" w14:textId="50A021A0"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2A36E233"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169087A9"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7C379C46" w14:textId="41B11CA9"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44A0DD01"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 xml:space="preserve">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5714FD63"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Ma to na celu zidentyfikowanie różnych potencjalnie istotnych grup z punktu widzenia konkretnej uczelni po to, by uzyskać maksymalny poziom pewności, że żadna z istotnych grup nie zostanie pominięta przy kolejnych bardziej szczegółowych analizach. W</w:t>
      </w:r>
      <w:r w:rsidR="004A51C6">
        <w:t> </w:t>
      </w:r>
      <w:r w:rsidR="002D3260">
        <w:t xml:space="preserve">tym celu warto posłużyć się różnymi listami potencjalnych interesariuszy uczelni jakie można znaleźć w 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F2350D">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F2350D">
        <w:t xml:space="preserve">Tabela </w:t>
      </w:r>
      <w:r w:rsidR="00F2350D">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 xml:space="preserve">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F2350D">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F2350D">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t>
      </w:r>
      <w:r w:rsidR="00C7289B">
        <w:lastRenderedPageBreak/>
        <w:t xml:space="preserve">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F2350D">
        <w:t xml:space="preserve">Tabela </w:t>
      </w:r>
      <w:r w:rsidR="00F2350D">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4C187F09"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5BB3823D"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 xml:space="preserve">źródła informacji pozyskiwanych przez zewnętrzne instytucje mogą być dostępne do analizy. Dla polskich uczelni są dostępne rankingi takie jak np. ranking magazynu Perspektywy pozwalający na prześledzenie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w:t>
      </w:r>
      <w:r w:rsidR="004566C0">
        <w:t> </w:t>
      </w:r>
      <w:r w:rsidR="00137BD6">
        <w:t xml:space="preserve">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33B5DC1D" w:rsidR="005066FA" w:rsidRDefault="00292582" w:rsidP="00DD50DE">
      <w:r>
        <w:lastRenderedPageBreak/>
        <w:t xml:space="preserve">Diagram przedstawiający drugą części modelu obejmującą etapy główne 5 i 6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C8D74DD" w:rsidR="00CB7C1E" w:rsidRDefault="00B12AF3" w:rsidP="00B12AF3">
      <w:pPr>
        <w:pStyle w:val="Tytutabeli"/>
      </w:pPr>
      <w:bookmarkStart w:id="642" w:name="_Ref162379027"/>
      <w:bookmarkStart w:id="643" w:name="_Ref162379019"/>
      <w:bookmarkStart w:id="644" w:name="_Toc168752558"/>
      <w:r>
        <w:t xml:space="preserve">Rysunek </w:t>
      </w:r>
      <w:r>
        <w:fldChar w:fldCharType="begin"/>
      </w:r>
      <w:r>
        <w:instrText xml:space="preserve"> SEQ Rysunek \* ARABIC </w:instrText>
      </w:r>
      <w:r>
        <w:fldChar w:fldCharType="separate"/>
      </w:r>
      <w:r w:rsidR="00F2350D">
        <w:rPr>
          <w:noProof/>
        </w:rPr>
        <w:t>50</w:t>
      </w:r>
      <w:r>
        <w:fldChar w:fldCharType="end"/>
      </w:r>
      <w:bookmarkEnd w:id="642"/>
      <w:r w:rsidR="00096852">
        <w:t>.</w:t>
      </w:r>
      <w:r>
        <w:t xml:space="preserve"> Struktura szczegółowa elementów w zakresie punktów od 5 do 6 modelu SSDQM</w:t>
      </w:r>
      <w:bookmarkEnd w:id="643"/>
      <w:bookmarkEnd w:id="644"/>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42A55710"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5C09C838"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7E52EA2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4DEDC3E4"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3580E70F"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D2CED23"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2F922485"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148FBCC3"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69495263"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3CEAA018" w:rsidR="00CB7C1E" w:rsidRPr="00CB7C1E" w:rsidRDefault="00CB7C1E" w:rsidP="006E46BB">
      <w:pPr>
        <w:spacing w:before="60" w:line="300" w:lineRule="auto"/>
        <w:ind w:left="720" w:firstLine="0"/>
        <w:rPr>
          <w:sz w:val="18"/>
          <w:szCs w:val="18"/>
        </w:rPr>
      </w:pPr>
      <w:r w:rsidRPr="00CB7C1E">
        <w:rPr>
          <w:sz w:val="18"/>
          <w:szCs w:val="18"/>
        </w:rPr>
        <w:lastRenderedPageBreak/>
        <w:t>5.6.2 Weryfikacji statystycznej istotności uzyskanych wyników</w:t>
      </w:r>
    </w:p>
    <w:p w14:paraId="0CC53F0B" w14:textId="100C836D"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4B1AA3BF"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808A43C"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5E91876F"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10058DE9"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0053E1AC"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2283F00C" w14:textId="2D054559"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5B49B4E7"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F2350D">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F2350D">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F2350D">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t>
      </w:r>
      <w:r w:rsidR="001F0F8F">
        <w:lastRenderedPageBreak/>
        <w:t>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w:t>
      </w:r>
      <w:r w:rsidR="004566C0">
        <w:t> </w:t>
      </w:r>
      <w:r w:rsidR="002348B9">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w:t>
      </w:r>
      <w:r w:rsidR="00FA3EFF">
        <w:lastRenderedPageBreak/>
        <w:t xml:space="preserve">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F2350D">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3F1B73E6"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w:t>
      </w:r>
      <w:r w:rsidR="004566C0">
        <w:t> </w:t>
      </w:r>
      <w:r w:rsidR="00DF63FD">
        <w:t>inne techniki pozwalające na opracowanie pomysłów na rozwiązanie problemu korzystając np. z</w:t>
      </w:r>
      <w:r w:rsidR="004566C0">
        <w:t> </w:t>
      </w:r>
      <w:r w:rsidR="00DF63FD">
        <w:t xml:space="preserve">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xml:space="preserve">. Natomiast w przypadku bardziej złożonych problemów do poprawy taka analiza może jeszcze nie dać zadowalających </w:t>
      </w:r>
      <w:r w:rsidR="002B258A">
        <w:lastRenderedPageBreak/>
        <w:t>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162593B8" w14:textId="0D122BF3" w:rsidR="00B12AF3" w:rsidRDefault="009B21F0" w:rsidP="00B12AF3">
      <w:pPr>
        <w:pStyle w:val="Rysunek"/>
      </w:pPr>
      <w:r>
        <w:rPr>
          <w:noProof/>
        </w:rPr>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2874BAED" w:rsidR="00E465C8" w:rsidRDefault="00B12AF3" w:rsidP="00B12AF3">
      <w:pPr>
        <w:pStyle w:val="Tytutabeli"/>
        <w:rPr>
          <w:noProof/>
        </w:rPr>
      </w:pPr>
      <w:bookmarkStart w:id="645" w:name="_Ref162379469"/>
      <w:bookmarkStart w:id="646" w:name="_Ref162379462"/>
      <w:bookmarkStart w:id="647" w:name="_Toc168752559"/>
      <w:r>
        <w:t xml:space="preserve">Rysunek </w:t>
      </w:r>
      <w:r>
        <w:fldChar w:fldCharType="begin"/>
      </w:r>
      <w:r>
        <w:instrText xml:space="preserve"> SEQ Rysunek \* ARABIC </w:instrText>
      </w:r>
      <w:r>
        <w:fldChar w:fldCharType="separate"/>
      </w:r>
      <w:r w:rsidR="00F2350D">
        <w:rPr>
          <w:noProof/>
        </w:rPr>
        <w:t>51</w:t>
      </w:r>
      <w:r>
        <w:fldChar w:fldCharType="end"/>
      </w:r>
      <w:bookmarkEnd w:id="645"/>
      <w:r w:rsidR="00096852">
        <w:t>.</w:t>
      </w:r>
      <w:r>
        <w:t xml:space="preserve"> Struktura szczegółowa elementów w zakresie punktów od 7 do 9 modelu SSDQM</w:t>
      </w:r>
      <w:bookmarkEnd w:id="646"/>
      <w:bookmarkEnd w:id="647"/>
    </w:p>
    <w:p w14:paraId="16ED418E" w14:textId="77777777" w:rsidR="00B12AF3" w:rsidRPr="00D95B07" w:rsidRDefault="00B12AF3" w:rsidP="00B12AF3">
      <w:pPr>
        <w:pStyle w:val="rdo"/>
        <w:rPr>
          <w:lang w:val="pl-PL"/>
        </w:rPr>
      </w:pPr>
      <w:r w:rsidRPr="00D95B07">
        <w:rPr>
          <w:lang w:val="pl-PL"/>
        </w:rPr>
        <w:t>Źródło: opracowanie własne</w:t>
      </w:r>
    </w:p>
    <w:p w14:paraId="2A1303C2" w14:textId="5101D376" w:rsidR="00FD60D8" w:rsidRDefault="00DB1ACD" w:rsidP="00FD60D8">
      <w:r w:rsidRPr="002B258A">
        <w:lastRenderedPageBreak/>
        <w:t xml:space="preserve">Po wyborze konkretnych, szczegółowych obszarów do doskonalenia wraz z ustalonymi dla </w:t>
      </w:r>
      <w:r>
        <w:t xml:space="preserve">nich </w:t>
      </w:r>
      <w:r w:rsidRPr="002B258A">
        <w:t>priorytetami i kolejnością wdrażania można przejść do kolejnego 7. etapu</w:t>
      </w:r>
      <w:r>
        <w:t xml:space="preserve"> (por.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w:t>
      </w:r>
      <w:r w:rsidR="00FD60D8">
        <w:t>Poniżej przedstawiono pełny opis elementów szczegółowych dla punktów 7 i 8 modelu SSDQM:</w:t>
      </w:r>
    </w:p>
    <w:p w14:paraId="7C94D6AD" w14:textId="3E423436"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0CD9CB6B"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1A5D8C82"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11E41964"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76AED3B6"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BFCEAC6"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20C778EF"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1F773BD9"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3C3FB133"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727DC24C"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5D93D678"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0B9792FD"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50EE9BC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6CDAC6AE"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2004F38E"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79004940"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1B072512"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7C25F116"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569ED91E"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4CC32C20"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26FC451E"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F454FC"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66D0D2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1B3A01B1"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w:t>
      </w:r>
      <w:r w:rsidR="00640402">
        <w:rPr>
          <w:sz w:val="18"/>
          <w:szCs w:val="20"/>
        </w:rPr>
        <w:t>,</w:t>
      </w:r>
      <w:r w:rsidR="00E465C8" w:rsidRPr="00FD60D8">
        <w:rPr>
          <w:sz w:val="18"/>
          <w:szCs w:val="20"/>
        </w:rPr>
        <w:t xml:space="preserve"> w jaki sposób ich informacja zwrotna przyczyniła się do wdrożenia konkretnych zmian)</w:t>
      </w:r>
    </w:p>
    <w:p w14:paraId="6B23E9CD" w14:textId="71D6C488"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w:t>
      </w:r>
      <w:r w:rsidR="00F91D1C">
        <w:lastRenderedPageBreak/>
        <w:t>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6F9B5B9A" w14:textId="1B5FB38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w:t>
      </w:r>
      <w:r w:rsidR="00D16261">
        <w:lastRenderedPageBreak/>
        <w:t xml:space="preserve">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w:t>
      </w:r>
      <w:r w:rsidR="004566C0">
        <w:t> </w:t>
      </w:r>
      <w:r w:rsidR="003C206E">
        <w:t xml:space="preserve">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t>
      </w:r>
      <w:r w:rsidR="002E66CC">
        <w:lastRenderedPageBreak/>
        <w:t>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07F395B7" w14:textId="4177F04E"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w:t>
      </w:r>
      <w:r w:rsidR="004566C0">
        <w:t> </w:t>
      </w:r>
      <w:r>
        <w:t xml:space="preserve">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w:t>
      </w:r>
      <w:r w:rsidR="0006721F">
        <w:lastRenderedPageBreak/>
        <w:t>cia celu projektu. Po zakończeniu realizowania zaplanowanych działań należy zweryfikować</w:t>
      </w:r>
      <w:r w:rsidR="00640402">
        <w:t>,</w:t>
      </w:r>
      <w:r w:rsidR="0006721F">
        <w:t xml:space="preserve"> w jakim stopniu udało się osiągnąć cele zaplanowanych zmian (7.18).</w:t>
      </w:r>
    </w:p>
    <w:p w14:paraId="02129ECA" w14:textId="35ADD803"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 xml:space="preserv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w:t>
      </w:r>
      <w:r w:rsidR="00640402">
        <w:t>a</w:t>
      </w:r>
      <w:r w:rsidR="004C2B55">
        <w:t xml:space="preserve">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8507AB6" w:rsidR="008F7470" w:rsidRDefault="002320A6" w:rsidP="004B241B">
      <w:r w:rsidRPr="002B258A">
        <w:t xml:space="preserve">Po </w:t>
      </w:r>
      <w:r>
        <w:t>zaplanowaniu ciągłego pozyskiwania informacji zwrotnej od interesariuszy</w:t>
      </w:r>
      <w:r w:rsidRPr="002B258A">
        <w:t xml:space="preserve">, </w:t>
      </w:r>
      <w:r w:rsidR="00C66E08">
        <w:t xml:space="preserve">należy przejść do ostatniego etapu głównego omawianego modelu doskonalenia systemu zarządzania jakością </w:t>
      </w:r>
      <w:r w:rsidR="00C66E08">
        <w:lastRenderedPageBreak/>
        <w:t xml:space="preserve">uczelni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080E1340" w14:textId="09923E47" w:rsidR="00B12AF3" w:rsidRDefault="009B21F0" w:rsidP="00B12AF3">
      <w:pPr>
        <w:pStyle w:val="Rysunek"/>
      </w:pPr>
      <w:r>
        <w:rPr>
          <w:noProof/>
        </w:rPr>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0BBA7904" w:rsidR="00E465C8" w:rsidRDefault="00B12AF3" w:rsidP="00B12AF3">
      <w:pPr>
        <w:pStyle w:val="Tytutabeli"/>
      </w:pPr>
      <w:bookmarkStart w:id="648" w:name="_Ref162599588"/>
      <w:bookmarkStart w:id="649" w:name="_Ref162599577"/>
      <w:bookmarkStart w:id="650" w:name="_Toc168752560"/>
      <w:r>
        <w:t xml:space="preserve">Rysunek </w:t>
      </w:r>
      <w:r>
        <w:fldChar w:fldCharType="begin"/>
      </w:r>
      <w:r>
        <w:instrText xml:space="preserve"> SEQ Rysunek \* ARABIC </w:instrText>
      </w:r>
      <w:r>
        <w:fldChar w:fldCharType="separate"/>
      </w:r>
      <w:r w:rsidR="00F2350D">
        <w:rPr>
          <w:noProof/>
        </w:rPr>
        <w:t>52</w:t>
      </w:r>
      <w:r>
        <w:fldChar w:fldCharType="end"/>
      </w:r>
      <w:bookmarkEnd w:id="648"/>
      <w:r w:rsidR="00096852">
        <w:t>.</w:t>
      </w:r>
      <w:r>
        <w:t xml:space="preserve"> Struktura szczegółowa elementów w zakresie punktu 9 modelu SSDQM</w:t>
      </w:r>
      <w:bookmarkEnd w:id="649"/>
      <w:bookmarkEnd w:id="650"/>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7680A3C9"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40183FE5"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D5800FD"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342AF115"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6E6F802D"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6944B99D"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 pomiaru)</w:t>
      </w:r>
    </w:p>
    <w:p w14:paraId="2482170A" w14:textId="668A992C"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6E23186E"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536D1FEF"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0C91A3AA"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lastRenderedPageBreak/>
        <w:t>a</w:t>
      </w:r>
      <w:r w:rsidRPr="00EA5D6A">
        <w:rPr>
          <w:sz w:val="18"/>
          <w:szCs w:val="20"/>
        </w:rPr>
        <w:t>by wzmocnić zaangażowanie społeczności uczelni w udzielanie informacji zwrotniej oraz podejmowanie działań doskonalących)</w:t>
      </w:r>
    </w:p>
    <w:p w14:paraId="7BB339D0" w14:textId="652AB53D"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3277E391"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C61F590"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4A406C40" w:rsidR="00EA5D6A" w:rsidRDefault="00EA5D6A" w:rsidP="00EA5D6A">
      <w:r>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w:t>
      </w:r>
      <w:r w:rsidR="00640402">
        <w:t>a</w:t>
      </w:r>
      <w:r w:rsidR="005116C6">
        <w:t xml:space="preserve">by z jednej strony proces mierzenie i analizy nie był nadmiernie uciążliwy lub kosztowny dla uczelni, a jednocześnie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 jest to o tyle istotne, że zespół dokonujący pomiarów w tak złożonej organizacji jaką jest uczelni może nie być tym samy, który jest umocowany do podejmowania inicjatyw doskonalących. A</w:t>
      </w:r>
      <w:r w:rsidR="004566C0">
        <w:t> </w:t>
      </w:r>
      <w:r w:rsidR="00856F41">
        <w:t>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92ED34D" w:rsidR="008F7470" w:rsidRDefault="003D0CBA" w:rsidP="00EA5D6A">
      <w:r>
        <w:lastRenderedPageBreak/>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w:t>
      </w:r>
      <w:r w:rsidR="004566C0">
        <w:t> </w:t>
      </w:r>
      <w:r w:rsidR="00D73ED6">
        <w:t>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6CC5BFFD" w:rsidR="00E465C8" w:rsidRDefault="00EA2C49" w:rsidP="00DD50DE">
      <w:r>
        <w:t xml:space="preserve">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Nagwek2"/>
      </w:pPr>
      <w:bookmarkStart w:id="651" w:name="_Ref164502811"/>
      <w:bookmarkStart w:id="652" w:name="_Toc164801033"/>
      <w:bookmarkStart w:id="653" w:name="_Toc168903297"/>
      <w:bookmarkStart w:id="654" w:name="_Toc168903704"/>
      <w:r w:rsidRPr="00B47F8D">
        <w:t>K</w:t>
      </w:r>
      <w:r w:rsidR="00787121" w:rsidRPr="00B47F8D">
        <w:t xml:space="preserve">orzyści z zastosowania modelu SSDQM przy wdrażaniu i stosowaniu normatywnych </w:t>
      </w:r>
      <w:r w:rsidRPr="00B47F8D">
        <w:t>SZJ</w:t>
      </w:r>
      <w:bookmarkEnd w:id="651"/>
      <w:bookmarkEnd w:id="652"/>
      <w:bookmarkEnd w:id="653"/>
      <w:bookmarkEnd w:id="654"/>
    </w:p>
    <w:p w14:paraId="7053AE2C" w14:textId="4C7E5623"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niektórymi wymaganiami normy ISO 21001:2018. Najistotniejszą zgodnością pomiędzy tymi narzę</w:t>
      </w:r>
      <w:r>
        <w:lastRenderedPageBreak/>
        <w:t>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F2350D">
        <w:t xml:space="preserve">Tabela </w:t>
      </w:r>
      <w:r w:rsidR="00F2350D">
        <w:rPr>
          <w:noProof/>
        </w:rPr>
        <w:t>77</w:t>
      </w:r>
      <w:r w:rsidR="00405CB4">
        <w:fldChar w:fldCharType="end"/>
      </w:r>
      <w:r w:rsidR="00405CB4">
        <w:t>).</w:t>
      </w:r>
    </w:p>
    <w:p w14:paraId="497F9198" w14:textId="7C8D8CB6" w:rsidR="00D947AB" w:rsidRDefault="00D947AB" w:rsidP="00D947AB">
      <w:pPr>
        <w:pStyle w:val="Tytutabeli"/>
      </w:pPr>
      <w:bookmarkStart w:id="655" w:name="_Ref162710660"/>
      <w:bookmarkStart w:id="656" w:name="_Ref162710653"/>
      <w:bookmarkStart w:id="657" w:name="_Toc168749927"/>
      <w:r>
        <w:t xml:space="preserve">Tabela </w:t>
      </w:r>
      <w:r>
        <w:fldChar w:fldCharType="begin"/>
      </w:r>
      <w:r>
        <w:instrText xml:space="preserve"> SEQ Tabela \* ARABIC </w:instrText>
      </w:r>
      <w:r>
        <w:fldChar w:fldCharType="separate"/>
      </w:r>
      <w:r w:rsidR="00F2350D">
        <w:rPr>
          <w:noProof/>
        </w:rPr>
        <w:t>77</w:t>
      </w:r>
      <w:r>
        <w:fldChar w:fldCharType="end"/>
      </w:r>
      <w:bookmarkEnd w:id="655"/>
      <w:r w:rsidR="00B84102">
        <w:t>.</w:t>
      </w:r>
      <w:r>
        <w:t xml:space="preserve"> Relacje do etapów autorskiego modelu doskonalenia SZJ uczelni z wykorzystaniem pomiaru satysfakcji interesariuszy w normie ISO 21001:2018</w:t>
      </w:r>
      <w:bookmarkEnd w:id="656"/>
      <w:bookmarkEnd w:id="657"/>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8"/>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9"/>
            </w:r>
          </w:p>
        </w:tc>
      </w:tr>
      <w:tr w:rsidR="00845D13" w:rsidRPr="004638FA" w14:paraId="5E530C7B" w14:textId="5CAF1F6F" w:rsidTr="009C081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1F4A9361"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proofErr w:type="spellStart"/>
            <w:r w:rsidR="00094BA6">
              <w:rPr>
                <w:lang w:val="pl-PL"/>
              </w:rPr>
              <w:t>pod</w:t>
            </w:r>
            <w:r w:rsidR="004638FA" w:rsidRPr="004638FA">
              <w:rPr>
                <w:lang w:val="pl-PL"/>
              </w:rPr>
              <w:t>rozdz</w:t>
            </w:r>
            <w:proofErr w:type="spellEnd"/>
            <w:r w:rsidR="004638FA" w:rsidRPr="004638FA">
              <w:rPr>
                <w:lang w:val="pl-PL"/>
              </w:rPr>
              <w:t>.</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070427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lastRenderedPageBreak/>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lastRenderedPageBreak/>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168A13DE"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60"/>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61"/>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lastRenderedPageBreak/>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314AB0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w:t>
            </w:r>
            <w:r w:rsidR="00640402">
              <w:rPr>
                <w:lang w:val="pl-PL"/>
              </w:rPr>
              <w:t>,</w:t>
            </w:r>
            <w:r w:rsidRPr="004638FA">
              <w:rPr>
                <w:lang w:val="pl-PL"/>
              </w:rPr>
              <w:t xml:space="preserve">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lastRenderedPageBreak/>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2485B5A2" w:rsidR="00391396" w:rsidRPr="004638FA" w:rsidRDefault="00391396" w:rsidP="00391396">
            <w:pPr>
              <w:pStyle w:val="TekstTabeli"/>
              <w:rPr>
                <w:lang w:val="pl-PL"/>
              </w:rPr>
            </w:pPr>
            <w:r>
              <w:rPr>
                <w:lang w:val="pl-PL"/>
              </w:rPr>
              <w:t xml:space="preserve">9.5 </w:t>
            </w:r>
            <w:r w:rsidRPr="004638FA">
              <w:rPr>
                <w:lang w:val="pl-PL"/>
              </w:rPr>
              <w:t xml:space="preserve">Zaplanowanie sposobów na świętowanie sukcesów w ramach organizacji (w zakresie wybranych spośród najistotniejszych wskaźników efektów działań, np. osiągnięcia wzrostu poziomu satysfakcji interesariuszy, tak </w:t>
            </w:r>
            <w:r w:rsidR="00640402">
              <w:rPr>
                <w:lang w:val="pl-PL"/>
              </w:rPr>
              <w:t>a</w:t>
            </w:r>
            <w:r w:rsidRPr="004638FA">
              <w:rPr>
                <w:lang w:val="pl-PL"/>
              </w:rPr>
              <w:t>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lastRenderedPageBreak/>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7211AD79"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 xml:space="preserve">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w:t>
      </w:r>
      <w:r w:rsidR="00094742">
        <w:lastRenderedPageBreak/>
        <w:t>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41C4D528" w14:textId="7DDEC938"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1D59BCFA" w14:textId="423BD185" w:rsidR="000C72D7" w:rsidRDefault="00552EA3" w:rsidP="00C143B6">
      <w:r>
        <w:lastRenderedPageBreak/>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58" w:name="_Ref164502816"/>
      <w:bookmarkStart w:id="659" w:name="_Toc164801034"/>
      <w:bookmarkStart w:id="660" w:name="_Toc168903298"/>
      <w:bookmarkStart w:id="661" w:name="_Toc168903705"/>
      <w:r w:rsidRPr="00B03664">
        <w:t>Propozycja zestawu wybranych wskaźników skuteczności działań uczelni technicznych w Polsce</w:t>
      </w:r>
      <w:bookmarkEnd w:id="658"/>
      <w:bookmarkEnd w:id="659"/>
      <w:bookmarkEnd w:id="660"/>
      <w:bookmarkEnd w:id="661"/>
    </w:p>
    <w:p w14:paraId="451C50D1" w14:textId="0A45BF4B"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w:t>
      </w:r>
      <w:r w:rsidR="004566C0">
        <w:t> </w:t>
      </w:r>
      <w:r w:rsidR="000872C4">
        <w:t>przypadku innej mogą się okazać nieprzydatne lub nawet dające mylne sygnały (informacje).</w:t>
      </w:r>
    </w:p>
    <w:p w14:paraId="08BF4622" w14:textId="49704D3F"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w:t>
      </w:r>
      <w:r w:rsidR="00B02B5C">
        <w:lastRenderedPageBreak/>
        <w:t>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 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4A57DE46"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F2350D">
        <w:t xml:space="preserve">Tabela </w:t>
      </w:r>
      <w:r w:rsidR="00F2350D">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65C13A7" w:rsidR="00D137C7" w:rsidRDefault="003D16FD" w:rsidP="00542A82">
      <w:r>
        <w:lastRenderedPageBreak/>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2F4D24FA"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w:t>
      </w:r>
      <w:r w:rsidR="003020E4">
        <w:lastRenderedPageBreak/>
        <w:t xml:space="preserve">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796262C"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F2350D">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F2350D">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 polskich uczelni w nim się nie pojawia. Natomiast na podstawie analogicznej koncepcji możliwe jest opracowania takiej wersji rankingu zbiorczego, która pozwoli na uwzględnienie również polskich uczelni.</w:t>
      </w:r>
    </w:p>
    <w:p w14:paraId="6D1531E0" w14:textId="46299CD6"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78C586DF" w:rsidR="00D065D1" w:rsidRDefault="00D065D1" w:rsidP="00D065D1">
      <w:r>
        <w:lastRenderedPageBreak/>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46187DE1"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F2350D" w:rsidRPr="00AE10C6">
        <w:t xml:space="preserve">Tabela </w:t>
      </w:r>
      <w:r w:rsidR="00F2350D" w:rsidRPr="00AE10C6">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47A17555" w14:textId="12643ADF" w:rsidR="00DA2A4D" w:rsidRDefault="00DA2A4D" w:rsidP="00DA2A4D">
      <w:pPr>
        <w:pStyle w:val="Tytutabeli"/>
      </w:pPr>
      <w:bookmarkStart w:id="662" w:name="_Ref163293949"/>
      <w:bookmarkStart w:id="663" w:name="_Ref163293941"/>
      <w:bookmarkStart w:id="664" w:name="_Toc168749928"/>
      <w:r>
        <w:lastRenderedPageBreak/>
        <w:t xml:space="preserve">Tabela </w:t>
      </w:r>
      <w:r>
        <w:fldChar w:fldCharType="begin"/>
      </w:r>
      <w:r>
        <w:instrText xml:space="preserve"> SEQ Tabela \* ARABIC </w:instrText>
      </w:r>
      <w:r>
        <w:fldChar w:fldCharType="separate"/>
      </w:r>
      <w:r w:rsidR="00F2350D">
        <w:rPr>
          <w:noProof/>
        </w:rPr>
        <w:t>78</w:t>
      </w:r>
      <w:r>
        <w:fldChar w:fldCharType="end"/>
      </w:r>
      <w:bookmarkEnd w:id="662"/>
      <w:r w:rsidR="00B84102">
        <w:t>.</w:t>
      </w:r>
      <w:r>
        <w:t xml:space="preserve"> Propozycja zestawu wskaźników stosowanych w ramach monitorowania efektów działań uczelni technicznej stosującej model doskonalenia SSDQM</w:t>
      </w:r>
      <w:bookmarkEnd w:id="663"/>
      <w:bookmarkEnd w:id="664"/>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1D5EA390" w:rsidR="00E3060F" w:rsidRPr="00E3060F" w:rsidRDefault="00E3060F" w:rsidP="00E3060F">
            <w:pPr>
              <w:pStyle w:val="TekstTabeli"/>
              <w:rPr>
                <w:lang w:val="pl-PL"/>
              </w:rPr>
            </w:pPr>
            <w:r w:rsidRPr="004B3FB1">
              <w:rPr>
                <w:lang w:val="pl-PL"/>
              </w:rPr>
              <w:t>Ocena pozycji uczelni w rankingach globalnych (silna korelacja z</w:t>
            </w:r>
            <w:r w:rsidR="004566C0">
              <w:rPr>
                <w:lang w:val="pl-PL"/>
              </w:rPr>
              <w:t> </w:t>
            </w:r>
            <w:r w:rsidRPr="004B3FB1">
              <w:rPr>
                <w:lang w:val="pl-PL"/>
              </w:rPr>
              <w:t>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3"/>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A87208D" w:rsidR="00DA2A4D" w:rsidRPr="00A80B85" w:rsidRDefault="0018054B" w:rsidP="004F24CC">
      <w:r>
        <w:t xml:space="preserve">Przedstawione w </w:t>
      </w:r>
      <w:r w:rsidR="00C96A1A">
        <w:t>Tabeli 78</w:t>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w:t>
      </w:r>
      <w:r w:rsidR="00A80B85">
        <w:lastRenderedPageBreak/>
        <w:t xml:space="preserve">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415E66F6" w14:textId="6D599479" w:rsidR="00D855E2" w:rsidRPr="00AE7E6F" w:rsidRDefault="00D855E2" w:rsidP="00D855E2">
      <w:pPr>
        <w:pStyle w:val="Tytutabeli"/>
      </w:pPr>
      <w:bookmarkStart w:id="665" w:name="_Ref163297173"/>
      <w:bookmarkStart w:id="666" w:name="_Ref134898852"/>
      <w:bookmarkStart w:id="667" w:name="_Toc168749929"/>
      <w:r w:rsidRPr="00AE7E6F">
        <w:t xml:space="preserve">Tabela </w:t>
      </w:r>
      <w:r w:rsidRPr="00AE7E6F">
        <w:fldChar w:fldCharType="begin"/>
      </w:r>
      <w:r w:rsidRPr="00AE7E6F">
        <w:instrText xml:space="preserve"> SEQ Tabela \* ARABIC </w:instrText>
      </w:r>
      <w:r w:rsidRPr="00AE7E6F">
        <w:fldChar w:fldCharType="separate"/>
      </w:r>
      <w:r w:rsidR="00F2350D">
        <w:rPr>
          <w:noProof/>
        </w:rPr>
        <w:t>79</w:t>
      </w:r>
      <w:r w:rsidRPr="00AE7E6F">
        <w:fldChar w:fldCharType="end"/>
      </w:r>
      <w:bookmarkEnd w:id="665"/>
      <w:r w:rsidR="00B84102">
        <w:t>.</w:t>
      </w:r>
      <w:r w:rsidRPr="00AE7E6F">
        <w:t xml:space="preserve"> Przykłady mierników </w:t>
      </w:r>
      <w:r w:rsidR="00AE7E6F">
        <w:t xml:space="preserve">dodatkowych odnoszących się do </w:t>
      </w:r>
      <w:r w:rsidRPr="00AE7E6F">
        <w:t>efektów działań uczelni</w:t>
      </w:r>
      <w:bookmarkEnd w:id="666"/>
      <w:bookmarkEnd w:id="667"/>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lastRenderedPageBreak/>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6630F65C"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F2350D" w:rsidRPr="00AE7E6F">
        <w:t xml:space="preserve">Tabela </w:t>
      </w:r>
      <w:r w:rsidR="00F2350D">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w:t>
      </w:r>
      <w:r w:rsidR="001A31E0">
        <w:t> </w:t>
      </w:r>
      <w:r w:rsidR="00DB65CD">
        <w:t>czasie.</w:t>
      </w:r>
    </w:p>
    <w:p w14:paraId="12735FB2" w14:textId="18DEF0C5" w:rsidR="00D855E2" w:rsidRDefault="0040437F" w:rsidP="00531824">
      <w:r>
        <w:t xml:space="preserve">Przedstawione w niniejszym </w:t>
      </w:r>
      <w:r w:rsidR="00804FB3">
        <w:t>pod</w:t>
      </w:r>
      <w:r>
        <w:t xml:space="preserve">rozdziale mierniki stanowią praktyczną propozycję do wykorzystania opracowaną pomocniczo do stosowania przy prowadzeniu procesów doskonalenia systemu </w:t>
      </w:r>
      <w:r>
        <w:lastRenderedPageBreak/>
        <w:t>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3DD1614D" w14:textId="507403AA"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xml:space="preserve">, w celu pozyskania użytecznych danych wejściowych do procesów doskonalenia należy korzystać również </w:t>
      </w:r>
      <w:r w:rsidR="00531824" w:rsidRPr="008C71AF">
        <w:lastRenderedPageBreak/>
        <w:t>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06B60E63" w14:textId="4B8085E0" w:rsidR="009B4AA9" w:rsidRPr="009B4AA9" w:rsidRDefault="009B4AA9" w:rsidP="009B4AA9">
      <w:pPr>
        <w:jc w:val="center"/>
        <w:rPr>
          <w:b/>
          <w:bCs/>
          <w:sz w:val="32"/>
          <w:szCs w:val="36"/>
        </w:rPr>
      </w:pPr>
      <w:r w:rsidRPr="009B4AA9">
        <w:rPr>
          <w:b/>
          <w:bCs/>
          <w:sz w:val="32"/>
          <w:szCs w:val="36"/>
        </w:rPr>
        <w:t>***</w:t>
      </w:r>
    </w:p>
    <w:p w14:paraId="293760AB" w14:textId="460A0605" w:rsidR="009B4AA9" w:rsidRPr="008C71AF" w:rsidRDefault="009B4AA9" w:rsidP="009B4AA9">
      <w:r>
        <w:t xml:space="preserve">W rozdziale </w:t>
      </w:r>
      <w:r>
        <w:fldChar w:fldCharType="begin"/>
      </w:r>
      <w:r>
        <w:instrText xml:space="preserve"> REF _Ref164502797 \r \h </w:instrText>
      </w:r>
      <w:r>
        <w:fldChar w:fldCharType="separate"/>
      </w:r>
      <w:r w:rsidR="00F2350D">
        <w:t>3</w:t>
      </w:r>
      <w:r>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rsidR="00F2350D">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F2350D">
        <w:t xml:space="preserve">Rysunek </w:t>
      </w:r>
      <w:r w:rsidR="00F2350D">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F2350D">
        <w:t xml:space="preserve">Rysunek </w:t>
      </w:r>
      <w:r w:rsidR="00F2350D">
        <w:rPr>
          <w:noProof/>
        </w:rPr>
        <w:t>49</w:t>
      </w:r>
      <w:r>
        <w:fldChar w:fldCharType="end"/>
      </w:r>
      <w:r>
        <w:t xml:space="preserve">, </w:t>
      </w:r>
      <w:r>
        <w:fldChar w:fldCharType="begin"/>
      </w:r>
      <w:r>
        <w:instrText xml:space="preserve"> REF _Ref162379027 \h </w:instrText>
      </w:r>
      <w:r>
        <w:fldChar w:fldCharType="separate"/>
      </w:r>
      <w:r w:rsidR="00F2350D">
        <w:t xml:space="preserve">Rysunek </w:t>
      </w:r>
      <w:r w:rsidR="00F2350D">
        <w:rPr>
          <w:noProof/>
        </w:rPr>
        <w:t>50</w:t>
      </w:r>
      <w:r>
        <w:fldChar w:fldCharType="end"/>
      </w:r>
      <w:r>
        <w:t xml:space="preserve">,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i </w:t>
      </w:r>
      <w:r>
        <w:fldChar w:fldCharType="begin"/>
      </w:r>
      <w:r>
        <w:instrText xml:space="preserve"> REF _Ref162599588 \h </w:instrText>
      </w:r>
      <w:r>
        <w:fldChar w:fldCharType="separate"/>
      </w:r>
      <w:r w:rsidR="00F2350D">
        <w:t xml:space="preserve">Rysunek </w:t>
      </w:r>
      <w:r w:rsidR="00F2350D">
        <w:rPr>
          <w:noProof/>
        </w:rPr>
        <w:t>52</w:t>
      </w:r>
      <w:r>
        <w:fldChar w:fldCharType="end"/>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rsidR="00F2350D">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F2350D">
        <w:t xml:space="preserve">Tabela </w:t>
      </w:r>
      <w:r w:rsidR="00F2350D">
        <w:rPr>
          <w:noProof/>
        </w:rPr>
        <w:t>77</w:t>
      </w:r>
      <w:r>
        <w:fldChar w:fldCharType="end"/>
      </w:r>
      <w:r>
        <w:t xml:space="preserve">) jako aktualnie najbardziej obszerny i powszechnie uznany zakres wymagań dla dojrzałego systemu zarządzania jakością dostosowanego do implementacji dla polskich uczelni technicznych. W ramach uzupełniania praktycznych rekomendacji oraz syntezy wniosków z przeprowadzonych badań i </w:t>
      </w:r>
      <w:r w:rsidR="000601A0">
        <w:t>studium</w:t>
      </w:r>
      <w:r>
        <w:t xml:space="preserve"> literatury (</w:t>
      </w:r>
      <w:proofErr w:type="spellStart"/>
      <w:r>
        <w:t>podrozdz</w:t>
      </w:r>
      <w:proofErr w:type="spellEnd"/>
      <w:r>
        <w:t xml:space="preserve">. </w:t>
      </w:r>
      <w:r>
        <w:fldChar w:fldCharType="begin"/>
      </w:r>
      <w:r>
        <w:instrText xml:space="preserve"> REF _Ref164502816 \r \h </w:instrText>
      </w:r>
      <w:r>
        <w:fldChar w:fldCharType="separate"/>
      </w:r>
      <w:r w:rsidR="00F2350D">
        <w:t>3.3</w:t>
      </w:r>
      <w:r>
        <w:fldChar w:fldCharType="end"/>
      </w:r>
      <w:r>
        <w:t>) zaproponowano zestaw wskaźników (</w:t>
      </w:r>
      <w:r>
        <w:fldChar w:fldCharType="begin"/>
      </w:r>
      <w:r>
        <w:instrText xml:space="preserve"> REF _Ref163293949 \h </w:instrText>
      </w:r>
      <w:r>
        <w:fldChar w:fldCharType="separate"/>
      </w:r>
      <w:r w:rsidR="00F2350D">
        <w:t xml:space="preserve">Tabela </w:t>
      </w:r>
      <w:r w:rsidR="00F2350D">
        <w:rPr>
          <w:noProof/>
        </w:rPr>
        <w:t>78</w:t>
      </w:r>
      <w:r>
        <w:fldChar w:fldCharType="end"/>
      </w:r>
      <w:r>
        <w:t>). Mają one uzasadniony na podstawie przedstawionych badań, potencjał do skutecznego wspierania działań dotyczących doskonalenia systemu zarządzania jakością prowadzonych na polskich uczelniach technicznych. Stanowią one propozycję podstawowego zestawu do stosowania przy rozpoczęciu działań doskonalących. W ramach tych działań jednak najistotniejszym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68" w:name="_Toc164801036"/>
      <w:bookmarkStart w:id="669" w:name="_Toc168903299"/>
      <w:bookmarkStart w:id="670" w:name="_Toc168903706"/>
      <w:r w:rsidRPr="00067CA7">
        <w:lastRenderedPageBreak/>
        <w:t>Podsumowanie</w:t>
      </w:r>
      <w:bookmarkEnd w:id="668"/>
      <w:bookmarkEnd w:id="669"/>
      <w:bookmarkEnd w:id="670"/>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44F3974D" w:rsidR="008A61F3" w:rsidRDefault="008A61F3" w:rsidP="008A61F3">
      <w:pPr>
        <w:pStyle w:val="Tytutabeli"/>
      </w:pPr>
      <w:bookmarkStart w:id="671" w:name="_Ref164719946"/>
      <w:bookmarkStart w:id="672" w:name="_Ref164719939"/>
      <w:bookmarkStart w:id="673" w:name="_Toc168749930"/>
      <w:r>
        <w:t xml:space="preserve">Tabela </w:t>
      </w:r>
      <w:r>
        <w:fldChar w:fldCharType="begin"/>
      </w:r>
      <w:r>
        <w:instrText xml:space="preserve"> SEQ Tabela \* ARABIC </w:instrText>
      </w:r>
      <w:r>
        <w:fldChar w:fldCharType="separate"/>
      </w:r>
      <w:r w:rsidR="00F2350D">
        <w:rPr>
          <w:noProof/>
        </w:rPr>
        <w:t>80</w:t>
      </w:r>
      <w:r>
        <w:fldChar w:fldCharType="end"/>
      </w:r>
      <w:bookmarkEnd w:id="671"/>
      <w:r w:rsidR="00B84102">
        <w:t>.</w:t>
      </w:r>
      <w:r>
        <w:t xml:space="preserve"> Zestawienie wyników weryfikacji hipotez</w:t>
      </w:r>
      <w:bookmarkEnd w:id="672"/>
      <w:bookmarkEnd w:id="673"/>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4"/>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1ABC959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F2350D">
        <w:t xml:space="preserve">Tabela </w:t>
      </w:r>
      <w:r w:rsidR="00F2350D">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45894565"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0726EF30"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w:t>
      </w:r>
      <w:r w:rsidR="001A31E0">
        <w:t> </w:t>
      </w:r>
      <w:r w:rsidR="003077E3" w:rsidRPr="00F1302F">
        <w:t>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ramach rozwijania </w:t>
      </w:r>
      <w:r w:rsidR="00D25407">
        <w:lastRenderedPageBreak/>
        <w:t>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41CCE1C5"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Nagwek1"/>
        <w:numPr>
          <w:ilvl w:val="0"/>
          <w:numId w:val="0"/>
        </w:numPr>
        <w:ind w:left="432"/>
        <w:rPr>
          <w:lang w:val="en-GB"/>
        </w:rPr>
      </w:pPr>
      <w:bookmarkStart w:id="674" w:name="_Toc164801037"/>
      <w:bookmarkStart w:id="675" w:name="_Toc168903300"/>
      <w:bookmarkStart w:id="676" w:name="_Toc168903707"/>
      <w:r w:rsidRPr="0065065D">
        <w:rPr>
          <w:lang w:val="en-GB"/>
        </w:rPr>
        <w:lastRenderedPageBreak/>
        <w:t>Spis literatury</w:t>
      </w:r>
      <w:bookmarkEnd w:id="674"/>
      <w:bookmarkEnd w:id="675"/>
      <w:bookmarkEnd w:id="676"/>
    </w:p>
    <w:p w14:paraId="5FD0FDCB" w14:textId="7F290A0C" w:rsidR="00F22A28" w:rsidRPr="00640402" w:rsidRDefault="004F0AC1" w:rsidP="00F22A28">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F22A28" w:rsidRPr="00640402">
        <w:rPr>
          <w:rFonts w:cs="Arial"/>
          <w:noProof/>
          <w:szCs w:val="24"/>
          <w:lang w:val="en-GB"/>
        </w:rPr>
        <w:t xml:space="preserve">Aakhus, M., &amp; Bzdak, M. (2015). Stakeholder engagement as communication design practice. </w:t>
      </w:r>
      <w:r w:rsidR="00F22A28" w:rsidRPr="00640402">
        <w:rPr>
          <w:rFonts w:cs="Arial"/>
          <w:i/>
          <w:iCs/>
          <w:noProof/>
          <w:szCs w:val="24"/>
          <w:lang w:val="en-GB"/>
        </w:rPr>
        <w:t>Journal of Public Affairs</w:t>
      </w:r>
      <w:r w:rsidR="00F22A28" w:rsidRPr="00640402">
        <w:rPr>
          <w:rFonts w:cs="Arial"/>
          <w:noProof/>
          <w:szCs w:val="24"/>
          <w:lang w:val="en-GB"/>
        </w:rPr>
        <w:t xml:space="preserve">, </w:t>
      </w:r>
      <w:r w:rsidR="00F22A28" w:rsidRPr="00640402">
        <w:rPr>
          <w:rFonts w:cs="Arial"/>
          <w:i/>
          <w:iCs/>
          <w:noProof/>
          <w:szCs w:val="24"/>
          <w:lang w:val="en-GB"/>
        </w:rPr>
        <w:t>15</w:t>
      </w:r>
      <w:r w:rsidR="00F22A28" w:rsidRPr="00640402">
        <w:rPr>
          <w:rFonts w:cs="Arial"/>
          <w:noProof/>
          <w:szCs w:val="24"/>
          <w:lang w:val="en-GB"/>
        </w:rPr>
        <w:t>(2), 188–200. https://doi.org/10.1002/pa.1569</w:t>
      </w:r>
    </w:p>
    <w:p w14:paraId="6FA5427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Adeinat, I., Al Rahahleh, N., &amp; Al Bassam, T. (2022). Lean Six Sigma and Assurance of Learning (AoL) in higher education: a case study.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39</w:t>
      </w:r>
      <w:r w:rsidRPr="00640402">
        <w:rPr>
          <w:rFonts w:cs="Arial"/>
          <w:noProof/>
          <w:szCs w:val="24"/>
          <w:lang w:val="en-GB"/>
        </w:rPr>
        <w:t>(2), 570–587. https://doi.org/10.1108/IJQRM-01-2021-0017</w:t>
      </w:r>
    </w:p>
    <w:p w14:paraId="31F2BFE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Aguillo, I. (2009). Measuring the institution’s footprint in the web. </w:t>
      </w:r>
      <w:r w:rsidRPr="00640402">
        <w:rPr>
          <w:rFonts w:cs="Arial"/>
          <w:i/>
          <w:iCs/>
          <w:noProof/>
          <w:szCs w:val="24"/>
          <w:lang w:val="en-GB"/>
        </w:rPr>
        <w:t>Library Hi Tech</w:t>
      </w:r>
      <w:r w:rsidRPr="00640402">
        <w:rPr>
          <w:rFonts w:cs="Arial"/>
          <w:noProof/>
          <w:szCs w:val="24"/>
          <w:lang w:val="en-GB"/>
        </w:rPr>
        <w:t xml:space="preserve">, </w:t>
      </w:r>
      <w:r w:rsidRPr="00640402">
        <w:rPr>
          <w:rFonts w:cs="Arial"/>
          <w:i/>
          <w:iCs/>
          <w:noProof/>
          <w:szCs w:val="24"/>
          <w:lang w:val="en-GB"/>
        </w:rPr>
        <w:t>27</w:t>
      </w:r>
      <w:r w:rsidRPr="00640402">
        <w:rPr>
          <w:rFonts w:cs="Arial"/>
          <w:noProof/>
          <w:szCs w:val="24"/>
          <w:lang w:val="en-GB"/>
        </w:rPr>
        <w:t>(4), 540–556. https://doi.org/10.1108/073788309</w:t>
      </w:r>
    </w:p>
    <w:p w14:paraId="48B87BB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Aguillo, I. (2023). </w:t>
      </w:r>
      <w:r w:rsidRPr="00640402">
        <w:rPr>
          <w:rFonts w:cs="Arial"/>
          <w:i/>
          <w:iCs/>
          <w:noProof/>
          <w:szCs w:val="24"/>
          <w:lang w:val="en-GB"/>
        </w:rPr>
        <w:t>Methodology of Ranking Web of Universities</w:t>
      </w:r>
      <w:r w:rsidRPr="00640402">
        <w:rPr>
          <w:rFonts w:cs="Arial"/>
          <w:noProof/>
          <w:szCs w:val="24"/>
          <w:lang w:val="en-GB"/>
        </w:rPr>
        <w:t>. Cybermetrics Lab. https://www.webometrics.info/en/Methodology</w:t>
      </w:r>
    </w:p>
    <w:p w14:paraId="68703A2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Al-Turki, U. M., Duffuaa, S., Ayar, T., &amp; Demirel, O. (2008). Stakeholders integration in higher education: supply chain approach. </w:t>
      </w:r>
      <w:r w:rsidRPr="00640402">
        <w:rPr>
          <w:rFonts w:cs="Arial"/>
          <w:i/>
          <w:iCs/>
          <w:noProof/>
          <w:szCs w:val="24"/>
          <w:lang w:val="en-GB"/>
        </w:rPr>
        <w:t>European Journal of Engineering Education</w:t>
      </w:r>
      <w:r w:rsidRPr="00640402">
        <w:rPr>
          <w:rFonts w:cs="Arial"/>
          <w:noProof/>
          <w:szCs w:val="24"/>
          <w:lang w:val="en-GB"/>
        </w:rPr>
        <w:t xml:space="preserve">, </w:t>
      </w:r>
      <w:r w:rsidRPr="00640402">
        <w:rPr>
          <w:rFonts w:cs="Arial"/>
          <w:i/>
          <w:iCs/>
          <w:noProof/>
          <w:szCs w:val="24"/>
          <w:lang w:val="en-GB"/>
        </w:rPr>
        <w:t>33</w:t>
      </w:r>
      <w:r w:rsidRPr="00640402">
        <w:rPr>
          <w:rFonts w:cs="Arial"/>
          <w:noProof/>
          <w:szCs w:val="24"/>
          <w:lang w:val="en-GB"/>
        </w:rPr>
        <w:t>(2), 211–219. https://doi.org/10.1080/03043790801980136</w:t>
      </w:r>
    </w:p>
    <w:p w14:paraId="34730BD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Al</w:t>
      </w:r>
      <w:r w:rsidRPr="00640402">
        <w:rPr>
          <w:rFonts w:ascii="Cambria Math" w:hAnsi="Cambria Math" w:cs="Cambria Math"/>
          <w:noProof/>
          <w:szCs w:val="24"/>
          <w:lang w:val="en-GB"/>
        </w:rPr>
        <w:t>‐</w:t>
      </w:r>
      <w:r w:rsidRPr="00640402">
        <w:rPr>
          <w:rFonts w:cs="Arial"/>
          <w:noProof/>
          <w:szCs w:val="24"/>
          <w:lang w:val="en-GB"/>
        </w:rPr>
        <w:t xml:space="preserve">Khafaji, A. W., Oberhelman, D. R., Baum, W., &amp; Koch, B. (2009). Communication in Stakeholder Management. W E. Chinyio &amp; P. Olomolaiye (Red.), </w:t>
      </w:r>
      <w:r w:rsidRPr="00640402">
        <w:rPr>
          <w:rFonts w:cs="Arial"/>
          <w:i/>
          <w:iCs/>
          <w:noProof/>
          <w:szCs w:val="24"/>
          <w:lang w:val="en-GB"/>
        </w:rPr>
        <w:t>Construction Stakeholder Management</w:t>
      </w:r>
      <w:r w:rsidRPr="00640402">
        <w:rPr>
          <w:rFonts w:cs="Arial"/>
          <w:noProof/>
          <w:szCs w:val="24"/>
          <w:lang w:val="en-GB"/>
        </w:rPr>
        <w:t xml:space="preserve"> (ss. 159–173). Wiley. https://doi.org/10.1002/9781444315349.ch10</w:t>
      </w:r>
    </w:p>
    <w:p w14:paraId="3C99D04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Aliu, D., Akatay, A., &amp; Aliu, A. (2018). The Influence of Inter-Stakeholders’ Communication on University – Industry Collaboration. </w:t>
      </w:r>
      <w:r w:rsidRPr="00640402">
        <w:rPr>
          <w:rFonts w:cs="Arial"/>
          <w:i/>
          <w:iCs/>
          <w:noProof/>
          <w:szCs w:val="24"/>
          <w:lang w:val="en-GB"/>
        </w:rPr>
        <w:t>Scholedge International Journal of Business Policy &amp; Governance ISSN 2394-3351</w:t>
      </w:r>
      <w:r w:rsidRPr="00640402">
        <w:rPr>
          <w:rFonts w:cs="Arial"/>
          <w:noProof/>
          <w:szCs w:val="24"/>
          <w:lang w:val="en-GB"/>
        </w:rPr>
        <w:t xml:space="preserve">, </w:t>
      </w:r>
      <w:r w:rsidRPr="00640402">
        <w:rPr>
          <w:rFonts w:cs="Arial"/>
          <w:i/>
          <w:iCs/>
          <w:noProof/>
          <w:szCs w:val="24"/>
          <w:lang w:val="en-GB"/>
        </w:rPr>
        <w:t>4</w:t>
      </w:r>
      <w:r w:rsidRPr="00640402">
        <w:rPr>
          <w:rFonts w:cs="Arial"/>
          <w:noProof/>
          <w:szCs w:val="24"/>
          <w:lang w:val="en-GB"/>
        </w:rPr>
        <w:t>(8), 78. https://doi.org/10.19085/journal.sijbpg040801</w:t>
      </w:r>
    </w:p>
    <w:p w14:paraId="73D8353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Alkabbanie, R. (2020). ESG 2015 vs. ISO 9001:2015 Regarding Stakeholders. </w:t>
      </w:r>
      <w:r w:rsidRPr="00640402">
        <w:rPr>
          <w:rFonts w:cs="Arial"/>
          <w:i/>
          <w:iCs/>
          <w:noProof/>
          <w:szCs w:val="24"/>
          <w:lang w:val="en-GB"/>
        </w:rPr>
        <w:t>International Journal of Social Sciences &amp; Educational Studies</w:t>
      </w:r>
      <w:r w:rsidRPr="00640402">
        <w:rPr>
          <w:rFonts w:cs="Arial"/>
          <w:noProof/>
          <w:szCs w:val="24"/>
          <w:lang w:val="en-GB"/>
        </w:rPr>
        <w:t xml:space="preserve">, </w:t>
      </w:r>
      <w:r w:rsidRPr="00640402">
        <w:rPr>
          <w:rFonts w:cs="Arial"/>
          <w:i/>
          <w:iCs/>
          <w:noProof/>
          <w:szCs w:val="24"/>
          <w:lang w:val="en-GB"/>
        </w:rPr>
        <w:t>7</w:t>
      </w:r>
      <w:r w:rsidRPr="00640402">
        <w:rPr>
          <w:rFonts w:cs="Arial"/>
          <w:noProof/>
          <w:szCs w:val="24"/>
          <w:lang w:val="en-GB"/>
        </w:rPr>
        <w:t>(2). https://doi.org/10.23918/ijsses.v7i2p46</w:t>
      </w:r>
    </w:p>
    <w:p w14:paraId="487D8D3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Alkuwaiti, A. (2021). </w:t>
      </w:r>
      <w:r w:rsidRPr="00640402">
        <w:rPr>
          <w:rFonts w:cs="Arial"/>
          <w:i/>
          <w:iCs/>
          <w:noProof/>
          <w:szCs w:val="24"/>
          <w:lang w:val="en-GB"/>
        </w:rPr>
        <w:t>Webometrics Ranking: Change in Methodology &amp; January 2021 Results at Glance</w:t>
      </w:r>
      <w:r w:rsidRPr="00640402">
        <w:rPr>
          <w:rFonts w:cs="Arial"/>
          <w:noProof/>
          <w:szCs w:val="24"/>
          <w:lang w:val="en-GB"/>
        </w:rPr>
        <w:t>. http://www.drahmedalkuwaiti.com/admin/data/form_14936/files/element_4_3f06cedca61fa7fbd8e20020e556832c-54-Change in Metho_Jan 2021 Result 210216.pdf</w:t>
      </w:r>
    </w:p>
    <w:p w14:paraId="13A0417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Alnadi, M., &amp; McLaughlin, P. (2021). Critical success factors of Lean Six Sigma from leaders’ perspective. </w:t>
      </w:r>
      <w:r w:rsidRPr="00640402">
        <w:rPr>
          <w:rFonts w:cs="Arial"/>
          <w:i/>
          <w:iCs/>
          <w:noProof/>
          <w:szCs w:val="24"/>
          <w:lang w:val="en-GB"/>
        </w:rPr>
        <w:t>International Journal of Lean Six Sigma</w:t>
      </w:r>
      <w:r w:rsidRPr="00640402">
        <w:rPr>
          <w:rFonts w:cs="Arial"/>
          <w:noProof/>
          <w:szCs w:val="24"/>
          <w:lang w:val="en-GB"/>
        </w:rPr>
        <w:t xml:space="preserve">, </w:t>
      </w:r>
      <w:r w:rsidRPr="00640402">
        <w:rPr>
          <w:rFonts w:cs="Arial"/>
          <w:i/>
          <w:iCs/>
          <w:noProof/>
          <w:szCs w:val="24"/>
          <w:lang w:val="en-GB"/>
        </w:rPr>
        <w:t>12</w:t>
      </w:r>
      <w:r w:rsidRPr="00640402">
        <w:rPr>
          <w:rFonts w:cs="Arial"/>
          <w:noProof/>
          <w:szCs w:val="24"/>
          <w:lang w:val="en-GB"/>
        </w:rPr>
        <w:t>(5), 1073–1088. https://doi.org/10.1108/IJLSS-06-2020-0079</w:t>
      </w:r>
    </w:p>
    <w:p w14:paraId="05FD3A92"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AMuz Gdańsk. (2018). </w:t>
      </w:r>
      <w:r w:rsidRPr="00F22A28">
        <w:rPr>
          <w:rFonts w:cs="Arial"/>
          <w:i/>
          <w:iCs/>
          <w:noProof/>
          <w:szCs w:val="24"/>
        </w:rPr>
        <w:t>WSZJK Akademii Muzycznej w Gdańsku</w:t>
      </w:r>
      <w:r w:rsidRPr="00F22A28">
        <w:rPr>
          <w:rFonts w:cs="Arial"/>
          <w:noProof/>
          <w:szCs w:val="24"/>
        </w:rPr>
        <w:t>. Wewnętrzny System Zapewniania Jakości Kształcenia. https://www.amuz.gda.pl/akademia/akty-prawne/wewnetrzny-system-zapewniania-jakosci-ksztalcenia,71</w:t>
      </w:r>
    </w:p>
    <w:p w14:paraId="5EBCA49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Anand, A., Kaur, J., Singh, O., &amp; H. Alhazmi, O. (2021). Optimal Sprint Length Determination for Agile-Based Software Development. </w:t>
      </w:r>
      <w:r w:rsidRPr="00640402">
        <w:rPr>
          <w:rFonts w:cs="Arial"/>
          <w:i/>
          <w:iCs/>
          <w:noProof/>
          <w:szCs w:val="24"/>
          <w:lang w:val="en-GB"/>
        </w:rPr>
        <w:t>Computers, Materials &amp; Continua</w:t>
      </w:r>
      <w:r w:rsidRPr="00640402">
        <w:rPr>
          <w:rFonts w:cs="Arial"/>
          <w:noProof/>
          <w:szCs w:val="24"/>
          <w:lang w:val="en-GB"/>
        </w:rPr>
        <w:t xml:space="preserve">, </w:t>
      </w:r>
      <w:r w:rsidRPr="00640402">
        <w:rPr>
          <w:rFonts w:cs="Arial"/>
          <w:i/>
          <w:iCs/>
          <w:noProof/>
          <w:szCs w:val="24"/>
          <w:lang w:val="en-GB"/>
        </w:rPr>
        <w:t>68</w:t>
      </w:r>
      <w:r w:rsidRPr="00640402">
        <w:rPr>
          <w:rFonts w:cs="Arial"/>
          <w:noProof/>
          <w:szCs w:val="24"/>
          <w:lang w:val="en-GB"/>
        </w:rPr>
        <w:t>(3), 3693–3712. https://doi.org/10.32604/cmc.2021.017461</w:t>
      </w:r>
    </w:p>
    <w:p w14:paraId="06022AF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Anderson, J. C., Rungtusanatham, M., &amp; Schroeder, R. G. (1994). A THEORY OF QUALITY </w:t>
      </w:r>
      <w:r w:rsidRPr="00640402">
        <w:rPr>
          <w:rFonts w:cs="Arial"/>
          <w:noProof/>
          <w:szCs w:val="24"/>
          <w:lang w:val="en-GB"/>
        </w:rPr>
        <w:lastRenderedPageBreak/>
        <w:t xml:space="preserve">MANAGEMENT UNDERLYING THE DEMING MANAGEMENT METHOD. </w:t>
      </w:r>
      <w:r w:rsidRPr="00640402">
        <w:rPr>
          <w:rFonts w:cs="Arial"/>
          <w:i/>
          <w:iCs/>
          <w:noProof/>
          <w:szCs w:val="24"/>
          <w:lang w:val="en-GB"/>
        </w:rPr>
        <w:t>Academy of Management Review</w:t>
      </w:r>
      <w:r w:rsidRPr="00640402">
        <w:rPr>
          <w:rFonts w:cs="Arial"/>
          <w:noProof/>
          <w:szCs w:val="24"/>
          <w:lang w:val="en-GB"/>
        </w:rPr>
        <w:t xml:space="preserve">, </w:t>
      </w:r>
      <w:r w:rsidRPr="00640402">
        <w:rPr>
          <w:rFonts w:cs="Arial"/>
          <w:i/>
          <w:iCs/>
          <w:noProof/>
          <w:szCs w:val="24"/>
          <w:lang w:val="en-GB"/>
        </w:rPr>
        <w:t>19</w:t>
      </w:r>
      <w:r w:rsidRPr="00640402">
        <w:rPr>
          <w:rFonts w:cs="Arial"/>
          <w:noProof/>
          <w:szCs w:val="24"/>
          <w:lang w:val="en-GB"/>
        </w:rPr>
        <w:t>(3), 472–509. https://doi.org/10.5465/amr.1994.9412271808</w:t>
      </w:r>
    </w:p>
    <w:p w14:paraId="1C37FD5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Andersson, R., Eriksson, H., &amp; Torstensson, H. (2006). Similarities and differences between TQM, six sigma and lean. </w:t>
      </w:r>
      <w:r w:rsidRPr="00640402">
        <w:rPr>
          <w:rFonts w:cs="Arial"/>
          <w:i/>
          <w:iCs/>
          <w:noProof/>
          <w:szCs w:val="24"/>
          <w:lang w:val="en-GB"/>
        </w:rPr>
        <w:t>The TQM Magazine</w:t>
      </w:r>
      <w:r w:rsidRPr="00640402">
        <w:rPr>
          <w:rFonts w:cs="Arial"/>
          <w:noProof/>
          <w:szCs w:val="24"/>
          <w:lang w:val="en-GB"/>
        </w:rPr>
        <w:t xml:space="preserve">, </w:t>
      </w:r>
      <w:r w:rsidRPr="00640402">
        <w:rPr>
          <w:rFonts w:cs="Arial"/>
          <w:i/>
          <w:iCs/>
          <w:noProof/>
          <w:szCs w:val="24"/>
          <w:lang w:val="en-GB"/>
        </w:rPr>
        <w:t>18</w:t>
      </w:r>
      <w:r w:rsidRPr="00640402">
        <w:rPr>
          <w:rFonts w:cs="Arial"/>
          <w:noProof/>
          <w:szCs w:val="24"/>
          <w:lang w:val="en-GB"/>
        </w:rPr>
        <w:t>(3), 282–296. https://doi.org/10.1108/09544780610660004</w:t>
      </w:r>
    </w:p>
    <w:p w14:paraId="2AFF76E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Andriof, J., &amp; Waddock, S. (2017). Unfolding Stakeholder Engagement. W </w:t>
      </w:r>
      <w:r w:rsidRPr="00640402">
        <w:rPr>
          <w:rFonts w:cs="Arial"/>
          <w:i/>
          <w:iCs/>
          <w:noProof/>
          <w:szCs w:val="24"/>
          <w:lang w:val="en-GB"/>
        </w:rPr>
        <w:t>Unfolding Stakeholder Thinking</w:t>
      </w:r>
      <w:r w:rsidRPr="00640402">
        <w:rPr>
          <w:rFonts w:cs="Arial"/>
          <w:noProof/>
          <w:szCs w:val="24"/>
          <w:lang w:val="en-GB"/>
        </w:rPr>
        <w:t xml:space="preserve"> (ss. 19–42). Routledge. https://doi.org/10.4324/9781351281881-2</w:t>
      </w:r>
    </w:p>
    <w:p w14:paraId="25817CD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640402">
        <w:rPr>
          <w:rFonts w:cs="Arial"/>
          <w:i/>
          <w:iCs/>
          <w:noProof/>
          <w:szCs w:val="24"/>
          <w:lang w:val="en-GB"/>
        </w:rPr>
        <w:t>JOURNAL OF MODELLING IN MANAGEMENT</w:t>
      </w:r>
      <w:r w:rsidRPr="00640402">
        <w:rPr>
          <w:rFonts w:cs="Arial"/>
          <w:noProof/>
          <w:szCs w:val="24"/>
          <w:lang w:val="en-GB"/>
        </w:rPr>
        <w:t xml:space="preserve">, </w:t>
      </w:r>
      <w:r w:rsidRPr="00640402">
        <w:rPr>
          <w:rFonts w:cs="Arial"/>
          <w:i/>
          <w:iCs/>
          <w:noProof/>
          <w:szCs w:val="24"/>
          <w:lang w:val="en-GB"/>
        </w:rPr>
        <w:t>11</w:t>
      </w:r>
      <w:r w:rsidRPr="00640402">
        <w:rPr>
          <w:rFonts w:cs="Arial"/>
          <w:noProof/>
          <w:szCs w:val="24"/>
          <w:lang w:val="en-GB"/>
        </w:rPr>
        <w:t>(2), 488–517. https://doi.org/10.1108/JM2-01-2014-0010</w:t>
      </w:r>
    </w:p>
    <w:p w14:paraId="73A041A3"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Antonowicz, D., Brdulak, J., Hulicka, M., J\kedrzejewski, T., Kowalski, R., Kulczycki, E., Szadkowski, K., Szot, A., Wolszczak-Derlacz, J., &amp; Kwiek, M. (2016). </w:t>
      </w:r>
      <w:r w:rsidRPr="00F22A28">
        <w:rPr>
          <w:rFonts w:cs="Arial"/>
          <w:noProof/>
          <w:szCs w:val="24"/>
        </w:rPr>
        <w:t xml:space="preserve">Reformować? Nie reformować? Szerszy kontekst zmian w szkolnictwie wyższym. </w:t>
      </w:r>
      <w:r w:rsidRPr="00F22A28">
        <w:rPr>
          <w:rFonts w:cs="Arial"/>
          <w:i/>
          <w:iCs/>
          <w:noProof/>
          <w:szCs w:val="24"/>
        </w:rPr>
        <w:t>Nauka</w:t>
      </w:r>
      <w:r w:rsidRPr="00F22A28">
        <w:rPr>
          <w:rFonts w:cs="Arial"/>
          <w:noProof/>
          <w:szCs w:val="24"/>
        </w:rPr>
        <w:t>.</w:t>
      </w:r>
    </w:p>
    <w:p w14:paraId="6603071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Antony, J. (2014). Readiness factors for the Lean Six Sigma journey in the higher education sector. </w:t>
      </w:r>
      <w:r w:rsidRPr="00640402">
        <w:rPr>
          <w:rFonts w:cs="Arial"/>
          <w:i/>
          <w:iCs/>
          <w:noProof/>
          <w:szCs w:val="24"/>
          <w:lang w:val="en-GB"/>
        </w:rPr>
        <w:t>International Journal of Productivity and Performance Management</w:t>
      </w:r>
      <w:r w:rsidRPr="00640402">
        <w:rPr>
          <w:rFonts w:cs="Arial"/>
          <w:noProof/>
          <w:szCs w:val="24"/>
          <w:lang w:val="en-GB"/>
        </w:rPr>
        <w:t xml:space="preserve">, </w:t>
      </w:r>
      <w:r w:rsidRPr="00640402">
        <w:rPr>
          <w:rFonts w:cs="Arial"/>
          <w:i/>
          <w:iCs/>
          <w:noProof/>
          <w:szCs w:val="24"/>
          <w:lang w:val="en-GB"/>
        </w:rPr>
        <w:t>63</w:t>
      </w:r>
      <w:r w:rsidRPr="00640402">
        <w:rPr>
          <w:rFonts w:cs="Arial"/>
          <w:noProof/>
          <w:szCs w:val="24"/>
          <w:lang w:val="en-GB"/>
        </w:rPr>
        <w:t>(2), 257–264. https://doi.org/10.1108/IJPPM-04-2013-0077</w:t>
      </w:r>
    </w:p>
    <w:p w14:paraId="1D35025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Antony, J. (2017). Lean Six Sigma for higher education. </w:t>
      </w:r>
      <w:r w:rsidRPr="00640402">
        <w:rPr>
          <w:rFonts w:cs="Arial"/>
          <w:i/>
          <w:iCs/>
          <w:noProof/>
          <w:szCs w:val="24"/>
          <w:lang w:val="en-GB"/>
        </w:rPr>
        <w:t>International Journal of Productivity and Performance Management</w:t>
      </w:r>
      <w:r w:rsidRPr="00640402">
        <w:rPr>
          <w:rFonts w:cs="Arial"/>
          <w:noProof/>
          <w:szCs w:val="24"/>
          <w:lang w:val="en-GB"/>
        </w:rPr>
        <w:t xml:space="preserve">, </w:t>
      </w:r>
      <w:r w:rsidRPr="00640402">
        <w:rPr>
          <w:rFonts w:cs="Arial"/>
          <w:i/>
          <w:iCs/>
          <w:noProof/>
          <w:szCs w:val="24"/>
          <w:lang w:val="en-GB"/>
        </w:rPr>
        <w:t>66</w:t>
      </w:r>
      <w:r w:rsidRPr="00640402">
        <w:rPr>
          <w:rFonts w:cs="Arial"/>
          <w:noProof/>
          <w:szCs w:val="24"/>
          <w:lang w:val="en-GB"/>
        </w:rPr>
        <w:t>(5), 574–576. https://doi.org/10.1108/IJPPM-03-2017-0063</w:t>
      </w:r>
    </w:p>
    <w:p w14:paraId="15A6669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Antony, J., Ghadge, A., Ashby, S. A., &amp; Cudney, E. A. (2018). Lean Six Sigma journey in a UK higher education institute: a case study.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35</w:t>
      </w:r>
      <w:r w:rsidRPr="00640402">
        <w:rPr>
          <w:rFonts w:cs="Arial"/>
          <w:noProof/>
          <w:szCs w:val="24"/>
          <w:lang w:val="en-GB"/>
        </w:rPr>
        <w:t>(2), 510–526. https://doi.org/10.1108/IJQRM-01-2017-0005</w:t>
      </w:r>
    </w:p>
    <w:p w14:paraId="2BB9A8A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Antony, J., Krishan, N., Cullen, D., &amp; Kumar, M. (2012). Lean Six Sigma for higher education institutions (HEIs): Challenges, barriers, success factors, tools/techniques. </w:t>
      </w:r>
      <w:r w:rsidRPr="00640402">
        <w:rPr>
          <w:rFonts w:cs="Arial"/>
          <w:i/>
          <w:iCs/>
          <w:noProof/>
          <w:szCs w:val="24"/>
          <w:lang w:val="en-GB"/>
        </w:rPr>
        <w:t>International Journal of Productivity and Performance Management</w:t>
      </w:r>
      <w:r w:rsidRPr="00640402">
        <w:rPr>
          <w:rFonts w:cs="Arial"/>
          <w:noProof/>
          <w:szCs w:val="24"/>
          <w:lang w:val="en-GB"/>
        </w:rPr>
        <w:t xml:space="preserve">, </w:t>
      </w:r>
      <w:r w:rsidRPr="00640402">
        <w:rPr>
          <w:rFonts w:cs="Arial"/>
          <w:i/>
          <w:iCs/>
          <w:noProof/>
          <w:szCs w:val="24"/>
          <w:lang w:val="en-GB"/>
        </w:rPr>
        <w:t>61</w:t>
      </w:r>
      <w:r w:rsidRPr="00640402">
        <w:rPr>
          <w:rFonts w:cs="Arial"/>
          <w:noProof/>
          <w:szCs w:val="24"/>
          <w:lang w:val="en-GB"/>
        </w:rPr>
        <w:t>(8), 940–948. https://doi.org/10.1108/17410401211277165</w:t>
      </w:r>
    </w:p>
    <w:p w14:paraId="0C88290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Antony, J., McDermott, O., Sony, M., Cudney, E. A., Snee, R. D., &amp; Hoerl, R. W. (2021). A study into the pros and cons of ISO 18404: viewpoints from leading academics and practitioners. </w:t>
      </w:r>
      <w:r w:rsidRPr="00640402">
        <w:rPr>
          <w:rFonts w:cs="Arial"/>
          <w:i/>
          <w:iCs/>
          <w:noProof/>
          <w:szCs w:val="24"/>
          <w:lang w:val="en-GB"/>
        </w:rPr>
        <w:t>The TQM Journal</w:t>
      </w:r>
      <w:r w:rsidRPr="00640402">
        <w:rPr>
          <w:rFonts w:cs="Arial"/>
          <w:noProof/>
          <w:szCs w:val="24"/>
          <w:lang w:val="en-GB"/>
        </w:rPr>
        <w:t xml:space="preserve">, </w:t>
      </w:r>
      <w:r w:rsidRPr="00640402">
        <w:rPr>
          <w:rFonts w:cs="Arial"/>
          <w:i/>
          <w:iCs/>
          <w:noProof/>
          <w:szCs w:val="24"/>
          <w:lang w:val="en-GB"/>
        </w:rPr>
        <w:t>33</w:t>
      </w:r>
      <w:r w:rsidRPr="00640402">
        <w:rPr>
          <w:rFonts w:cs="Arial"/>
          <w:noProof/>
          <w:szCs w:val="24"/>
          <w:lang w:val="en-GB"/>
        </w:rPr>
        <w:t>(8), 1845–1866. https://doi.org/10.1108/TQM-03-2021-0065</w:t>
      </w:r>
    </w:p>
    <w:p w14:paraId="5E9A858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Antony, J., Scheumann, T., Sunder M., V., Cudney, E., Rodgers, B., &amp; Grigg, N. P. (2022). Using Six Sigma DMAIC for Lean project management in education: a case study in a German kindergarten. </w:t>
      </w:r>
      <w:r w:rsidRPr="00640402">
        <w:rPr>
          <w:rFonts w:cs="Arial"/>
          <w:i/>
          <w:iCs/>
          <w:noProof/>
          <w:szCs w:val="24"/>
          <w:lang w:val="en-GB"/>
        </w:rPr>
        <w:t>Total Quality Management &amp; Business Excellence</w:t>
      </w:r>
      <w:r w:rsidRPr="00640402">
        <w:rPr>
          <w:rFonts w:cs="Arial"/>
          <w:noProof/>
          <w:szCs w:val="24"/>
          <w:lang w:val="en-GB"/>
        </w:rPr>
        <w:t xml:space="preserve">, </w:t>
      </w:r>
      <w:r w:rsidRPr="00640402">
        <w:rPr>
          <w:rFonts w:cs="Arial"/>
          <w:i/>
          <w:iCs/>
          <w:noProof/>
          <w:szCs w:val="24"/>
          <w:lang w:val="en-GB"/>
        </w:rPr>
        <w:t>33</w:t>
      </w:r>
      <w:r w:rsidRPr="00640402">
        <w:rPr>
          <w:rFonts w:cs="Arial"/>
          <w:noProof/>
          <w:szCs w:val="24"/>
          <w:lang w:val="en-GB"/>
        </w:rPr>
        <w:t>(13–14), 1489–1509. https://doi.org/10.1080/14783363.2021.1973891</w:t>
      </w:r>
    </w:p>
    <w:p w14:paraId="690238C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Arnheiter, E. D., &amp; Maleyeff, J. (2005). The integration of lean management and Six Sigma. </w:t>
      </w:r>
      <w:r w:rsidRPr="00640402">
        <w:rPr>
          <w:rFonts w:cs="Arial"/>
          <w:i/>
          <w:iCs/>
          <w:noProof/>
          <w:szCs w:val="24"/>
          <w:lang w:val="en-GB"/>
        </w:rPr>
        <w:t>The TQM Magazine</w:t>
      </w:r>
      <w:r w:rsidRPr="00640402">
        <w:rPr>
          <w:rFonts w:cs="Arial"/>
          <w:noProof/>
          <w:szCs w:val="24"/>
          <w:lang w:val="en-GB"/>
        </w:rPr>
        <w:t xml:space="preserve">, </w:t>
      </w:r>
      <w:r w:rsidRPr="00640402">
        <w:rPr>
          <w:rFonts w:cs="Arial"/>
          <w:i/>
          <w:iCs/>
          <w:noProof/>
          <w:szCs w:val="24"/>
          <w:lang w:val="en-GB"/>
        </w:rPr>
        <w:t>17</w:t>
      </w:r>
      <w:r w:rsidRPr="00640402">
        <w:rPr>
          <w:rFonts w:cs="Arial"/>
          <w:noProof/>
          <w:szCs w:val="24"/>
          <w:lang w:val="en-GB"/>
        </w:rPr>
        <w:t>(1), 5–18. https://doi.org/10.1108/09544780510573020</w:t>
      </w:r>
    </w:p>
    <w:p w14:paraId="154A14B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ARWU. (2020). </w:t>
      </w:r>
      <w:r w:rsidRPr="00640402">
        <w:rPr>
          <w:rFonts w:cs="Arial"/>
          <w:i/>
          <w:iCs/>
          <w:noProof/>
          <w:szCs w:val="24"/>
          <w:lang w:val="en-GB"/>
        </w:rPr>
        <w:t>ARWU World University Rankings 2020</w:t>
      </w:r>
      <w:r w:rsidRPr="00640402">
        <w:rPr>
          <w:rFonts w:cs="Arial"/>
          <w:noProof/>
          <w:szCs w:val="24"/>
          <w:lang w:val="en-GB"/>
        </w:rPr>
        <w:t>. Ranking Shanghai. http://www.shanghairanking.com/ARWU2020.html</w:t>
      </w:r>
    </w:p>
    <w:p w14:paraId="5609C78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lastRenderedPageBreak/>
        <w:t xml:space="preserve">ARWU. (2022a). </w:t>
      </w:r>
      <w:r w:rsidRPr="00640402">
        <w:rPr>
          <w:rFonts w:cs="Arial"/>
          <w:i/>
          <w:iCs/>
          <w:noProof/>
          <w:szCs w:val="24"/>
          <w:lang w:val="en-GB"/>
        </w:rPr>
        <w:t>ARWU World University Ranking 2022</w:t>
      </w:r>
      <w:r w:rsidRPr="00640402">
        <w:rPr>
          <w:rFonts w:cs="Arial"/>
          <w:noProof/>
          <w:szCs w:val="24"/>
          <w:lang w:val="en-GB"/>
        </w:rPr>
        <w:t>. Ranking Shanghai. http://www.shanghairanking.com/rankings/arwu/2022</w:t>
      </w:r>
    </w:p>
    <w:p w14:paraId="5038B3C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ARWU. (2022b). </w:t>
      </w:r>
      <w:r w:rsidRPr="00640402">
        <w:rPr>
          <w:rFonts w:cs="Arial"/>
          <w:i/>
          <w:iCs/>
          <w:noProof/>
          <w:szCs w:val="24"/>
          <w:lang w:val="en-GB"/>
        </w:rPr>
        <w:t>ARWU World University Rankings 2022 methodology</w:t>
      </w:r>
      <w:r w:rsidRPr="00640402">
        <w:rPr>
          <w:rFonts w:cs="Arial"/>
          <w:noProof/>
          <w:szCs w:val="24"/>
          <w:lang w:val="en-GB"/>
        </w:rPr>
        <w:t>. Ranking Shanghai. http://www.shanghairanking.com/methodology/arwu/2022</w:t>
      </w:r>
    </w:p>
    <w:p w14:paraId="2A56A1E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Asif, M., Awan, M. U., Khan, M. K., &amp; Ahmad, N. (2013). A model for total quality management in higher education. </w:t>
      </w:r>
      <w:r w:rsidRPr="00640402">
        <w:rPr>
          <w:rFonts w:cs="Arial"/>
          <w:i/>
          <w:iCs/>
          <w:noProof/>
          <w:szCs w:val="24"/>
          <w:lang w:val="en-GB"/>
        </w:rPr>
        <w:t>Quality &amp; Quantity</w:t>
      </w:r>
      <w:r w:rsidRPr="00640402">
        <w:rPr>
          <w:rFonts w:cs="Arial"/>
          <w:noProof/>
          <w:szCs w:val="24"/>
          <w:lang w:val="en-GB"/>
        </w:rPr>
        <w:t xml:space="preserve">, </w:t>
      </w:r>
      <w:r w:rsidRPr="00640402">
        <w:rPr>
          <w:rFonts w:cs="Arial"/>
          <w:i/>
          <w:iCs/>
          <w:noProof/>
          <w:szCs w:val="24"/>
          <w:lang w:val="en-GB"/>
        </w:rPr>
        <w:t>47</w:t>
      </w:r>
      <w:r w:rsidRPr="00640402">
        <w:rPr>
          <w:rFonts w:cs="Arial"/>
          <w:noProof/>
          <w:szCs w:val="24"/>
          <w:lang w:val="en-GB"/>
        </w:rPr>
        <w:t>(4), 1883–1904. https://doi.org/10.1007/s11135-011-9632-9</w:t>
      </w:r>
    </w:p>
    <w:p w14:paraId="588EF4D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Atherton, S. C., Blodgett, M. S., &amp; Atherton, C. A. (2011). Fiduciary princiles: corporate Responsibilities to Stakeholders. </w:t>
      </w:r>
      <w:r w:rsidRPr="00640402">
        <w:rPr>
          <w:rFonts w:cs="Arial"/>
          <w:i/>
          <w:iCs/>
          <w:noProof/>
          <w:szCs w:val="24"/>
          <w:lang w:val="en-GB"/>
        </w:rPr>
        <w:t>Journal of Religion and Business Ethics</w:t>
      </w:r>
      <w:r w:rsidRPr="00640402">
        <w:rPr>
          <w:rFonts w:cs="Arial"/>
          <w:noProof/>
          <w:szCs w:val="24"/>
          <w:lang w:val="en-GB"/>
        </w:rPr>
        <w:t xml:space="preserve">, </w:t>
      </w:r>
      <w:r w:rsidRPr="00640402">
        <w:rPr>
          <w:rFonts w:cs="Arial"/>
          <w:i/>
          <w:iCs/>
          <w:noProof/>
          <w:szCs w:val="24"/>
          <w:lang w:val="en-GB"/>
        </w:rPr>
        <w:t>2</w:t>
      </w:r>
      <w:r w:rsidRPr="00640402">
        <w:rPr>
          <w:rFonts w:cs="Arial"/>
          <w:noProof/>
          <w:szCs w:val="24"/>
          <w:lang w:val="en-GB"/>
        </w:rPr>
        <w:t>(2).</w:t>
      </w:r>
    </w:p>
    <w:p w14:paraId="7F548E1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Athiyaman, A. (1997). Linking student satisfaction and service quality perceptions: the case of university education. </w:t>
      </w:r>
      <w:r w:rsidRPr="00640402">
        <w:rPr>
          <w:rFonts w:cs="Arial"/>
          <w:i/>
          <w:iCs/>
          <w:noProof/>
          <w:szCs w:val="24"/>
          <w:lang w:val="en-GB"/>
        </w:rPr>
        <w:t>European Journal of Marketing</w:t>
      </w:r>
      <w:r w:rsidRPr="00640402">
        <w:rPr>
          <w:rFonts w:cs="Arial"/>
          <w:noProof/>
          <w:szCs w:val="24"/>
          <w:lang w:val="en-GB"/>
        </w:rPr>
        <w:t xml:space="preserve">, </w:t>
      </w:r>
      <w:r w:rsidRPr="00640402">
        <w:rPr>
          <w:rFonts w:cs="Arial"/>
          <w:i/>
          <w:iCs/>
          <w:noProof/>
          <w:szCs w:val="24"/>
          <w:lang w:val="en-GB"/>
        </w:rPr>
        <w:t>31</w:t>
      </w:r>
      <w:r w:rsidRPr="00640402">
        <w:rPr>
          <w:rFonts w:cs="Arial"/>
          <w:noProof/>
          <w:szCs w:val="24"/>
          <w:lang w:val="en-GB"/>
        </w:rPr>
        <w:t>(7), 528–540. https://doi.org/10.1108/03090569710176655</w:t>
      </w:r>
    </w:p>
    <w:p w14:paraId="69DCC17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Austin, A. E. (1990). Faculty cultures, faculty values. </w:t>
      </w:r>
      <w:r w:rsidRPr="00640402">
        <w:rPr>
          <w:rFonts w:cs="Arial"/>
          <w:i/>
          <w:iCs/>
          <w:noProof/>
          <w:szCs w:val="24"/>
          <w:lang w:val="en-GB"/>
        </w:rPr>
        <w:t>New directions for institutional research</w:t>
      </w:r>
      <w:r w:rsidRPr="00640402">
        <w:rPr>
          <w:rFonts w:cs="Arial"/>
          <w:noProof/>
          <w:szCs w:val="24"/>
          <w:lang w:val="en-GB"/>
        </w:rPr>
        <w:t xml:space="preserve">, </w:t>
      </w:r>
      <w:r w:rsidRPr="00640402">
        <w:rPr>
          <w:rFonts w:cs="Arial"/>
          <w:i/>
          <w:iCs/>
          <w:noProof/>
          <w:szCs w:val="24"/>
          <w:lang w:val="en-GB"/>
        </w:rPr>
        <w:t>1990</w:t>
      </w:r>
      <w:r w:rsidRPr="00640402">
        <w:rPr>
          <w:rFonts w:cs="Arial"/>
          <w:noProof/>
          <w:szCs w:val="24"/>
          <w:lang w:val="en-GB"/>
        </w:rPr>
        <w:t>(68), 61–74.</w:t>
      </w:r>
    </w:p>
    <w:p w14:paraId="54F76885"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Avcı, Ö., Ring, E., &amp; Mitchell, L. (2015). Stakeholders in U.S. higher education: An analysis through two theories of stakeholders. </w:t>
      </w:r>
      <w:r w:rsidRPr="00F22A28">
        <w:rPr>
          <w:rFonts w:cs="Arial"/>
          <w:i/>
          <w:iCs/>
          <w:noProof/>
          <w:szCs w:val="24"/>
        </w:rPr>
        <w:t>Bilgi Ekonomisi ve Yönetimi Dergisi</w:t>
      </w:r>
      <w:r w:rsidRPr="00F22A28">
        <w:rPr>
          <w:rFonts w:cs="Arial"/>
          <w:noProof/>
          <w:szCs w:val="24"/>
        </w:rPr>
        <w:t xml:space="preserve">, </w:t>
      </w:r>
      <w:r w:rsidRPr="00F22A28">
        <w:rPr>
          <w:rFonts w:cs="Arial"/>
          <w:i/>
          <w:iCs/>
          <w:noProof/>
          <w:szCs w:val="24"/>
        </w:rPr>
        <w:t>10</w:t>
      </w:r>
      <w:r w:rsidRPr="00F22A28">
        <w:rPr>
          <w:rFonts w:cs="Arial"/>
          <w:noProof/>
          <w:szCs w:val="24"/>
        </w:rPr>
        <w:t>(2), 45–54. http://dergipark.ulakbim.gov.tr/beyder/article/view/5000166649</w:t>
      </w:r>
    </w:p>
    <w:p w14:paraId="3271922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Balaji, S., &amp; Murugaiyan, M. S. (2012). </w:t>
      </w:r>
      <w:r w:rsidRPr="00640402">
        <w:rPr>
          <w:rFonts w:cs="Arial"/>
          <w:noProof/>
          <w:szCs w:val="24"/>
          <w:lang w:val="en-GB"/>
        </w:rPr>
        <w:t xml:space="preserve">Waterfall vs. V-Model vs. Agile: A comparative study on SDLC. </w:t>
      </w:r>
      <w:r w:rsidRPr="00640402">
        <w:rPr>
          <w:rFonts w:cs="Arial"/>
          <w:i/>
          <w:iCs/>
          <w:noProof/>
          <w:szCs w:val="24"/>
          <w:lang w:val="en-GB"/>
        </w:rPr>
        <w:t>International Journal of Information Technology and Business Management</w:t>
      </w:r>
      <w:r w:rsidRPr="00640402">
        <w:rPr>
          <w:rFonts w:cs="Arial"/>
          <w:noProof/>
          <w:szCs w:val="24"/>
          <w:lang w:val="en-GB"/>
        </w:rPr>
        <w:t xml:space="preserve">, </w:t>
      </w:r>
      <w:r w:rsidRPr="00640402">
        <w:rPr>
          <w:rFonts w:cs="Arial"/>
          <w:i/>
          <w:iCs/>
          <w:noProof/>
          <w:szCs w:val="24"/>
          <w:lang w:val="en-GB"/>
        </w:rPr>
        <w:t>2</w:t>
      </w:r>
      <w:r w:rsidRPr="00640402">
        <w:rPr>
          <w:rFonts w:cs="Arial"/>
          <w:noProof/>
          <w:szCs w:val="24"/>
          <w:lang w:val="en-GB"/>
        </w:rPr>
        <w:t>(1), 26–30.</w:t>
      </w:r>
    </w:p>
    <w:p w14:paraId="4A01BCB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Barker, K. (2007). The UK Research Assessment Exercise: the evolution of a national research evaluation system. </w:t>
      </w:r>
      <w:r w:rsidRPr="00640402">
        <w:rPr>
          <w:rFonts w:cs="Arial"/>
          <w:i/>
          <w:iCs/>
          <w:noProof/>
          <w:szCs w:val="24"/>
          <w:lang w:val="en-GB"/>
        </w:rPr>
        <w:t>Research Evaluation</w:t>
      </w:r>
      <w:r w:rsidRPr="00640402">
        <w:rPr>
          <w:rFonts w:cs="Arial"/>
          <w:noProof/>
          <w:szCs w:val="24"/>
          <w:lang w:val="en-GB"/>
        </w:rPr>
        <w:t xml:space="preserve">, </w:t>
      </w:r>
      <w:r w:rsidRPr="00640402">
        <w:rPr>
          <w:rFonts w:cs="Arial"/>
          <w:i/>
          <w:iCs/>
          <w:noProof/>
          <w:szCs w:val="24"/>
          <w:lang w:val="en-GB"/>
        </w:rPr>
        <w:t>16</w:t>
      </w:r>
      <w:r w:rsidRPr="00640402">
        <w:rPr>
          <w:rFonts w:cs="Arial"/>
          <w:noProof/>
          <w:szCs w:val="24"/>
          <w:lang w:val="en-GB"/>
        </w:rPr>
        <w:t>(1), 3–12. https://doi.org/10.3152/095820207X190674</w:t>
      </w:r>
    </w:p>
    <w:p w14:paraId="3FB16F5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Bayraktar, E., Tatoglu, E., &amp; Zaim, S. (2008). An instrument for measuring the critical factors of TQM in Turkish higher education. </w:t>
      </w:r>
      <w:r w:rsidRPr="00640402">
        <w:rPr>
          <w:rFonts w:cs="Arial"/>
          <w:i/>
          <w:iCs/>
          <w:noProof/>
          <w:szCs w:val="24"/>
          <w:lang w:val="en-GB"/>
        </w:rPr>
        <w:t>Total Quality Management &amp; Business Excellence</w:t>
      </w:r>
      <w:r w:rsidRPr="00640402">
        <w:rPr>
          <w:rFonts w:cs="Arial"/>
          <w:noProof/>
          <w:szCs w:val="24"/>
          <w:lang w:val="en-GB"/>
        </w:rPr>
        <w:t xml:space="preserve">, </w:t>
      </w:r>
      <w:r w:rsidRPr="00640402">
        <w:rPr>
          <w:rFonts w:cs="Arial"/>
          <w:i/>
          <w:iCs/>
          <w:noProof/>
          <w:szCs w:val="24"/>
          <w:lang w:val="en-GB"/>
        </w:rPr>
        <w:t>19</w:t>
      </w:r>
      <w:r w:rsidRPr="00640402">
        <w:rPr>
          <w:rFonts w:cs="Arial"/>
          <w:noProof/>
          <w:szCs w:val="24"/>
          <w:lang w:val="en-GB"/>
        </w:rPr>
        <w:t>(6), 551–574. https://doi.org/10.1080/14783360802023921</w:t>
      </w:r>
    </w:p>
    <w:p w14:paraId="1508C1D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Beerkens, M., &amp; Udam, M. (2017). Stakeholders in Higher Education Quality Assurance: Richness in Diversity? </w:t>
      </w:r>
      <w:r w:rsidRPr="00640402">
        <w:rPr>
          <w:rFonts w:cs="Arial"/>
          <w:i/>
          <w:iCs/>
          <w:noProof/>
          <w:szCs w:val="24"/>
          <w:lang w:val="en-GB"/>
        </w:rPr>
        <w:t>Higher Education Policy</w:t>
      </w:r>
      <w:r w:rsidRPr="00640402">
        <w:rPr>
          <w:rFonts w:cs="Arial"/>
          <w:noProof/>
          <w:szCs w:val="24"/>
          <w:lang w:val="en-GB"/>
        </w:rPr>
        <w:t xml:space="preserve">, </w:t>
      </w:r>
      <w:r w:rsidRPr="00640402">
        <w:rPr>
          <w:rFonts w:cs="Arial"/>
          <w:i/>
          <w:iCs/>
          <w:noProof/>
          <w:szCs w:val="24"/>
          <w:lang w:val="en-GB"/>
        </w:rPr>
        <w:t>30</w:t>
      </w:r>
      <w:r w:rsidRPr="00640402">
        <w:rPr>
          <w:rFonts w:cs="Arial"/>
          <w:noProof/>
          <w:szCs w:val="24"/>
          <w:lang w:val="en-GB"/>
        </w:rPr>
        <w:t>(3), 341–359. https://doi.org/10.1057/s41307-016-0032-6</w:t>
      </w:r>
    </w:p>
    <w:p w14:paraId="0C01CE5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640402">
        <w:rPr>
          <w:rFonts w:cs="Arial"/>
          <w:i/>
          <w:iCs/>
          <w:noProof/>
          <w:szCs w:val="24"/>
          <w:lang w:val="en-GB"/>
        </w:rPr>
        <w:t>Procedia - Social and Behavioral Sciences</w:t>
      </w:r>
      <w:r w:rsidRPr="00640402">
        <w:rPr>
          <w:rFonts w:cs="Arial"/>
          <w:noProof/>
          <w:szCs w:val="24"/>
          <w:lang w:val="en-GB"/>
        </w:rPr>
        <w:t xml:space="preserve">, </w:t>
      </w:r>
      <w:r w:rsidRPr="00640402">
        <w:rPr>
          <w:rFonts w:cs="Arial"/>
          <w:i/>
          <w:iCs/>
          <w:noProof/>
          <w:szCs w:val="24"/>
          <w:lang w:val="en-GB"/>
        </w:rPr>
        <w:t>214</w:t>
      </w:r>
      <w:r w:rsidRPr="00640402">
        <w:rPr>
          <w:rFonts w:cs="Arial"/>
          <w:noProof/>
          <w:szCs w:val="24"/>
          <w:lang w:val="en-GB"/>
        </w:rPr>
        <w:t>(June), 344–358. https://doi.org/10.1016/j.sbspro.2015.11.658</w:t>
      </w:r>
    </w:p>
    <w:p w14:paraId="3C54D88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Bendermacher, G. W. G., oude Egbrink, M. G. A., Wolfhagen, I. H. A. P., &amp; Dolmans, D. H. J. M. (2017). Unravelling quality culture in higher education: a realist review. </w:t>
      </w:r>
      <w:r w:rsidRPr="00640402">
        <w:rPr>
          <w:rFonts w:cs="Arial"/>
          <w:i/>
          <w:iCs/>
          <w:noProof/>
          <w:szCs w:val="24"/>
          <w:lang w:val="en-GB"/>
        </w:rPr>
        <w:t>Higher Education</w:t>
      </w:r>
      <w:r w:rsidRPr="00640402">
        <w:rPr>
          <w:rFonts w:cs="Arial"/>
          <w:noProof/>
          <w:szCs w:val="24"/>
          <w:lang w:val="en-GB"/>
        </w:rPr>
        <w:t xml:space="preserve">, </w:t>
      </w:r>
      <w:r w:rsidRPr="00640402">
        <w:rPr>
          <w:rFonts w:cs="Arial"/>
          <w:i/>
          <w:iCs/>
          <w:noProof/>
          <w:szCs w:val="24"/>
          <w:lang w:val="en-GB"/>
        </w:rPr>
        <w:t>73</w:t>
      </w:r>
      <w:r w:rsidRPr="00640402">
        <w:rPr>
          <w:rFonts w:cs="Arial"/>
          <w:noProof/>
          <w:szCs w:val="24"/>
          <w:lang w:val="en-GB"/>
        </w:rPr>
        <w:t>(1), 39–60. https://doi.org/10.1007/s10734-015-9979-2</w:t>
      </w:r>
    </w:p>
    <w:p w14:paraId="1E02E053"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Bendkowski, J. (2016). Jednostkowe korzyści z uczestnictwa w nieformalnych sieciach wiedzy. </w:t>
      </w:r>
      <w:r w:rsidRPr="00F22A28">
        <w:rPr>
          <w:rFonts w:cs="Arial"/>
          <w:i/>
          <w:iCs/>
          <w:noProof/>
          <w:szCs w:val="24"/>
        </w:rPr>
        <w:t>Zeszyty Naukowe. Organizacja i Zarządzanie / Politechnika Śląska</w:t>
      </w:r>
      <w:r w:rsidRPr="00F22A28">
        <w:rPr>
          <w:rFonts w:cs="Arial"/>
          <w:noProof/>
          <w:szCs w:val="24"/>
        </w:rPr>
        <w:t xml:space="preserve">, </w:t>
      </w:r>
      <w:r w:rsidRPr="00F22A28">
        <w:rPr>
          <w:rFonts w:cs="Arial"/>
          <w:i/>
          <w:iCs/>
          <w:noProof/>
          <w:szCs w:val="24"/>
        </w:rPr>
        <w:t>89</w:t>
      </w:r>
      <w:r w:rsidRPr="00F22A28">
        <w:rPr>
          <w:rFonts w:cs="Arial"/>
          <w:noProof/>
          <w:szCs w:val="24"/>
        </w:rPr>
        <w:t>, 11–23.</w:t>
      </w:r>
    </w:p>
    <w:p w14:paraId="6F64959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lastRenderedPageBreak/>
        <w:t xml:space="preserve">Bielawa, A. (2011). Przegląd najważniejszych modeli zarządzania jakością usług. </w:t>
      </w:r>
      <w:r w:rsidRPr="00640402">
        <w:rPr>
          <w:rFonts w:cs="Arial"/>
          <w:i/>
          <w:iCs/>
          <w:noProof/>
          <w:szCs w:val="24"/>
          <w:lang w:val="en-GB"/>
        </w:rPr>
        <w:t>Studia i Prace WNEiZ</w:t>
      </w:r>
      <w:r w:rsidRPr="00640402">
        <w:rPr>
          <w:rFonts w:cs="Arial"/>
          <w:noProof/>
          <w:szCs w:val="24"/>
          <w:lang w:val="en-GB"/>
        </w:rPr>
        <w:t xml:space="preserve">, </w:t>
      </w:r>
      <w:r w:rsidRPr="00640402">
        <w:rPr>
          <w:rFonts w:cs="Arial"/>
          <w:i/>
          <w:iCs/>
          <w:noProof/>
          <w:szCs w:val="24"/>
          <w:lang w:val="en-GB"/>
        </w:rPr>
        <w:t>24</w:t>
      </w:r>
      <w:r w:rsidRPr="00640402">
        <w:rPr>
          <w:rFonts w:cs="Arial"/>
          <w:noProof/>
          <w:szCs w:val="24"/>
          <w:lang w:val="en-GB"/>
        </w:rPr>
        <w:t>.</w:t>
      </w:r>
    </w:p>
    <w:p w14:paraId="00CC6A2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Blackmore, P., &amp; Kandiko, C. B. C. B. (2011). Motivation in academic life: a prestige economy. </w:t>
      </w:r>
      <w:r w:rsidRPr="00640402">
        <w:rPr>
          <w:rFonts w:cs="Arial"/>
          <w:i/>
          <w:iCs/>
          <w:noProof/>
          <w:szCs w:val="24"/>
          <w:lang w:val="en-GB"/>
        </w:rPr>
        <w:t>Research in Post-Compulsory Education</w:t>
      </w:r>
      <w:r w:rsidRPr="00640402">
        <w:rPr>
          <w:rFonts w:cs="Arial"/>
          <w:noProof/>
          <w:szCs w:val="24"/>
          <w:lang w:val="en-GB"/>
        </w:rPr>
        <w:t xml:space="preserve">, </w:t>
      </w:r>
      <w:r w:rsidRPr="00640402">
        <w:rPr>
          <w:rFonts w:cs="Arial"/>
          <w:i/>
          <w:iCs/>
          <w:noProof/>
          <w:szCs w:val="24"/>
          <w:lang w:val="en-GB"/>
        </w:rPr>
        <w:t>16</w:t>
      </w:r>
      <w:r w:rsidRPr="00640402">
        <w:rPr>
          <w:rFonts w:cs="Arial"/>
          <w:noProof/>
          <w:szCs w:val="24"/>
          <w:lang w:val="en-GB"/>
        </w:rPr>
        <w:t>(4), 399–411. https://doi.org/10.1080/13596748.2011.626971</w:t>
      </w:r>
    </w:p>
    <w:p w14:paraId="3D10093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Blanchard, K. H., Zigarmi, D., &amp; Nelson, R. B. (1993). Situational Leadership® After 25 Years: A Retrospective. </w:t>
      </w:r>
      <w:r w:rsidRPr="00640402">
        <w:rPr>
          <w:rFonts w:cs="Arial"/>
          <w:i/>
          <w:iCs/>
          <w:noProof/>
          <w:szCs w:val="24"/>
          <w:lang w:val="en-GB"/>
        </w:rPr>
        <w:t>Journal of Leadership Studies</w:t>
      </w:r>
      <w:r w:rsidRPr="00640402">
        <w:rPr>
          <w:rFonts w:cs="Arial"/>
          <w:noProof/>
          <w:szCs w:val="24"/>
          <w:lang w:val="en-GB"/>
        </w:rPr>
        <w:t xml:space="preserve">, </w:t>
      </w:r>
      <w:r w:rsidRPr="00640402">
        <w:rPr>
          <w:rFonts w:cs="Arial"/>
          <w:i/>
          <w:iCs/>
          <w:noProof/>
          <w:szCs w:val="24"/>
          <w:lang w:val="en-GB"/>
        </w:rPr>
        <w:t>1</w:t>
      </w:r>
      <w:r w:rsidRPr="00640402">
        <w:rPr>
          <w:rFonts w:cs="Arial"/>
          <w:noProof/>
          <w:szCs w:val="24"/>
          <w:lang w:val="en-GB"/>
        </w:rPr>
        <w:t>(1), 21–36. https://doi.org/10.1177/107179199300100104</w:t>
      </w:r>
    </w:p>
    <w:p w14:paraId="2B3D8627"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Blikle, A. (2017). </w:t>
      </w:r>
      <w:r w:rsidRPr="00640402">
        <w:rPr>
          <w:rFonts w:cs="Arial"/>
          <w:i/>
          <w:iCs/>
          <w:noProof/>
          <w:szCs w:val="24"/>
          <w:lang w:val="en-GB"/>
        </w:rPr>
        <w:t xml:space="preserve">Doktryna jakości. </w:t>
      </w:r>
      <w:r w:rsidRPr="00F22A28">
        <w:rPr>
          <w:rFonts w:cs="Arial"/>
          <w:i/>
          <w:iCs/>
          <w:noProof/>
          <w:szCs w:val="24"/>
        </w:rPr>
        <w:t>Rzecz o turkusowej samoorganizacji.</w:t>
      </w:r>
      <w:r w:rsidRPr="00F22A28">
        <w:rPr>
          <w:rFonts w:cs="Arial"/>
          <w:noProof/>
          <w:szCs w:val="24"/>
        </w:rPr>
        <w:t xml:space="preserve"> (II). Wydawnictwo HELION.</w:t>
      </w:r>
    </w:p>
    <w:p w14:paraId="725053F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Bobińska, B. (2012). Funkcjonowanie sektora publicznego jako organizacji „otwartych na klienta”. </w:t>
      </w:r>
      <w:r w:rsidRPr="00F22A28">
        <w:rPr>
          <w:rFonts w:cs="Arial"/>
          <w:i/>
          <w:iCs/>
          <w:noProof/>
          <w:szCs w:val="24"/>
        </w:rPr>
        <w:t>Zeszyty Naukowe Zachodniopomorskiej Szkoły Biznesu Firma i Rynek</w:t>
      </w:r>
      <w:r w:rsidRPr="00F22A28">
        <w:rPr>
          <w:rFonts w:cs="Arial"/>
          <w:noProof/>
          <w:szCs w:val="24"/>
        </w:rPr>
        <w:t xml:space="preserve">, </w:t>
      </w:r>
      <w:r w:rsidRPr="00F22A28">
        <w:rPr>
          <w:rFonts w:cs="Arial"/>
          <w:i/>
          <w:iCs/>
          <w:noProof/>
          <w:szCs w:val="24"/>
        </w:rPr>
        <w:t>1</w:t>
      </w:r>
      <w:r w:rsidRPr="00F22A28">
        <w:rPr>
          <w:rFonts w:cs="Arial"/>
          <w:noProof/>
          <w:szCs w:val="24"/>
        </w:rPr>
        <w:t>, 59–71.</w:t>
      </w:r>
    </w:p>
    <w:p w14:paraId="0EB1333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Bot, S., Lung, C.-H., &amp; Farrell, M. (1996). </w:t>
      </w:r>
      <w:r w:rsidRPr="00640402">
        <w:rPr>
          <w:rFonts w:cs="Arial"/>
          <w:noProof/>
          <w:szCs w:val="24"/>
          <w:lang w:val="en-GB"/>
        </w:rPr>
        <w:t xml:space="preserve">A stakeholder-centric software architecture analysis approach. </w:t>
      </w:r>
      <w:r w:rsidRPr="00640402">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640402">
        <w:rPr>
          <w:rFonts w:cs="Arial"/>
          <w:noProof/>
          <w:szCs w:val="24"/>
          <w:lang w:val="en-GB"/>
        </w:rPr>
        <w:t>, 152–154. https://doi.org/10.1145/243327.243632</w:t>
      </w:r>
    </w:p>
    <w:p w14:paraId="3F06D01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Brady, M. K., &amp; Cronin, J. J. (2001). Some New Thoughts on Conceptualizing Perceived Service Quality: A Hierarchical Approach. </w:t>
      </w:r>
      <w:r w:rsidRPr="00640402">
        <w:rPr>
          <w:rFonts w:cs="Arial"/>
          <w:i/>
          <w:iCs/>
          <w:noProof/>
          <w:szCs w:val="24"/>
          <w:lang w:val="en-GB"/>
        </w:rPr>
        <w:t>Journal of Marketing</w:t>
      </w:r>
      <w:r w:rsidRPr="00640402">
        <w:rPr>
          <w:rFonts w:cs="Arial"/>
          <w:noProof/>
          <w:szCs w:val="24"/>
          <w:lang w:val="en-GB"/>
        </w:rPr>
        <w:t xml:space="preserve">, </w:t>
      </w:r>
      <w:r w:rsidRPr="00640402">
        <w:rPr>
          <w:rFonts w:cs="Arial"/>
          <w:i/>
          <w:iCs/>
          <w:noProof/>
          <w:szCs w:val="24"/>
          <w:lang w:val="en-GB"/>
        </w:rPr>
        <w:t>65</w:t>
      </w:r>
      <w:r w:rsidRPr="00640402">
        <w:rPr>
          <w:rFonts w:cs="Arial"/>
          <w:noProof/>
          <w:szCs w:val="24"/>
          <w:lang w:val="en-GB"/>
        </w:rPr>
        <w:t>(3), 34–49. https://doi.org/10.1509/jmkg.65.3.34.18334</w:t>
      </w:r>
    </w:p>
    <w:p w14:paraId="036B1ADE"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Bragantini, D., &amp; Matteo, L. (2017). Stakeholders communication approach: A new era. </w:t>
      </w:r>
      <w:r w:rsidRPr="00F22A28">
        <w:rPr>
          <w:rFonts w:cs="Arial"/>
          <w:i/>
          <w:iCs/>
          <w:noProof/>
          <w:szCs w:val="24"/>
        </w:rPr>
        <w:t>Project Management Development--Practice and Perspectives</w:t>
      </w:r>
      <w:r w:rsidRPr="00F22A28">
        <w:rPr>
          <w:rFonts w:cs="Arial"/>
          <w:noProof/>
          <w:szCs w:val="24"/>
        </w:rPr>
        <w:t xml:space="preserve">, </w:t>
      </w:r>
      <w:r w:rsidRPr="00F22A28">
        <w:rPr>
          <w:rFonts w:cs="Arial"/>
          <w:i/>
          <w:iCs/>
          <w:noProof/>
          <w:szCs w:val="24"/>
        </w:rPr>
        <w:t>27</w:t>
      </w:r>
      <w:r w:rsidRPr="00F22A28">
        <w:rPr>
          <w:rFonts w:cs="Arial"/>
          <w:noProof/>
          <w:szCs w:val="24"/>
        </w:rPr>
        <w:t>, 19.</w:t>
      </w:r>
    </w:p>
    <w:p w14:paraId="3EF275D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Brdulak, J. (2016). Ocena jakości kształcenia w Polsce – problemy i rekomendacje. </w:t>
      </w:r>
      <w:r w:rsidRPr="00F22A28">
        <w:rPr>
          <w:rFonts w:cs="Arial"/>
          <w:i/>
          <w:iCs/>
          <w:noProof/>
          <w:szCs w:val="24"/>
        </w:rPr>
        <w:t>Nauka i Szkolnictwo Wyższe</w:t>
      </w:r>
      <w:r w:rsidRPr="00F22A28">
        <w:rPr>
          <w:rFonts w:cs="Arial"/>
          <w:noProof/>
          <w:szCs w:val="24"/>
        </w:rPr>
        <w:t xml:space="preserve">, </w:t>
      </w:r>
      <w:r w:rsidRPr="00F22A28">
        <w:rPr>
          <w:rFonts w:cs="Arial"/>
          <w:i/>
          <w:iCs/>
          <w:noProof/>
          <w:szCs w:val="24"/>
        </w:rPr>
        <w:t>2</w:t>
      </w:r>
      <w:r w:rsidRPr="00F22A28">
        <w:rPr>
          <w:rFonts w:cs="Arial"/>
          <w:noProof/>
          <w:szCs w:val="24"/>
        </w:rPr>
        <w:t>(2(48)), 81–94. https://doi.org/10.14746/nisw.2016.2.4</w:t>
      </w:r>
    </w:p>
    <w:p w14:paraId="769E8B1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Broadhead, L.-A., &amp; Howard, S. (1998). </w:t>
      </w:r>
      <w:r w:rsidRPr="00640402">
        <w:rPr>
          <w:rFonts w:cs="Arial"/>
          <w:noProof/>
          <w:szCs w:val="24"/>
          <w:lang w:val="en-GB"/>
        </w:rPr>
        <w:t xml:space="preserve">The Research Assessment Exercise. </w:t>
      </w:r>
      <w:r w:rsidRPr="00640402">
        <w:rPr>
          <w:rFonts w:cs="Arial"/>
          <w:i/>
          <w:iCs/>
          <w:noProof/>
          <w:szCs w:val="24"/>
          <w:lang w:val="en-GB"/>
        </w:rPr>
        <w:t>education policy analysis archives</w:t>
      </w:r>
      <w:r w:rsidRPr="00640402">
        <w:rPr>
          <w:rFonts w:cs="Arial"/>
          <w:noProof/>
          <w:szCs w:val="24"/>
          <w:lang w:val="en-GB"/>
        </w:rPr>
        <w:t xml:space="preserve">, </w:t>
      </w:r>
      <w:r w:rsidRPr="00640402">
        <w:rPr>
          <w:rFonts w:cs="Arial"/>
          <w:i/>
          <w:iCs/>
          <w:noProof/>
          <w:szCs w:val="24"/>
          <w:lang w:val="en-GB"/>
        </w:rPr>
        <w:t>6</w:t>
      </w:r>
      <w:r w:rsidRPr="00640402">
        <w:rPr>
          <w:rFonts w:cs="Arial"/>
          <w:noProof/>
          <w:szCs w:val="24"/>
          <w:lang w:val="en-GB"/>
        </w:rPr>
        <w:t>, 8. https://doi.org/10.14507/epaa.v6n8.1998</w:t>
      </w:r>
    </w:p>
    <w:p w14:paraId="3B4C06F1"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Bryson, J. M. (2004). Stakeholder Identification and Analysis Techniques. </w:t>
      </w:r>
      <w:r w:rsidRPr="00F22A28">
        <w:rPr>
          <w:rFonts w:cs="Arial"/>
          <w:i/>
          <w:iCs/>
          <w:noProof/>
          <w:szCs w:val="24"/>
        </w:rPr>
        <w:t>Public Management Reviews</w:t>
      </w:r>
      <w:r w:rsidRPr="00F22A28">
        <w:rPr>
          <w:rFonts w:cs="Arial"/>
          <w:noProof/>
          <w:szCs w:val="24"/>
        </w:rPr>
        <w:t xml:space="preserve">, </w:t>
      </w:r>
      <w:r w:rsidRPr="00F22A28">
        <w:rPr>
          <w:rFonts w:cs="Arial"/>
          <w:i/>
          <w:iCs/>
          <w:noProof/>
          <w:szCs w:val="24"/>
        </w:rPr>
        <w:t>6</w:t>
      </w:r>
      <w:r w:rsidRPr="00F22A28">
        <w:rPr>
          <w:rFonts w:cs="Arial"/>
          <w:noProof/>
          <w:szCs w:val="24"/>
        </w:rPr>
        <w:t>(1), 31–53.</w:t>
      </w:r>
    </w:p>
    <w:p w14:paraId="6EB32DEE"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Bukowski, S., &amp; Kosmala, B. (2007). Techniki projekcyjne w identyfikacji przekonań. </w:t>
      </w:r>
      <w:r w:rsidRPr="00F22A28">
        <w:rPr>
          <w:rFonts w:cs="Arial"/>
          <w:i/>
          <w:iCs/>
          <w:noProof/>
          <w:szCs w:val="24"/>
        </w:rPr>
        <w:t>Psychoterapia</w:t>
      </w:r>
      <w:r w:rsidRPr="00F22A28">
        <w:rPr>
          <w:rFonts w:cs="Arial"/>
          <w:noProof/>
          <w:szCs w:val="24"/>
        </w:rPr>
        <w:t xml:space="preserve">, </w:t>
      </w:r>
      <w:r w:rsidRPr="00F22A28">
        <w:rPr>
          <w:rFonts w:cs="Arial"/>
          <w:i/>
          <w:iCs/>
          <w:noProof/>
          <w:szCs w:val="24"/>
        </w:rPr>
        <w:t>4</w:t>
      </w:r>
      <w:r w:rsidRPr="00F22A28">
        <w:rPr>
          <w:rFonts w:cs="Arial"/>
          <w:noProof/>
          <w:szCs w:val="24"/>
        </w:rPr>
        <w:t>(143), 37–44. http://poradnia-empatia.pl/userfiles/poradnia-empatiapl/file/Techniki projekcyjne w identyfikacji przekonan po autoryzacji.pdf</w:t>
      </w:r>
    </w:p>
    <w:p w14:paraId="6AF5F04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Burrows, J. (1999). Going Beyond Labels: A Framework for Profiling Institutional Stakeholders. </w:t>
      </w:r>
      <w:r w:rsidRPr="00640402">
        <w:rPr>
          <w:rFonts w:cs="Arial"/>
          <w:i/>
          <w:iCs/>
          <w:noProof/>
          <w:szCs w:val="24"/>
          <w:lang w:val="en-GB"/>
        </w:rPr>
        <w:t>Contemporary Education</w:t>
      </w:r>
      <w:r w:rsidRPr="00640402">
        <w:rPr>
          <w:rFonts w:cs="Arial"/>
          <w:noProof/>
          <w:szCs w:val="24"/>
          <w:lang w:val="en-GB"/>
        </w:rPr>
        <w:t xml:space="preserve">, </w:t>
      </w:r>
      <w:r w:rsidRPr="00640402">
        <w:rPr>
          <w:rFonts w:cs="Arial"/>
          <w:i/>
          <w:iCs/>
          <w:noProof/>
          <w:szCs w:val="24"/>
          <w:lang w:val="en-GB"/>
        </w:rPr>
        <w:t>70</w:t>
      </w:r>
      <w:r w:rsidRPr="00640402">
        <w:rPr>
          <w:rFonts w:cs="Arial"/>
          <w:noProof/>
          <w:szCs w:val="24"/>
          <w:lang w:val="en-GB"/>
        </w:rPr>
        <w:t>(4), 5. http://search.ebscohost.com/login.aspx?direct=true&amp;db=a9h&amp;AN=3116623&amp;site=ehost-live</w:t>
      </w:r>
    </w:p>
    <w:p w14:paraId="780EE3E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Byrne, J., Jørgensen, T., &amp; Loukkola, T. (2013). </w:t>
      </w:r>
      <w:r w:rsidRPr="00640402">
        <w:rPr>
          <w:rFonts w:cs="Arial"/>
          <w:i/>
          <w:iCs/>
          <w:noProof/>
          <w:szCs w:val="24"/>
          <w:lang w:val="en-GB"/>
        </w:rPr>
        <w:t>Quality assurance in doctoral education: Results of the ARDE Project.</w:t>
      </w:r>
      <w:r w:rsidRPr="00640402">
        <w:rPr>
          <w:rFonts w:cs="Arial"/>
          <w:noProof/>
          <w:szCs w:val="24"/>
          <w:lang w:val="en-GB"/>
        </w:rPr>
        <w:t xml:space="preserve"> European University Association.</w:t>
      </w:r>
    </w:p>
    <w:p w14:paraId="6E4ACDB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Calabretta, G., Gemser, G., &amp; Wijnberg, N. M. (2017). The Interplay between Intuition and Rationality in Strategic Decision Making: A Paradox Perspective. </w:t>
      </w:r>
      <w:r w:rsidRPr="00640402">
        <w:rPr>
          <w:rFonts w:cs="Arial"/>
          <w:i/>
          <w:iCs/>
          <w:noProof/>
          <w:szCs w:val="24"/>
          <w:lang w:val="en-GB"/>
        </w:rPr>
        <w:t>Organization Studies</w:t>
      </w:r>
      <w:r w:rsidRPr="00640402">
        <w:rPr>
          <w:rFonts w:cs="Arial"/>
          <w:noProof/>
          <w:szCs w:val="24"/>
          <w:lang w:val="en-GB"/>
        </w:rPr>
        <w:t xml:space="preserve">, </w:t>
      </w:r>
      <w:r w:rsidRPr="00640402">
        <w:rPr>
          <w:rFonts w:cs="Arial"/>
          <w:i/>
          <w:iCs/>
          <w:noProof/>
          <w:szCs w:val="24"/>
          <w:lang w:val="en-GB"/>
        </w:rPr>
        <w:t>38</w:t>
      </w:r>
      <w:r w:rsidRPr="00640402">
        <w:rPr>
          <w:rFonts w:cs="Arial"/>
          <w:noProof/>
          <w:szCs w:val="24"/>
          <w:lang w:val="en-GB"/>
        </w:rPr>
        <w:t xml:space="preserve">(3–4), 365–401. </w:t>
      </w:r>
      <w:r w:rsidRPr="00640402">
        <w:rPr>
          <w:rFonts w:cs="Arial"/>
          <w:noProof/>
          <w:szCs w:val="24"/>
          <w:lang w:val="en-GB"/>
        </w:rPr>
        <w:lastRenderedPageBreak/>
        <w:t>https://doi.org/10.1177/0170840616655483</w:t>
      </w:r>
    </w:p>
    <w:p w14:paraId="46C3D95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Campbell, C. M. C. M., Jimenez, M., &amp; Arrozal, C. A. N. C. A. N. (2019). Prestige or education: college teaching and rigor of courses in prestigious and non-prestigious institutions in the U.S. </w:t>
      </w:r>
      <w:r w:rsidRPr="00640402">
        <w:rPr>
          <w:rFonts w:cs="Arial"/>
          <w:i/>
          <w:iCs/>
          <w:noProof/>
          <w:szCs w:val="24"/>
          <w:lang w:val="en-GB"/>
        </w:rPr>
        <w:t>Higher Education</w:t>
      </w:r>
      <w:r w:rsidRPr="00640402">
        <w:rPr>
          <w:rFonts w:cs="Arial"/>
          <w:noProof/>
          <w:szCs w:val="24"/>
          <w:lang w:val="en-GB"/>
        </w:rPr>
        <w:t xml:space="preserve">, </w:t>
      </w:r>
      <w:r w:rsidRPr="00640402">
        <w:rPr>
          <w:rFonts w:cs="Arial"/>
          <w:i/>
          <w:iCs/>
          <w:noProof/>
          <w:szCs w:val="24"/>
          <w:lang w:val="en-GB"/>
        </w:rPr>
        <w:t>77</w:t>
      </w:r>
      <w:r w:rsidRPr="00640402">
        <w:rPr>
          <w:rFonts w:cs="Arial"/>
          <w:noProof/>
          <w:szCs w:val="24"/>
          <w:lang w:val="en-GB"/>
        </w:rPr>
        <w:t>(4), 717–738. https://doi.org/10.1007/s10734-018-0297-3</w:t>
      </w:r>
    </w:p>
    <w:p w14:paraId="627617C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Carayannis, E. G., &amp; Campbell, D. F. J. (2009). „Mode 3” and „Quadruple Helix”: toward a 21st century fractal innovation ecosystem. </w:t>
      </w:r>
      <w:r w:rsidRPr="00640402">
        <w:rPr>
          <w:rFonts w:cs="Arial"/>
          <w:i/>
          <w:iCs/>
          <w:noProof/>
          <w:szCs w:val="24"/>
          <w:lang w:val="en-GB"/>
        </w:rPr>
        <w:t>International Journal of Technology Management</w:t>
      </w:r>
      <w:r w:rsidRPr="00640402">
        <w:rPr>
          <w:rFonts w:cs="Arial"/>
          <w:noProof/>
          <w:szCs w:val="24"/>
          <w:lang w:val="en-GB"/>
        </w:rPr>
        <w:t xml:space="preserve">, </w:t>
      </w:r>
      <w:r w:rsidRPr="00640402">
        <w:rPr>
          <w:rFonts w:cs="Arial"/>
          <w:i/>
          <w:iCs/>
          <w:noProof/>
          <w:szCs w:val="24"/>
          <w:lang w:val="en-GB"/>
        </w:rPr>
        <w:t>46</w:t>
      </w:r>
      <w:r w:rsidRPr="00640402">
        <w:rPr>
          <w:rFonts w:cs="Arial"/>
          <w:noProof/>
          <w:szCs w:val="24"/>
          <w:lang w:val="en-GB"/>
        </w:rPr>
        <w:t>(3/4), 201. https://doi.org/10.1504/IJTM.2009.023374</w:t>
      </w:r>
    </w:p>
    <w:p w14:paraId="677A1A9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Carrillat, F. A., Jaramillo, F., &amp; Mulki, J. P. (2007). The validity of the SERVQUAL and SERVPERF scales. </w:t>
      </w:r>
      <w:r w:rsidRPr="00640402">
        <w:rPr>
          <w:rFonts w:cs="Arial"/>
          <w:i/>
          <w:iCs/>
          <w:noProof/>
          <w:szCs w:val="24"/>
          <w:lang w:val="en-GB"/>
        </w:rPr>
        <w:t>International Journal of Service Industry Management</w:t>
      </w:r>
      <w:r w:rsidRPr="00640402">
        <w:rPr>
          <w:rFonts w:cs="Arial"/>
          <w:noProof/>
          <w:szCs w:val="24"/>
          <w:lang w:val="en-GB"/>
        </w:rPr>
        <w:t xml:space="preserve">, </w:t>
      </w:r>
      <w:r w:rsidRPr="00640402">
        <w:rPr>
          <w:rFonts w:cs="Arial"/>
          <w:i/>
          <w:iCs/>
          <w:noProof/>
          <w:szCs w:val="24"/>
          <w:lang w:val="en-GB"/>
        </w:rPr>
        <w:t>18</w:t>
      </w:r>
      <w:r w:rsidRPr="00640402">
        <w:rPr>
          <w:rFonts w:cs="Arial"/>
          <w:noProof/>
          <w:szCs w:val="24"/>
          <w:lang w:val="en-GB"/>
        </w:rPr>
        <w:t>(5), 472–490. https://doi.org/10.1108/09564230710826250</w:t>
      </w:r>
    </w:p>
    <w:p w14:paraId="525AAD4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Carroll, A. B. (1979). A three-dimensional conceptual model of corporate performance. </w:t>
      </w:r>
      <w:r w:rsidRPr="00640402">
        <w:rPr>
          <w:rFonts w:cs="Arial"/>
          <w:i/>
          <w:iCs/>
          <w:noProof/>
          <w:szCs w:val="24"/>
          <w:lang w:val="en-GB"/>
        </w:rPr>
        <w:t>Corporate Social Responsibility</w:t>
      </w:r>
      <w:r w:rsidRPr="00640402">
        <w:rPr>
          <w:rFonts w:cs="Arial"/>
          <w:noProof/>
          <w:szCs w:val="24"/>
          <w:lang w:val="en-GB"/>
        </w:rPr>
        <w:t>, 497–505. https://doi.org/10.5465/amr.1979.4498296</w:t>
      </w:r>
    </w:p>
    <w:p w14:paraId="7BB767B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Chai, K.-H., Zhang, J., &amp; Tan, K.-C. (2005). A TRIZ-Based Method for New Service Design. </w:t>
      </w:r>
      <w:r w:rsidRPr="00640402">
        <w:rPr>
          <w:rFonts w:cs="Arial"/>
          <w:i/>
          <w:iCs/>
          <w:noProof/>
          <w:szCs w:val="24"/>
          <w:lang w:val="en-GB"/>
        </w:rPr>
        <w:t>Journal of Service Research</w:t>
      </w:r>
      <w:r w:rsidRPr="00640402">
        <w:rPr>
          <w:rFonts w:cs="Arial"/>
          <w:noProof/>
          <w:szCs w:val="24"/>
          <w:lang w:val="en-GB"/>
        </w:rPr>
        <w:t xml:space="preserve">, </w:t>
      </w:r>
      <w:r w:rsidRPr="00640402">
        <w:rPr>
          <w:rFonts w:cs="Arial"/>
          <w:i/>
          <w:iCs/>
          <w:noProof/>
          <w:szCs w:val="24"/>
          <w:lang w:val="en-GB"/>
        </w:rPr>
        <w:t>8</w:t>
      </w:r>
      <w:r w:rsidRPr="00640402">
        <w:rPr>
          <w:rFonts w:cs="Arial"/>
          <w:noProof/>
          <w:szCs w:val="24"/>
          <w:lang w:val="en-GB"/>
        </w:rPr>
        <w:t>(1), 48–66. https://doi.org/10.1177/1094670505276683</w:t>
      </w:r>
    </w:p>
    <w:p w14:paraId="4613DF2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Clark, B. R. (1972). The organizational saga in higher education. </w:t>
      </w:r>
      <w:r w:rsidRPr="00640402">
        <w:rPr>
          <w:rFonts w:cs="Arial"/>
          <w:i/>
          <w:iCs/>
          <w:noProof/>
          <w:szCs w:val="24"/>
          <w:lang w:val="en-GB"/>
        </w:rPr>
        <w:t>Administrative science quarterly</w:t>
      </w:r>
      <w:r w:rsidRPr="00640402">
        <w:rPr>
          <w:rFonts w:cs="Arial"/>
          <w:noProof/>
          <w:szCs w:val="24"/>
          <w:lang w:val="en-GB"/>
        </w:rPr>
        <w:t>, 178–184.</w:t>
      </w:r>
    </w:p>
    <w:p w14:paraId="0363DF9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Clark, B. R. (1980). </w:t>
      </w:r>
      <w:r w:rsidRPr="00640402">
        <w:rPr>
          <w:rFonts w:cs="Arial"/>
          <w:i/>
          <w:iCs/>
          <w:noProof/>
          <w:szCs w:val="24"/>
          <w:lang w:val="en-GB"/>
        </w:rPr>
        <w:t>Academic Culture</w:t>
      </w:r>
      <w:r w:rsidRPr="00640402">
        <w:rPr>
          <w:rFonts w:cs="Arial"/>
          <w:noProof/>
          <w:szCs w:val="24"/>
          <w:lang w:val="en-GB"/>
        </w:rPr>
        <w:t xml:space="preserve"> (42). Yale University Higher Education Research Group.</w:t>
      </w:r>
    </w:p>
    <w:p w14:paraId="29864FB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Clarkson, M. B. E. (1995). A Stakeholder Framework for Analyzing and Evaluating Corporate Social Performance. </w:t>
      </w:r>
      <w:r w:rsidRPr="00640402">
        <w:rPr>
          <w:rFonts w:cs="Arial"/>
          <w:i/>
          <w:iCs/>
          <w:noProof/>
          <w:szCs w:val="24"/>
          <w:lang w:val="en-GB"/>
        </w:rPr>
        <w:t>The Academy of Management Review</w:t>
      </w:r>
      <w:r w:rsidRPr="00640402">
        <w:rPr>
          <w:rFonts w:cs="Arial"/>
          <w:noProof/>
          <w:szCs w:val="24"/>
          <w:lang w:val="en-GB"/>
        </w:rPr>
        <w:t xml:space="preserve">, </w:t>
      </w:r>
      <w:r w:rsidRPr="00640402">
        <w:rPr>
          <w:rFonts w:cs="Arial"/>
          <w:i/>
          <w:iCs/>
          <w:noProof/>
          <w:szCs w:val="24"/>
          <w:lang w:val="en-GB"/>
        </w:rPr>
        <w:t>20</w:t>
      </w:r>
      <w:r w:rsidRPr="00640402">
        <w:rPr>
          <w:rFonts w:cs="Arial"/>
          <w:noProof/>
          <w:szCs w:val="24"/>
          <w:lang w:val="en-GB"/>
        </w:rPr>
        <w:t>(1), 92. https://doi.org/10.2307/258888</w:t>
      </w:r>
    </w:p>
    <w:p w14:paraId="20AD1CD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Collyer, F. (2013). The production of scholarly knowledge in the global market arena: University ranking systems, prestige and power. </w:t>
      </w:r>
      <w:r w:rsidRPr="00640402">
        <w:rPr>
          <w:rFonts w:cs="Arial"/>
          <w:i/>
          <w:iCs/>
          <w:noProof/>
          <w:szCs w:val="24"/>
          <w:lang w:val="en-GB"/>
        </w:rPr>
        <w:t>Critical Studies in Education</w:t>
      </w:r>
      <w:r w:rsidRPr="00640402">
        <w:rPr>
          <w:rFonts w:cs="Arial"/>
          <w:noProof/>
          <w:szCs w:val="24"/>
          <w:lang w:val="en-GB"/>
        </w:rPr>
        <w:t xml:space="preserve">, </w:t>
      </w:r>
      <w:r w:rsidRPr="00640402">
        <w:rPr>
          <w:rFonts w:cs="Arial"/>
          <w:i/>
          <w:iCs/>
          <w:noProof/>
          <w:szCs w:val="24"/>
          <w:lang w:val="en-GB"/>
        </w:rPr>
        <w:t>54</w:t>
      </w:r>
      <w:r w:rsidRPr="00640402">
        <w:rPr>
          <w:rFonts w:cs="Arial"/>
          <w:noProof/>
          <w:szCs w:val="24"/>
          <w:lang w:val="en-GB"/>
        </w:rPr>
        <w:t>(3), 245–259. https://doi.org/10.1080/17508487.2013.788049</w:t>
      </w:r>
    </w:p>
    <w:p w14:paraId="2C38132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Cronin, J. J. (2016). Retrospective: a cross-sectional test of the effect and conceptualization of service value revisited. </w:t>
      </w:r>
      <w:r w:rsidRPr="00640402">
        <w:rPr>
          <w:rFonts w:cs="Arial"/>
          <w:i/>
          <w:iCs/>
          <w:noProof/>
          <w:szCs w:val="24"/>
          <w:lang w:val="en-GB"/>
        </w:rPr>
        <w:t>Journal of Services Marketing</w:t>
      </w:r>
      <w:r w:rsidRPr="00640402">
        <w:rPr>
          <w:rFonts w:cs="Arial"/>
          <w:noProof/>
          <w:szCs w:val="24"/>
          <w:lang w:val="en-GB"/>
        </w:rPr>
        <w:t xml:space="preserve">, </w:t>
      </w:r>
      <w:r w:rsidRPr="00640402">
        <w:rPr>
          <w:rFonts w:cs="Arial"/>
          <w:i/>
          <w:iCs/>
          <w:noProof/>
          <w:szCs w:val="24"/>
          <w:lang w:val="en-GB"/>
        </w:rPr>
        <w:t>30</w:t>
      </w:r>
      <w:r w:rsidRPr="00640402">
        <w:rPr>
          <w:rFonts w:cs="Arial"/>
          <w:noProof/>
          <w:szCs w:val="24"/>
          <w:lang w:val="en-GB"/>
        </w:rPr>
        <w:t>(3), 261–265. https://doi.org/10.1108/JSM-11-2015-0328</w:t>
      </w:r>
    </w:p>
    <w:p w14:paraId="7E43E86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Cronin, J. J., Brady, M. K., Brand, R. R., Hightower, R., &amp; Shemwell, D. J. (1997). A cross</w:t>
      </w:r>
      <w:r w:rsidRPr="00640402">
        <w:rPr>
          <w:rFonts w:ascii="Cambria Math" w:hAnsi="Cambria Math" w:cs="Cambria Math"/>
          <w:noProof/>
          <w:szCs w:val="24"/>
          <w:lang w:val="en-GB"/>
        </w:rPr>
        <w:t>‐</w:t>
      </w:r>
      <w:r w:rsidRPr="00640402">
        <w:rPr>
          <w:rFonts w:cs="Arial"/>
          <w:noProof/>
          <w:szCs w:val="24"/>
          <w:lang w:val="en-GB"/>
        </w:rPr>
        <w:t xml:space="preserve">sectional test of the effect and conceptualization of service value. </w:t>
      </w:r>
      <w:r w:rsidRPr="00640402">
        <w:rPr>
          <w:rFonts w:cs="Arial"/>
          <w:i/>
          <w:iCs/>
          <w:noProof/>
          <w:szCs w:val="24"/>
          <w:lang w:val="en-GB"/>
        </w:rPr>
        <w:t>Journal of Services Marketing</w:t>
      </w:r>
      <w:r w:rsidRPr="00640402">
        <w:rPr>
          <w:rFonts w:cs="Arial"/>
          <w:noProof/>
          <w:szCs w:val="24"/>
          <w:lang w:val="en-GB"/>
        </w:rPr>
        <w:t xml:space="preserve">, </w:t>
      </w:r>
      <w:r w:rsidRPr="00640402">
        <w:rPr>
          <w:rFonts w:cs="Arial"/>
          <w:i/>
          <w:iCs/>
          <w:noProof/>
          <w:szCs w:val="24"/>
          <w:lang w:val="en-GB"/>
        </w:rPr>
        <w:t>11</w:t>
      </w:r>
      <w:r w:rsidRPr="00640402">
        <w:rPr>
          <w:rFonts w:cs="Arial"/>
          <w:noProof/>
          <w:szCs w:val="24"/>
          <w:lang w:val="en-GB"/>
        </w:rPr>
        <w:t>(6), 375–391. https://doi.org/10.1108/08876049710187482</w:t>
      </w:r>
    </w:p>
    <w:p w14:paraId="0E38AA5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Cronin Jr, J. J., &amp; Taylor, S. A. (1992). Measuring service quality: a reexamination and extension. </w:t>
      </w:r>
      <w:r w:rsidRPr="00640402">
        <w:rPr>
          <w:rFonts w:cs="Arial"/>
          <w:i/>
          <w:iCs/>
          <w:noProof/>
          <w:szCs w:val="24"/>
          <w:lang w:val="en-GB"/>
        </w:rPr>
        <w:t>Journal of marketing</w:t>
      </w:r>
      <w:r w:rsidRPr="00640402">
        <w:rPr>
          <w:rFonts w:cs="Arial"/>
          <w:noProof/>
          <w:szCs w:val="24"/>
          <w:lang w:val="en-GB"/>
        </w:rPr>
        <w:t xml:space="preserve">, </w:t>
      </w:r>
      <w:r w:rsidRPr="00640402">
        <w:rPr>
          <w:rFonts w:cs="Arial"/>
          <w:i/>
          <w:iCs/>
          <w:noProof/>
          <w:szCs w:val="24"/>
          <w:lang w:val="en-GB"/>
        </w:rPr>
        <w:t>56</w:t>
      </w:r>
      <w:r w:rsidRPr="00640402">
        <w:rPr>
          <w:rFonts w:cs="Arial"/>
          <w:noProof/>
          <w:szCs w:val="24"/>
          <w:lang w:val="en-GB"/>
        </w:rPr>
        <w:t>(3), 55–68. https://doi.org/10.1177/00222429920560030</w:t>
      </w:r>
    </w:p>
    <w:p w14:paraId="2EEA9DB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Cwynar, K. M. (2005). THE IDEA OF THE UNIVERSITY IN EUROPEAN CULTURE. </w:t>
      </w:r>
      <w:r w:rsidRPr="00640402">
        <w:rPr>
          <w:rFonts w:cs="Arial"/>
          <w:i/>
          <w:iCs/>
          <w:noProof/>
          <w:szCs w:val="24"/>
          <w:lang w:val="en-GB"/>
        </w:rPr>
        <w:t>Polityka i Społeczeństwo</w:t>
      </w:r>
      <w:r w:rsidRPr="00640402">
        <w:rPr>
          <w:rFonts w:cs="Arial"/>
          <w:noProof/>
          <w:szCs w:val="24"/>
          <w:lang w:val="en-GB"/>
        </w:rPr>
        <w:t>, 60–72.</w:t>
      </w:r>
    </w:p>
    <w:p w14:paraId="79B09F4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Cybermetrics Lab. (2023). </w:t>
      </w:r>
      <w:r w:rsidRPr="00640402">
        <w:rPr>
          <w:rFonts w:cs="Arial"/>
          <w:i/>
          <w:iCs/>
          <w:noProof/>
          <w:szCs w:val="24"/>
          <w:lang w:val="en-GB"/>
        </w:rPr>
        <w:t>Ranking Web of Universities 2023</w:t>
      </w:r>
      <w:r w:rsidRPr="00640402">
        <w:rPr>
          <w:rFonts w:cs="Arial"/>
          <w:noProof/>
          <w:szCs w:val="24"/>
          <w:lang w:val="en-GB"/>
        </w:rPr>
        <w:t>. Webometrics 2023 Jan Ranking. https://www.webometrics.info/en/world</w:t>
      </w:r>
    </w:p>
    <w:p w14:paraId="07DC9E4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Czarnik, S., &amp; Turek, K. (2014). </w:t>
      </w:r>
      <w:r w:rsidRPr="00F22A28">
        <w:rPr>
          <w:rFonts w:cs="Arial"/>
          <w:i/>
          <w:iCs/>
          <w:noProof/>
          <w:szCs w:val="24"/>
        </w:rPr>
        <w:t>Aktywność zawodowa i wykształcenie Polaków</w:t>
      </w:r>
      <w:r w:rsidRPr="00F22A28">
        <w:rPr>
          <w:rFonts w:cs="Arial"/>
          <w:noProof/>
          <w:szCs w:val="24"/>
        </w:rPr>
        <w:t xml:space="preserve">. </w:t>
      </w:r>
      <w:r w:rsidRPr="00F22A28">
        <w:rPr>
          <w:rFonts w:cs="Arial"/>
          <w:noProof/>
          <w:szCs w:val="24"/>
        </w:rPr>
        <w:lastRenderedPageBreak/>
        <w:t>https://www.parp.gov.pl/images/PARP_publications/pdf/20012.pdf</w:t>
      </w:r>
    </w:p>
    <w:p w14:paraId="35AFBD2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Dabholkar, P. A., Thorpe, D. I., &amp; Rentz, J. O. (1996). A measure of service quality for retail stores: Scale development and validation. </w:t>
      </w:r>
      <w:r w:rsidRPr="00640402">
        <w:rPr>
          <w:rFonts w:cs="Arial"/>
          <w:i/>
          <w:iCs/>
          <w:noProof/>
          <w:szCs w:val="24"/>
          <w:lang w:val="en-GB"/>
        </w:rPr>
        <w:t>Journal of the Academy of Marketing Science</w:t>
      </w:r>
      <w:r w:rsidRPr="00640402">
        <w:rPr>
          <w:rFonts w:cs="Arial"/>
          <w:noProof/>
          <w:szCs w:val="24"/>
          <w:lang w:val="en-GB"/>
        </w:rPr>
        <w:t xml:space="preserve">, </w:t>
      </w:r>
      <w:r w:rsidRPr="00640402">
        <w:rPr>
          <w:rFonts w:cs="Arial"/>
          <w:i/>
          <w:iCs/>
          <w:noProof/>
          <w:szCs w:val="24"/>
          <w:lang w:val="en-GB"/>
        </w:rPr>
        <w:t>24</w:t>
      </w:r>
      <w:r w:rsidRPr="00640402">
        <w:rPr>
          <w:rFonts w:cs="Arial"/>
          <w:noProof/>
          <w:szCs w:val="24"/>
          <w:lang w:val="en-GB"/>
        </w:rPr>
        <w:t>(1), 3–16. https://doi.org/10.1007/bf02893933</w:t>
      </w:r>
    </w:p>
    <w:p w14:paraId="31F8CBC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Dąbrowski, T. J., Brdulak, H., Jastrzębska, E., &amp; Legutko-kobus, P. (2018). </w:t>
      </w:r>
      <w:r w:rsidRPr="00640402">
        <w:rPr>
          <w:rFonts w:cs="Arial"/>
          <w:noProof/>
          <w:szCs w:val="24"/>
          <w:lang w:val="en-GB"/>
        </w:rPr>
        <w:t xml:space="preserve">Teaching methods and programs University Social Responsibility Strategies. </w:t>
      </w:r>
      <w:r w:rsidRPr="00640402">
        <w:rPr>
          <w:rFonts w:cs="Arial"/>
          <w:i/>
          <w:iCs/>
          <w:noProof/>
          <w:szCs w:val="24"/>
          <w:lang w:val="en-GB"/>
        </w:rPr>
        <w:t>E-Mentor</w:t>
      </w:r>
      <w:r w:rsidRPr="00640402">
        <w:rPr>
          <w:rFonts w:cs="Arial"/>
          <w:noProof/>
          <w:szCs w:val="24"/>
          <w:lang w:val="en-GB"/>
        </w:rPr>
        <w:t xml:space="preserve">, </w:t>
      </w:r>
      <w:r w:rsidRPr="00640402">
        <w:rPr>
          <w:rFonts w:cs="Arial"/>
          <w:i/>
          <w:iCs/>
          <w:noProof/>
          <w:szCs w:val="24"/>
          <w:lang w:val="en-GB"/>
        </w:rPr>
        <w:t>5</w:t>
      </w:r>
      <w:r w:rsidRPr="00640402">
        <w:rPr>
          <w:rFonts w:cs="Arial"/>
          <w:noProof/>
          <w:szCs w:val="24"/>
          <w:lang w:val="en-GB"/>
        </w:rPr>
        <w:t>(77), 4–12.</w:t>
      </w:r>
    </w:p>
    <w:p w14:paraId="30AE4AC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Dahlgaard, J. J., &amp; Dahlgaard</w:t>
      </w:r>
      <w:r w:rsidRPr="00640402">
        <w:rPr>
          <w:rFonts w:ascii="Cambria Math" w:hAnsi="Cambria Math" w:cs="Cambria Math"/>
          <w:noProof/>
          <w:szCs w:val="24"/>
          <w:lang w:val="en-GB"/>
        </w:rPr>
        <w:t>‐</w:t>
      </w:r>
      <w:r w:rsidRPr="00640402">
        <w:rPr>
          <w:rFonts w:cs="Arial"/>
          <w:noProof/>
          <w:szCs w:val="24"/>
          <w:lang w:val="en-GB"/>
        </w:rPr>
        <w:t xml:space="preserve">Park, S. M. (2006). Lean production, six sigma quality, TQM and company culture. </w:t>
      </w:r>
      <w:r w:rsidRPr="00640402">
        <w:rPr>
          <w:rFonts w:cs="Arial"/>
          <w:i/>
          <w:iCs/>
          <w:noProof/>
          <w:szCs w:val="24"/>
          <w:lang w:val="en-GB"/>
        </w:rPr>
        <w:t>The TQM Magazine</w:t>
      </w:r>
      <w:r w:rsidRPr="00640402">
        <w:rPr>
          <w:rFonts w:cs="Arial"/>
          <w:noProof/>
          <w:szCs w:val="24"/>
          <w:lang w:val="en-GB"/>
        </w:rPr>
        <w:t xml:space="preserve">, </w:t>
      </w:r>
      <w:r w:rsidRPr="00640402">
        <w:rPr>
          <w:rFonts w:cs="Arial"/>
          <w:i/>
          <w:iCs/>
          <w:noProof/>
          <w:szCs w:val="24"/>
          <w:lang w:val="en-GB"/>
        </w:rPr>
        <w:t>18</w:t>
      </w:r>
      <w:r w:rsidRPr="00640402">
        <w:rPr>
          <w:rFonts w:cs="Arial"/>
          <w:noProof/>
          <w:szCs w:val="24"/>
          <w:lang w:val="en-GB"/>
        </w:rPr>
        <w:t>(3), 263–281. https://doi.org/10.1108/09544780610659998</w:t>
      </w:r>
    </w:p>
    <w:p w14:paraId="297700E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640402">
        <w:rPr>
          <w:rFonts w:cs="Arial"/>
          <w:i/>
          <w:iCs/>
          <w:noProof/>
          <w:szCs w:val="24"/>
          <w:lang w:val="en-GB"/>
        </w:rPr>
        <w:t>New Forms of Governance in Research Organizations</w:t>
      </w:r>
      <w:r w:rsidRPr="00640402">
        <w:rPr>
          <w:rFonts w:cs="Arial"/>
          <w:noProof/>
          <w:szCs w:val="24"/>
          <w:lang w:val="en-GB"/>
        </w:rPr>
        <w:t xml:space="preserve"> (ss. 3–22). Springer Netherlands. https://doi.org/10.1007/978-1-4020-5831-8</w:t>
      </w:r>
    </w:p>
    <w:p w14:paraId="556A13C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de Haan, E., Verhoef, P. C., &amp; Wiesel, T. (2015). The predictive ability of different customer feedback metrics for retention. </w:t>
      </w:r>
      <w:r w:rsidRPr="00640402">
        <w:rPr>
          <w:rFonts w:cs="Arial"/>
          <w:i/>
          <w:iCs/>
          <w:noProof/>
          <w:szCs w:val="24"/>
          <w:lang w:val="en-GB"/>
        </w:rPr>
        <w:t>International Journal of Research in Marketing</w:t>
      </w:r>
      <w:r w:rsidRPr="00640402">
        <w:rPr>
          <w:rFonts w:cs="Arial"/>
          <w:noProof/>
          <w:szCs w:val="24"/>
          <w:lang w:val="en-GB"/>
        </w:rPr>
        <w:t xml:space="preserve">, </w:t>
      </w:r>
      <w:r w:rsidRPr="00640402">
        <w:rPr>
          <w:rFonts w:cs="Arial"/>
          <w:i/>
          <w:iCs/>
          <w:noProof/>
          <w:szCs w:val="24"/>
          <w:lang w:val="en-GB"/>
        </w:rPr>
        <w:t>32</w:t>
      </w:r>
      <w:r w:rsidRPr="00640402">
        <w:rPr>
          <w:rFonts w:cs="Arial"/>
          <w:noProof/>
          <w:szCs w:val="24"/>
          <w:lang w:val="en-GB"/>
        </w:rPr>
        <w:t>(2), 195–206. https://doi.org/10.1016/j.ijresmar.2015.02.004</w:t>
      </w:r>
    </w:p>
    <w:p w14:paraId="61868BA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de Jong, J., &amp; den Hartog, D. (2010). Measuring Innovative Work Behaviour. </w:t>
      </w:r>
      <w:r w:rsidRPr="00640402">
        <w:rPr>
          <w:rFonts w:cs="Arial"/>
          <w:i/>
          <w:iCs/>
          <w:noProof/>
          <w:szCs w:val="24"/>
          <w:lang w:val="en-GB"/>
        </w:rPr>
        <w:t>Creativity and Innovation Management</w:t>
      </w:r>
      <w:r w:rsidRPr="00640402">
        <w:rPr>
          <w:rFonts w:cs="Arial"/>
          <w:noProof/>
          <w:szCs w:val="24"/>
          <w:lang w:val="en-GB"/>
        </w:rPr>
        <w:t xml:space="preserve">, </w:t>
      </w:r>
      <w:r w:rsidRPr="00640402">
        <w:rPr>
          <w:rFonts w:cs="Arial"/>
          <w:i/>
          <w:iCs/>
          <w:noProof/>
          <w:szCs w:val="24"/>
          <w:lang w:val="en-GB"/>
        </w:rPr>
        <w:t>19</w:t>
      </w:r>
      <w:r w:rsidRPr="00640402">
        <w:rPr>
          <w:rFonts w:cs="Arial"/>
          <w:noProof/>
          <w:szCs w:val="24"/>
          <w:lang w:val="en-GB"/>
        </w:rPr>
        <w:t>(1), 23–36. https://doi.org/10.1111/j.1467-8691.2010.00547.x</w:t>
      </w:r>
    </w:p>
    <w:p w14:paraId="01A9040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De Ridder-Symoens, H. (2020). Universities and Their Missions in Early Modern Times. W L. Engwall (Red.), </w:t>
      </w:r>
      <w:r w:rsidRPr="00640402">
        <w:rPr>
          <w:rFonts w:cs="Arial"/>
          <w:i/>
          <w:iCs/>
          <w:noProof/>
          <w:szCs w:val="24"/>
          <w:lang w:val="en-GB"/>
        </w:rPr>
        <w:t>Missions of Universities : Past, Present, Future</w:t>
      </w:r>
      <w:r w:rsidRPr="00640402">
        <w:rPr>
          <w:rFonts w:cs="Arial"/>
          <w:noProof/>
          <w:szCs w:val="24"/>
          <w:lang w:val="en-GB"/>
        </w:rPr>
        <w:t xml:space="preserve"> (ss. 43–61). Springer International Publishing. https://doi.org/10.1007/978-3-030-41834-2_4</w:t>
      </w:r>
    </w:p>
    <w:p w14:paraId="4C0D33E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Degtjarjova, I., Lapina, I., &amp; Freidenfelds, D. (2018). Student as stakeholder: “voice of customer” in higher education quality development. </w:t>
      </w:r>
      <w:r w:rsidRPr="00640402">
        <w:rPr>
          <w:rFonts w:cs="Arial"/>
          <w:i/>
          <w:iCs/>
          <w:noProof/>
          <w:szCs w:val="24"/>
          <w:lang w:val="en-GB"/>
        </w:rPr>
        <w:t>Marketing and Management of Innovations</w:t>
      </w:r>
      <w:r w:rsidRPr="00640402">
        <w:rPr>
          <w:rFonts w:cs="Arial"/>
          <w:noProof/>
          <w:szCs w:val="24"/>
          <w:lang w:val="en-GB"/>
        </w:rPr>
        <w:t xml:space="preserve">, </w:t>
      </w:r>
      <w:r w:rsidRPr="00640402">
        <w:rPr>
          <w:rFonts w:cs="Arial"/>
          <w:i/>
          <w:iCs/>
          <w:noProof/>
          <w:szCs w:val="24"/>
          <w:lang w:val="en-GB"/>
        </w:rPr>
        <w:t>2</w:t>
      </w:r>
      <w:r w:rsidRPr="00640402">
        <w:rPr>
          <w:rFonts w:cs="Arial"/>
          <w:noProof/>
          <w:szCs w:val="24"/>
          <w:lang w:val="en-GB"/>
        </w:rPr>
        <w:t>, 388–398. https://doi.org/10.21272/mmi.2018.2-30</w:t>
      </w:r>
    </w:p>
    <w:p w14:paraId="318CDBD8"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Detyna, B. (2022). </w:t>
      </w:r>
      <w:r w:rsidRPr="00F22A28">
        <w:rPr>
          <w:rFonts w:cs="Arial"/>
          <w:noProof/>
          <w:szCs w:val="24"/>
        </w:rPr>
        <w:t xml:space="preserve">Lean Management a jakość zarządzania w uczelni – szanse i zagrożenia. </w:t>
      </w:r>
      <w:r w:rsidRPr="00F22A28">
        <w:rPr>
          <w:rFonts w:cs="Arial"/>
          <w:i/>
          <w:iCs/>
          <w:noProof/>
          <w:szCs w:val="24"/>
        </w:rPr>
        <w:t>Problemy Jakości</w:t>
      </w:r>
      <w:r w:rsidRPr="00F22A28">
        <w:rPr>
          <w:rFonts w:cs="Arial"/>
          <w:noProof/>
          <w:szCs w:val="24"/>
        </w:rPr>
        <w:t xml:space="preserve">, </w:t>
      </w:r>
      <w:r w:rsidRPr="00F22A28">
        <w:rPr>
          <w:rFonts w:cs="Arial"/>
          <w:i/>
          <w:iCs/>
          <w:noProof/>
          <w:szCs w:val="24"/>
        </w:rPr>
        <w:t>1</w:t>
      </w:r>
      <w:r w:rsidRPr="00F22A28">
        <w:rPr>
          <w:rFonts w:cs="Arial"/>
          <w:noProof/>
          <w:szCs w:val="24"/>
        </w:rPr>
        <w:t>(3), 11–19. https://doi.org/10.15199/46.2022.3.2</w:t>
      </w:r>
    </w:p>
    <w:p w14:paraId="03DAB1E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Dingsøyr, T., Nerur, S., Balijepally, V., &amp; Moe, N. B. (2012). </w:t>
      </w:r>
      <w:r w:rsidRPr="00640402">
        <w:rPr>
          <w:rFonts w:cs="Arial"/>
          <w:noProof/>
          <w:szCs w:val="24"/>
          <w:lang w:val="en-GB"/>
        </w:rPr>
        <w:t xml:space="preserve">A decade of agile methodologies: Towards explaining agile software development. </w:t>
      </w:r>
      <w:r w:rsidRPr="00640402">
        <w:rPr>
          <w:rFonts w:cs="Arial"/>
          <w:i/>
          <w:iCs/>
          <w:noProof/>
          <w:szCs w:val="24"/>
          <w:lang w:val="en-GB"/>
        </w:rPr>
        <w:t>Journal of Systems and Software</w:t>
      </w:r>
      <w:r w:rsidRPr="00640402">
        <w:rPr>
          <w:rFonts w:cs="Arial"/>
          <w:noProof/>
          <w:szCs w:val="24"/>
          <w:lang w:val="en-GB"/>
        </w:rPr>
        <w:t xml:space="preserve">, </w:t>
      </w:r>
      <w:r w:rsidRPr="00640402">
        <w:rPr>
          <w:rFonts w:cs="Arial"/>
          <w:i/>
          <w:iCs/>
          <w:noProof/>
          <w:szCs w:val="24"/>
          <w:lang w:val="en-GB"/>
        </w:rPr>
        <w:t>85</w:t>
      </w:r>
      <w:r w:rsidRPr="00640402">
        <w:rPr>
          <w:rFonts w:cs="Arial"/>
          <w:noProof/>
          <w:szCs w:val="24"/>
          <w:lang w:val="en-GB"/>
        </w:rPr>
        <w:t>(6), 1213–1221. https://doi.org/10.1016/j.jss.2012.02.033</w:t>
      </w:r>
    </w:p>
    <w:p w14:paraId="77E6D85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Dobbins, M., Horváthová, B., &amp; Labanino, R. P. (2021). Exploring interest intermediation in Central and Eastern Europe: is higher education different? </w:t>
      </w:r>
      <w:r w:rsidRPr="00640402">
        <w:rPr>
          <w:rFonts w:cs="Arial"/>
          <w:i/>
          <w:iCs/>
          <w:noProof/>
          <w:szCs w:val="24"/>
          <w:lang w:val="en-GB"/>
        </w:rPr>
        <w:t>Interest Groups &amp; Advocacy</w:t>
      </w:r>
      <w:r w:rsidRPr="00640402">
        <w:rPr>
          <w:rFonts w:cs="Arial"/>
          <w:noProof/>
          <w:szCs w:val="24"/>
          <w:lang w:val="en-GB"/>
        </w:rPr>
        <w:t xml:space="preserve">, </w:t>
      </w:r>
      <w:r w:rsidRPr="00640402">
        <w:rPr>
          <w:rFonts w:cs="Arial"/>
          <w:i/>
          <w:iCs/>
          <w:noProof/>
          <w:szCs w:val="24"/>
          <w:lang w:val="en-GB"/>
        </w:rPr>
        <w:t>10</w:t>
      </w:r>
      <w:r w:rsidRPr="00640402">
        <w:rPr>
          <w:rFonts w:cs="Arial"/>
          <w:noProof/>
          <w:szCs w:val="24"/>
          <w:lang w:val="en-GB"/>
        </w:rPr>
        <w:t>(4), 399–429. https://doi.org/10.1057/s41309-021-00136-x</w:t>
      </w:r>
    </w:p>
    <w:p w14:paraId="6E07102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Donaldson, T., &amp; Preston, L. E. (1995). The Stakeholder Theory of the Corporation: Concepts, Evidence, and Implications. </w:t>
      </w:r>
      <w:r w:rsidRPr="00640402">
        <w:rPr>
          <w:rFonts w:cs="Arial"/>
          <w:i/>
          <w:iCs/>
          <w:noProof/>
          <w:szCs w:val="24"/>
          <w:lang w:val="en-GB"/>
        </w:rPr>
        <w:t>Academy of Management Review</w:t>
      </w:r>
      <w:r w:rsidRPr="00640402">
        <w:rPr>
          <w:rFonts w:cs="Arial"/>
          <w:noProof/>
          <w:szCs w:val="24"/>
          <w:lang w:val="en-GB"/>
        </w:rPr>
        <w:t xml:space="preserve">, </w:t>
      </w:r>
      <w:r w:rsidRPr="00640402">
        <w:rPr>
          <w:rFonts w:cs="Arial"/>
          <w:i/>
          <w:iCs/>
          <w:noProof/>
          <w:szCs w:val="24"/>
          <w:lang w:val="en-GB"/>
        </w:rPr>
        <w:t>20</w:t>
      </w:r>
      <w:r w:rsidRPr="00640402">
        <w:rPr>
          <w:rFonts w:cs="Arial"/>
          <w:noProof/>
          <w:szCs w:val="24"/>
          <w:lang w:val="en-GB"/>
        </w:rPr>
        <w:t>(1), 65–91. https://doi.org/10.5465/amr.1995.9503271992</w:t>
      </w:r>
    </w:p>
    <w:p w14:paraId="20043E3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Douglas, J., Antony, J., &amp; Douglas, A. (2015). Waste identification and elimination in HEIs: the role of </w:t>
      </w:r>
      <w:r w:rsidRPr="00640402">
        <w:rPr>
          <w:rFonts w:cs="Arial"/>
          <w:noProof/>
          <w:szCs w:val="24"/>
          <w:lang w:val="en-GB"/>
        </w:rPr>
        <w:lastRenderedPageBreak/>
        <w:t xml:space="preserve">Lean thinking.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32</w:t>
      </w:r>
      <w:r w:rsidRPr="00640402">
        <w:rPr>
          <w:rFonts w:cs="Arial"/>
          <w:noProof/>
          <w:szCs w:val="24"/>
          <w:lang w:val="en-GB"/>
        </w:rPr>
        <w:t>(9), 970–981. https://doi.org/10.1108/IJQRM-10-2014-0160</w:t>
      </w:r>
    </w:p>
    <w:p w14:paraId="5DD4139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Drucker, P. F. (1984). Converting Social Problems into Business Opportunities: The New Meaning of Corporate Social Responsibility. </w:t>
      </w:r>
      <w:r w:rsidRPr="00640402">
        <w:rPr>
          <w:rFonts w:cs="Arial"/>
          <w:i/>
          <w:iCs/>
          <w:noProof/>
          <w:szCs w:val="24"/>
          <w:lang w:val="en-GB"/>
        </w:rPr>
        <w:t>California Management Review</w:t>
      </w:r>
      <w:r w:rsidRPr="00640402">
        <w:rPr>
          <w:rFonts w:cs="Arial"/>
          <w:noProof/>
          <w:szCs w:val="24"/>
          <w:lang w:val="en-GB"/>
        </w:rPr>
        <w:t xml:space="preserve">, </w:t>
      </w:r>
      <w:r w:rsidRPr="00640402">
        <w:rPr>
          <w:rFonts w:cs="Arial"/>
          <w:i/>
          <w:iCs/>
          <w:noProof/>
          <w:szCs w:val="24"/>
          <w:lang w:val="en-GB"/>
        </w:rPr>
        <w:t>26</w:t>
      </w:r>
      <w:r w:rsidRPr="00640402">
        <w:rPr>
          <w:rFonts w:cs="Arial"/>
          <w:noProof/>
          <w:szCs w:val="24"/>
          <w:lang w:val="en-GB"/>
        </w:rPr>
        <w:t>(2), 53–63. https://doi.org/10.2307/41165066</w:t>
      </w:r>
    </w:p>
    <w:p w14:paraId="2C0107AA"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Duc, A. N., &amp; Abrahamsson, P. (2016). Minimum Viable Product or Multiple Facet Product? The Role of MVP in Software Startups. W H. Sharp &amp; T. Hall (Red.), </w:t>
      </w:r>
      <w:r w:rsidRPr="00640402">
        <w:rPr>
          <w:rFonts w:cs="Arial"/>
          <w:i/>
          <w:iCs/>
          <w:noProof/>
          <w:szCs w:val="24"/>
          <w:lang w:val="en-GB"/>
        </w:rPr>
        <w:t>Agile Processes, in Software Engineering, and Extreme Programming</w:t>
      </w:r>
      <w:r w:rsidRPr="00640402">
        <w:rPr>
          <w:rFonts w:cs="Arial"/>
          <w:noProof/>
          <w:szCs w:val="24"/>
          <w:lang w:val="en-GB"/>
        </w:rPr>
        <w:t xml:space="preserve"> (ss. 118–130). </w:t>
      </w:r>
      <w:r w:rsidRPr="00F22A28">
        <w:rPr>
          <w:rFonts w:cs="Arial"/>
          <w:noProof/>
          <w:szCs w:val="24"/>
        </w:rPr>
        <w:t>Springer International Publishing. https://doi.org/10.1007/978-3-319-33515-5_10</w:t>
      </w:r>
    </w:p>
    <w:p w14:paraId="3E8FBCE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Dz. U. 1787. (2018). </w:t>
      </w:r>
      <w:r w:rsidRPr="00F22A28">
        <w:rPr>
          <w:rFonts w:cs="Arial"/>
          <w:i/>
          <w:iCs/>
          <w:noProof/>
          <w:szCs w:val="24"/>
        </w:rPr>
        <w:t>Rozporządzenie Ministra Nauki i Szkolnictwa Wyższego w sprawie kryteriów oceny programowej</w:t>
      </w:r>
      <w:r w:rsidRPr="00F22A28">
        <w:rPr>
          <w:rFonts w:cs="Arial"/>
          <w:noProof/>
          <w:szCs w:val="24"/>
        </w:rPr>
        <w:t>. Kancelaria Sejmu RP. https://isap.sejm.gov.pl/isap.nsf/download.xsp/WDU20180001787/O/D20181787.pdf</w:t>
      </w:r>
    </w:p>
    <w:p w14:paraId="2B4DDF74"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Dz. U. 2508. (2018). </w:t>
      </w:r>
      <w:r w:rsidRPr="00F22A28">
        <w:rPr>
          <w:rFonts w:cs="Arial"/>
          <w:i/>
          <w:iCs/>
          <w:noProof/>
          <w:szCs w:val="24"/>
        </w:rPr>
        <w:t>Rozporządzenie Ministra Nauki i Szkolnictwa wyższego z dnia 13 grudnia 2018</w:t>
      </w:r>
      <w:r w:rsidRPr="00F22A28">
        <w:rPr>
          <w:rFonts w:cs="Arial"/>
          <w:noProof/>
          <w:szCs w:val="24"/>
        </w:rPr>
        <w:t>. Dziennik Ustaw RP.</w:t>
      </w:r>
    </w:p>
    <w:p w14:paraId="65822534"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Dz. U. 305. (2022). </w:t>
      </w:r>
      <w:r w:rsidRPr="00F22A28">
        <w:rPr>
          <w:rFonts w:cs="Arial"/>
          <w:i/>
          <w:iCs/>
          <w:noProof/>
          <w:szCs w:val="24"/>
        </w:rPr>
        <w:t>Rozporządzenie Ministra Nauki i Szkolnictwa wyższego z dnia 8 lutego 2022</w:t>
      </w:r>
      <w:r w:rsidRPr="00F22A28">
        <w:rPr>
          <w:rFonts w:cs="Arial"/>
          <w:noProof/>
          <w:szCs w:val="24"/>
        </w:rPr>
        <w:t>. Dziennik Ustaw RP.</w:t>
      </w:r>
    </w:p>
    <w:p w14:paraId="4CDA2158"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Dz. U. 574. (2022). </w:t>
      </w:r>
      <w:r w:rsidRPr="00F22A28">
        <w:rPr>
          <w:rFonts w:cs="Arial"/>
          <w:i/>
          <w:iCs/>
          <w:noProof/>
          <w:szCs w:val="24"/>
        </w:rPr>
        <w:t>Ustawa z dnia 20 lipca 2018 r. Prawo o szkolnictwie wyższym i nauce</w:t>
      </w:r>
      <w:r w:rsidRPr="00F22A28">
        <w:rPr>
          <w:rFonts w:cs="Arial"/>
          <w:noProof/>
          <w:szCs w:val="24"/>
        </w:rPr>
        <w:t xml:space="preserve"> (Numer Dz. U. 574 z 11.03.2022). Kancelaria Sejmu RP. https://isap.sejm.gov.pl/isap.nsf/DocDetails.xsp?id=WDU20220000574</w:t>
      </w:r>
    </w:p>
    <w:p w14:paraId="673E048F"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Dzhuguryan, L., Iwan, S., &amp; Marchuk, I. (2019). </w:t>
      </w:r>
      <w:r w:rsidRPr="00F22A28">
        <w:rPr>
          <w:rFonts w:cs="Arial"/>
          <w:noProof/>
          <w:szCs w:val="24"/>
        </w:rPr>
        <w:t xml:space="preserve">Zarządzanie jakością kształcenia w szkolnictwie wyższym na podstawie monitoringu procesu edukacyjnego. </w:t>
      </w:r>
      <w:r w:rsidRPr="00F22A28">
        <w:rPr>
          <w:rFonts w:cs="Arial"/>
          <w:i/>
          <w:iCs/>
          <w:noProof/>
          <w:szCs w:val="24"/>
        </w:rPr>
        <w:t>Zeszyty Naukowe Politechniki Częstochowskiej Zarządzanie</w:t>
      </w:r>
      <w:r w:rsidRPr="00F22A28">
        <w:rPr>
          <w:rFonts w:cs="Arial"/>
          <w:noProof/>
          <w:szCs w:val="24"/>
        </w:rPr>
        <w:t xml:space="preserve">, </w:t>
      </w:r>
      <w:r w:rsidRPr="00F22A28">
        <w:rPr>
          <w:rFonts w:cs="Arial"/>
          <w:i/>
          <w:iCs/>
          <w:noProof/>
          <w:szCs w:val="24"/>
        </w:rPr>
        <w:t>34</w:t>
      </w:r>
      <w:r w:rsidRPr="00F22A28">
        <w:rPr>
          <w:rFonts w:cs="Arial"/>
          <w:noProof/>
          <w:szCs w:val="24"/>
        </w:rPr>
        <w:t>(1), 38–49. https://doi.org/10.17512/znpcz.2019.2.03</w:t>
      </w:r>
    </w:p>
    <w:p w14:paraId="5141C8C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Dziadkowiec, J. (2006). Wybrane metody badania i oceny jakości usług. </w:t>
      </w:r>
      <w:r w:rsidRPr="00F22A28">
        <w:rPr>
          <w:rFonts w:cs="Arial"/>
          <w:i/>
          <w:iCs/>
          <w:noProof/>
          <w:szCs w:val="24"/>
        </w:rPr>
        <w:t>Zeszyty Naukowe Akademii Ekonimicznej w Krakowie</w:t>
      </w:r>
      <w:r w:rsidRPr="00F22A28">
        <w:rPr>
          <w:rFonts w:cs="Arial"/>
          <w:noProof/>
          <w:szCs w:val="24"/>
        </w:rPr>
        <w:t xml:space="preserve">, </w:t>
      </w:r>
      <w:r w:rsidRPr="00F22A28">
        <w:rPr>
          <w:rFonts w:cs="Arial"/>
          <w:i/>
          <w:iCs/>
          <w:noProof/>
          <w:szCs w:val="24"/>
        </w:rPr>
        <w:t>717</w:t>
      </w:r>
      <w:r w:rsidRPr="00F22A28">
        <w:rPr>
          <w:rFonts w:cs="Arial"/>
          <w:noProof/>
          <w:szCs w:val="24"/>
        </w:rPr>
        <w:t>, 23–35.</w:t>
      </w:r>
    </w:p>
    <w:p w14:paraId="63BF4FAE"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Dziadkowiec, J., &amp; Sikora, T. (2015). </w:t>
      </w:r>
      <w:r w:rsidRPr="00F22A28">
        <w:rPr>
          <w:rFonts w:cs="Arial"/>
          <w:i/>
          <w:iCs/>
          <w:noProof/>
          <w:szCs w:val="24"/>
        </w:rPr>
        <w:t>Wybrane aspekty zarządzania jakością usług jakościa</w:t>
      </w:r>
      <w:r w:rsidRPr="00F22A28">
        <w:rPr>
          <w:rFonts w:cs="Arial"/>
          <w:noProof/>
          <w:szCs w:val="24"/>
        </w:rPr>
        <w:t>.</w:t>
      </w:r>
    </w:p>
    <w:p w14:paraId="3D60AF9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Dziedziczak-Foltyn, A. (2018). Konsultatywność w projektowaniu reformy szkolnictwa wyższego w Polsce na przykładzie Ustawy 2.0. </w:t>
      </w:r>
      <w:r w:rsidRPr="00F22A28">
        <w:rPr>
          <w:rFonts w:cs="Arial"/>
          <w:i/>
          <w:iCs/>
          <w:noProof/>
          <w:szCs w:val="24"/>
        </w:rPr>
        <w:t>Nauka i Szkolnictwo Wyższe</w:t>
      </w:r>
      <w:r w:rsidRPr="00F22A28">
        <w:rPr>
          <w:rFonts w:cs="Arial"/>
          <w:noProof/>
          <w:szCs w:val="24"/>
        </w:rPr>
        <w:t xml:space="preserve">, </w:t>
      </w:r>
      <w:r w:rsidRPr="00F22A28">
        <w:rPr>
          <w:rFonts w:cs="Arial"/>
          <w:i/>
          <w:iCs/>
          <w:noProof/>
          <w:szCs w:val="24"/>
        </w:rPr>
        <w:t>1(51)</w:t>
      </w:r>
      <w:r w:rsidRPr="00F22A28">
        <w:rPr>
          <w:rFonts w:cs="Arial"/>
          <w:noProof/>
          <w:szCs w:val="24"/>
        </w:rPr>
        <w:t>. https://doi.org/10.14746/nisw.2018.1.10</w:t>
      </w:r>
    </w:p>
    <w:p w14:paraId="413BE9A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Dzimińska, M., Fijałkowska, J., &amp; Sułkowski, Ł. (2020). </w:t>
      </w:r>
      <w:r w:rsidRPr="00640402">
        <w:rPr>
          <w:rFonts w:cs="Arial"/>
          <w:noProof/>
          <w:szCs w:val="24"/>
          <w:lang w:val="en-GB"/>
        </w:rPr>
        <w:t xml:space="preserve">A Conceptual Model Proposal: Universities as Culture Change Agents for Sustainable Development. </w:t>
      </w:r>
      <w:r w:rsidRPr="00640402">
        <w:rPr>
          <w:rFonts w:cs="Arial"/>
          <w:i/>
          <w:iCs/>
          <w:noProof/>
          <w:szCs w:val="24"/>
          <w:lang w:val="en-GB"/>
        </w:rPr>
        <w:t>Sustainability</w:t>
      </w:r>
      <w:r w:rsidRPr="00640402">
        <w:rPr>
          <w:rFonts w:cs="Arial"/>
          <w:noProof/>
          <w:szCs w:val="24"/>
          <w:lang w:val="en-GB"/>
        </w:rPr>
        <w:t xml:space="preserve">, </w:t>
      </w:r>
      <w:r w:rsidRPr="00640402">
        <w:rPr>
          <w:rFonts w:cs="Arial"/>
          <w:i/>
          <w:iCs/>
          <w:noProof/>
          <w:szCs w:val="24"/>
          <w:lang w:val="en-GB"/>
        </w:rPr>
        <w:t>12</w:t>
      </w:r>
      <w:r w:rsidRPr="00640402">
        <w:rPr>
          <w:rFonts w:cs="Arial"/>
          <w:noProof/>
          <w:szCs w:val="24"/>
          <w:lang w:val="en-GB"/>
        </w:rPr>
        <w:t>(11), 4635. https://doi.org/10.3390/su12114635</w:t>
      </w:r>
    </w:p>
    <w:p w14:paraId="327E6F7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EIPA, &amp; EUPAN. (2013). </w:t>
      </w:r>
      <w:r w:rsidRPr="00640402">
        <w:rPr>
          <w:rFonts w:cs="Arial"/>
          <w:i/>
          <w:iCs/>
          <w:noProof/>
          <w:szCs w:val="24"/>
          <w:lang w:val="en-GB"/>
        </w:rPr>
        <w:t>CAF Education 2013</w:t>
      </w:r>
      <w:r w:rsidRPr="00640402">
        <w:rPr>
          <w:rFonts w:cs="Arial"/>
          <w:noProof/>
          <w:szCs w:val="24"/>
          <w:lang w:val="en-GB"/>
        </w:rPr>
        <w:t>.</w:t>
      </w:r>
    </w:p>
    <w:p w14:paraId="37865DD4"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EIPA, &amp; EUPAN. </w:t>
      </w:r>
      <w:r w:rsidRPr="00F22A28">
        <w:rPr>
          <w:rFonts w:cs="Arial"/>
          <w:noProof/>
          <w:szCs w:val="24"/>
        </w:rPr>
        <w:t xml:space="preserve">(2020). </w:t>
      </w:r>
      <w:r w:rsidRPr="00F22A28">
        <w:rPr>
          <w:rFonts w:cs="Arial"/>
          <w:i/>
          <w:iCs/>
          <w:noProof/>
          <w:szCs w:val="24"/>
        </w:rPr>
        <w:t>Wspólna Metoda Oceny. Europejski model doskonalenia organizacji sektora publicznego poprzez samoocenę</w:t>
      </w:r>
      <w:r w:rsidRPr="00F22A28">
        <w:rPr>
          <w:rFonts w:cs="Arial"/>
          <w:noProof/>
          <w:szCs w:val="24"/>
        </w:rPr>
        <w:t>. https://www.gov.pl/attachment/13844091-cd71-4a98-b729-1983306e5b87</w:t>
      </w:r>
    </w:p>
    <w:p w14:paraId="38CA59B2"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ELA 2020. (2021). </w:t>
      </w:r>
      <w:r w:rsidRPr="00F22A28">
        <w:rPr>
          <w:rFonts w:cs="Arial"/>
          <w:i/>
          <w:iCs/>
          <w:noProof/>
          <w:szCs w:val="24"/>
        </w:rPr>
        <w:t xml:space="preserve">Ekonomiczne Losy Absolwentów - zbiór danych źródłowych dla Uczelni obejmujący </w:t>
      </w:r>
      <w:r w:rsidRPr="00F22A28">
        <w:rPr>
          <w:rFonts w:cs="Arial"/>
          <w:i/>
          <w:iCs/>
          <w:noProof/>
          <w:szCs w:val="24"/>
        </w:rPr>
        <w:lastRenderedPageBreak/>
        <w:t>dane absolwentów studiów I, II stopnia i jednolitych studiów magiserskich do 2020 roku</w:t>
      </w:r>
      <w:r w:rsidRPr="00F22A28">
        <w:rPr>
          <w:rFonts w:cs="Arial"/>
          <w:noProof/>
          <w:szCs w:val="24"/>
        </w:rPr>
        <w:t>. https://ela.nauka.gov.pl/pl/experts/source-data</w:t>
      </w:r>
    </w:p>
    <w:p w14:paraId="45DFC6A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Elton, L. (2000). The UK Research Assessment Exercise: Unintended Consequences. </w:t>
      </w:r>
      <w:r w:rsidRPr="00640402">
        <w:rPr>
          <w:rFonts w:cs="Arial"/>
          <w:i/>
          <w:iCs/>
          <w:noProof/>
          <w:szCs w:val="24"/>
          <w:lang w:val="en-GB"/>
        </w:rPr>
        <w:t>Higher Education Quarterly</w:t>
      </w:r>
      <w:r w:rsidRPr="00640402">
        <w:rPr>
          <w:rFonts w:cs="Arial"/>
          <w:noProof/>
          <w:szCs w:val="24"/>
          <w:lang w:val="en-GB"/>
        </w:rPr>
        <w:t xml:space="preserve">, </w:t>
      </w:r>
      <w:r w:rsidRPr="00640402">
        <w:rPr>
          <w:rFonts w:cs="Arial"/>
          <w:i/>
          <w:iCs/>
          <w:noProof/>
          <w:szCs w:val="24"/>
          <w:lang w:val="en-GB"/>
        </w:rPr>
        <w:t>54</w:t>
      </w:r>
      <w:r w:rsidRPr="00640402">
        <w:rPr>
          <w:rFonts w:cs="Arial"/>
          <w:noProof/>
          <w:szCs w:val="24"/>
          <w:lang w:val="en-GB"/>
        </w:rPr>
        <w:t>(3), 274–283. https://doi.org/10.1111/1468-2273.00160</w:t>
      </w:r>
    </w:p>
    <w:p w14:paraId="34D5997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ENQA. (2015). </w:t>
      </w:r>
      <w:r w:rsidRPr="00640402">
        <w:rPr>
          <w:rFonts w:cs="Arial"/>
          <w:i/>
          <w:iCs/>
          <w:noProof/>
          <w:szCs w:val="24"/>
          <w:lang w:val="en-GB"/>
        </w:rPr>
        <w:t>Standards and guidelines for quality assurance in the European Higher Education Area (ESG)</w:t>
      </w:r>
      <w:r w:rsidRPr="00640402">
        <w:rPr>
          <w:rFonts w:cs="Arial"/>
          <w:noProof/>
          <w:szCs w:val="24"/>
          <w:lang w:val="en-GB"/>
        </w:rPr>
        <w:t>. ENQA Brussels.</w:t>
      </w:r>
    </w:p>
    <w:p w14:paraId="016E248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Eskerod, P., Huemann, M., &amp; Savage, G. (2015). Project Stakeholder Management—Past and Present. </w:t>
      </w:r>
      <w:r w:rsidRPr="00640402">
        <w:rPr>
          <w:rFonts w:cs="Arial"/>
          <w:i/>
          <w:iCs/>
          <w:noProof/>
          <w:szCs w:val="24"/>
          <w:lang w:val="en-GB"/>
        </w:rPr>
        <w:t>Project Management Journal</w:t>
      </w:r>
      <w:r w:rsidRPr="00640402">
        <w:rPr>
          <w:rFonts w:cs="Arial"/>
          <w:noProof/>
          <w:szCs w:val="24"/>
          <w:lang w:val="en-GB"/>
        </w:rPr>
        <w:t xml:space="preserve">, </w:t>
      </w:r>
      <w:r w:rsidRPr="00640402">
        <w:rPr>
          <w:rFonts w:cs="Arial"/>
          <w:i/>
          <w:iCs/>
          <w:noProof/>
          <w:szCs w:val="24"/>
          <w:lang w:val="en-GB"/>
        </w:rPr>
        <w:t>46</w:t>
      </w:r>
      <w:r w:rsidRPr="00640402">
        <w:rPr>
          <w:rFonts w:cs="Arial"/>
          <w:noProof/>
          <w:szCs w:val="24"/>
          <w:lang w:val="en-GB"/>
        </w:rPr>
        <w:t>(6), 6–14. https://doi.org/10.1002/pmj.21555</w:t>
      </w:r>
    </w:p>
    <w:p w14:paraId="797D34B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Etzkowitz, H. (2003). Research groups as ‘quasi-firms’: the invention of the entrepreneurial university. </w:t>
      </w:r>
      <w:r w:rsidRPr="00640402">
        <w:rPr>
          <w:rFonts w:cs="Arial"/>
          <w:i/>
          <w:iCs/>
          <w:noProof/>
          <w:szCs w:val="24"/>
          <w:lang w:val="en-GB"/>
        </w:rPr>
        <w:t>Research Policy</w:t>
      </w:r>
      <w:r w:rsidRPr="00640402">
        <w:rPr>
          <w:rFonts w:cs="Arial"/>
          <w:noProof/>
          <w:szCs w:val="24"/>
          <w:lang w:val="en-GB"/>
        </w:rPr>
        <w:t xml:space="preserve">, </w:t>
      </w:r>
      <w:r w:rsidRPr="00640402">
        <w:rPr>
          <w:rFonts w:cs="Arial"/>
          <w:i/>
          <w:iCs/>
          <w:noProof/>
          <w:szCs w:val="24"/>
          <w:lang w:val="en-GB"/>
        </w:rPr>
        <w:t>32</w:t>
      </w:r>
      <w:r w:rsidRPr="00640402">
        <w:rPr>
          <w:rFonts w:cs="Arial"/>
          <w:noProof/>
          <w:szCs w:val="24"/>
          <w:lang w:val="en-GB"/>
        </w:rPr>
        <w:t>(1), 109–121. https://doi.org/10.1016/S0048-7333(02)00009-4</w:t>
      </w:r>
    </w:p>
    <w:p w14:paraId="535D896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Etzkowitz, H., &amp; Dzisah, J. (2008). Rethinking development: circulation in the triple helix. </w:t>
      </w:r>
      <w:r w:rsidRPr="00640402">
        <w:rPr>
          <w:rFonts w:cs="Arial"/>
          <w:i/>
          <w:iCs/>
          <w:noProof/>
          <w:szCs w:val="24"/>
          <w:lang w:val="en-GB"/>
        </w:rPr>
        <w:t>Technology Analysis &amp; Strategic Management</w:t>
      </w:r>
      <w:r w:rsidRPr="00640402">
        <w:rPr>
          <w:rFonts w:cs="Arial"/>
          <w:noProof/>
          <w:szCs w:val="24"/>
          <w:lang w:val="en-GB"/>
        </w:rPr>
        <w:t xml:space="preserve">, </w:t>
      </w:r>
      <w:r w:rsidRPr="00640402">
        <w:rPr>
          <w:rFonts w:cs="Arial"/>
          <w:i/>
          <w:iCs/>
          <w:noProof/>
          <w:szCs w:val="24"/>
          <w:lang w:val="en-GB"/>
        </w:rPr>
        <w:t>20</w:t>
      </w:r>
      <w:r w:rsidRPr="00640402">
        <w:rPr>
          <w:rFonts w:cs="Arial"/>
          <w:noProof/>
          <w:szCs w:val="24"/>
          <w:lang w:val="en-GB"/>
        </w:rPr>
        <w:t>(6), 653–666. https://doi.org/10.1080/09537320802426309</w:t>
      </w:r>
    </w:p>
    <w:p w14:paraId="466E4B0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Etzkowitz, H., &amp; Leydesdorff, L. (1997). </w:t>
      </w:r>
      <w:r w:rsidRPr="00640402">
        <w:rPr>
          <w:rFonts w:cs="Arial"/>
          <w:i/>
          <w:iCs/>
          <w:noProof/>
          <w:szCs w:val="24"/>
          <w:lang w:val="en-GB"/>
        </w:rPr>
        <w:t>Universities and the global knowledge economy: A triple helix of university-industry relations</w:t>
      </w:r>
      <w:r w:rsidRPr="00640402">
        <w:rPr>
          <w:rFonts w:cs="Arial"/>
          <w:noProof/>
          <w:szCs w:val="24"/>
          <w:lang w:val="en-GB"/>
        </w:rPr>
        <w:t>. Pinter.</w:t>
      </w:r>
    </w:p>
    <w:p w14:paraId="104228D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Faishol, O. K. L. M. A., &amp; Subriadi, A. P. (2022). Change management scenario to improve Webometrics ranking. </w:t>
      </w:r>
      <w:r w:rsidRPr="00640402">
        <w:rPr>
          <w:rFonts w:cs="Arial"/>
          <w:i/>
          <w:iCs/>
          <w:noProof/>
          <w:szCs w:val="24"/>
          <w:lang w:val="en-GB"/>
        </w:rPr>
        <w:t>Procedia Computer Science</w:t>
      </w:r>
      <w:r w:rsidRPr="00640402">
        <w:rPr>
          <w:rFonts w:cs="Arial"/>
          <w:noProof/>
          <w:szCs w:val="24"/>
          <w:lang w:val="en-GB"/>
        </w:rPr>
        <w:t xml:space="preserve">, </w:t>
      </w:r>
      <w:r w:rsidRPr="00640402">
        <w:rPr>
          <w:rFonts w:cs="Arial"/>
          <w:i/>
          <w:iCs/>
          <w:noProof/>
          <w:szCs w:val="24"/>
          <w:lang w:val="en-GB"/>
        </w:rPr>
        <w:t>197</w:t>
      </w:r>
      <w:r w:rsidRPr="00640402">
        <w:rPr>
          <w:rFonts w:cs="Arial"/>
          <w:noProof/>
          <w:szCs w:val="24"/>
          <w:lang w:val="en-GB"/>
        </w:rPr>
        <w:t>, 557–565. https://doi.org/10.1016/j.procs.2021.12.173</w:t>
      </w:r>
    </w:p>
    <w:p w14:paraId="5526526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Finch, D., McDonald, S., &amp; Staple, J. (2013). Reputational interdependence: an examination of category reputation in higher education. </w:t>
      </w:r>
      <w:r w:rsidRPr="00640402">
        <w:rPr>
          <w:rFonts w:cs="Arial"/>
          <w:i/>
          <w:iCs/>
          <w:noProof/>
          <w:szCs w:val="24"/>
          <w:lang w:val="en-GB"/>
        </w:rPr>
        <w:t>Journal of Marketing for Higher Education</w:t>
      </w:r>
      <w:r w:rsidRPr="00640402">
        <w:rPr>
          <w:rFonts w:cs="Arial"/>
          <w:noProof/>
          <w:szCs w:val="24"/>
          <w:lang w:val="en-GB"/>
        </w:rPr>
        <w:t xml:space="preserve">, </w:t>
      </w:r>
      <w:r w:rsidRPr="00640402">
        <w:rPr>
          <w:rFonts w:cs="Arial"/>
          <w:i/>
          <w:iCs/>
          <w:noProof/>
          <w:szCs w:val="24"/>
          <w:lang w:val="en-GB"/>
        </w:rPr>
        <w:t>23</w:t>
      </w:r>
      <w:r w:rsidRPr="00640402">
        <w:rPr>
          <w:rFonts w:cs="Arial"/>
          <w:noProof/>
          <w:szCs w:val="24"/>
          <w:lang w:val="en-GB"/>
        </w:rPr>
        <w:t>(1), 34–61. https://doi.org/10.1080/08841241.2013.810184</w:t>
      </w:r>
    </w:p>
    <w:p w14:paraId="3A34AC3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Firdaus, A. (2005). The development of HEdPERF: a new measuring instrument of service quality for the higher education sector. </w:t>
      </w:r>
      <w:r w:rsidRPr="00640402">
        <w:rPr>
          <w:rFonts w:cs="Arial"/>
          <w:i/>
          <w:iCs/>
          <w:noProof/>
          <w:szCs w:val="24"/>
          <w:lang w:val="en-GB"/>
        </w:rPr>
        <w:t>International Journal of Consumer Studies</w:t>
      </w:r>
      <w:r w:rsidRPr="00640402">
        <w:rPr>
          <w:rFonts w:cs="Arial"/>
          <w:noProof/>
          <w:szCs w:val="24"/>
          <w:lang w:val="en-GB"/>
        </w:rPr>
        <w:t xml:space="preserve">, </w:t>
      </w:r>
      <w:r w:rsidRPr="00640402">
        <w:rPr>
          <w:rFonts w:cs="Arial"/>
          <w:i/>
          <w:iCs/>
          <w:noProof/>
          <w:szCs w:val="24"/>
          <w:lang w:val="en-GB"/>
        </w:rPr>
        <w:t>30</w:t>
      </w:r>
      <w:r w:rsidRPr="00640402">
        <w:rPr>
          <w:rFonts w:cs="Arial"/>
          <w:noProof/>
          <w:szCs w:val="24"/>
          <w:lang w:val="en-GB"/>
        </w:rPr>
        <w:t>(6), 569–581. https://doi.org/10.1111/j.1470-6431.2005.00480.x</w:t>
      </w:r>
    </w:p>
    <w:p w14:paraId="11BE74B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Firdaus, A. (2006). Measuring service quality in higher education: HEdPERF versus SERVPERF. </w:t>
      </w:r>
      <w:r w:rsidRPr="00640402">
        <w:rPr>
          <w:rFonts w:cs="Arial"/>
          <w:i/>
          <w:iCs/>
          <w:noProof/>
          <w:szCs w:val="24"/>
          <w:lang w:val="en-GB"/>
        </w:rPr>
        <w:t>Marketing Intelligence &amp; Planning</w:t>
      </w:r>
      <w:r w:rsidRPr="00640402">
        <w:rPr>
          <w:rFonts w:cs="Arial"/>
          <w:noProof/>
          <w:szCs w:val="24"/>
          <w:lang w:val="en-GB"/>
        </w:rPr>
        <w:t xml:space="preserve">, </w:t>
      </w:r>
      <w:r w:rsidRPr="00640402">
        <w:rPr>
          <w:rFonts w:cs="Arial"/>
          <w:i/>
          <w:iCs/>
          <w:noProof/>
          <w:szCs w:val="24"/>
          <w:lang w:val="en-GB"/>
        </w:rPr>
        <w:t>24</w:t>
      </w:r>
      <w:r w:rsidRPr="00640402">
        <w:rPr>
          <w:rFonts w:cs="Arial"/>
          <w:noProof/>
          <w:szCs w:val="24"/>
          <w:lang w:val="en-GB"/>
        </w:rPr>
        <w:t>(1), 31–47. https://doi.org/10.1108/02634500610641543</w:t>
      </w:r>
    </w:p>
    <w:p w14:paraId="528FA08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Fisher, N. I., &amp; Kordupleski, R. E. (2019). Good and bad market research: A critical review of Net Promoter Score. </w:t>
      </w:r>
      <w:r w:rsidRPr="00640402">
        <w:rPr>
          <w:rFonts w:cs="Arial"/>
          <w:i/>
          <w:iCs/>
          <w:noProof/>
          <w:szCs w:val="24"/>
          <w:lang w:val="en-GB"/>
        </w:rPr>
        <w:t>Applied Stochastic Models in Business and Industry</w:t>
      </w:r>
      <w:r w:rsidRPr="00640402">
        <w:rPr>
          <w:rFonts w:cs="Arial"/>
          <w:noProof/>
          <w:szCs w:val="24"/>
          <w:lang w:val="en-GB"/>
        </w:rPr>
        <w:t xml:space="preserve">, </w:t>
      </w:r>
      <w:r w:rsidRPr="00640402">
        <w:rPr>
          <w:rFonts w:cs="Arial"/>
          <w:i/>
          <w:iCs/>
          <w:noProof/>
          <w:szCs w:val="24"/>
          <w:lang w:val="en-GB"/>
        </w:rPr>
        <w:t>35</w:t>
      </w:r>
      <w:r w:rsidRPr="00640402">
        <w:rPr>
          <w:rFonts w:cs="Arial"/>
          <w:noProof/>
          <w:szCs w:val="24"/>
          <w:lang w:val="en-GB"/>
        </w:rPr>
        <w:t>(1), 138–151. https://doi.org/10.1002/asmb.2417</w:t>
      </w:r>
    </w:p>
    <w:p w14:paraId="6B0E99B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Fleaca, E., Fleaca, B., &amp; Maiduc, S. (2017). Modeling Stakeholders Relationships to Strengthen the Entrepreneurial Behavior of Higher Education Institutions. </w:t>
      </w:r>
      <w:r w:rsidRPr="00640402">
        <w:rPr>
          <w:rFonts w:cs="Arial"/>
          <w:i/>
          <w:iCs/>
          <w:noProof/>
          <w:szCs w:val="24"/>
          <w:lang w:val="en-GB"/>
        </w:rPr>
        <w:t>Procedia Engineering</w:t>
      </w:r>
      <w:r w:rsidRPr="00640402">
        <w:rPr>
          <w:rFonts w:cs="Arial"/>
          <w:noProof/>
          <w:szCs w:val="24"/>
          <w:lang w:val="en-GB"/>
        </w:rPr>
        <w:t xml:space="preserve">, </w:t>
      </w:r>
      <w:r w:rsidRPr="00640402">
        <w:rPr>
          <w:rFonts w:cs="Arial"/>
          <w:i/>
          <w:iCs/>
          <w:noProof/>
          <w:szCs w:val="24"/>
          <w:lang w:val="en-GB"/>
        </w:rPr>
        <w:t>181</w:t>
      </w:r>
      <w:r w:rsidRPr="00640402">
        <w:rPr>
          <w:rFonts w:cs="Arial"/>
          <w:noProof/>
          <w:szCs w:val="24"/>
          <w:lang w:val="en-GB"/>
        </w:rPr>
        <w:t>, 935–942. https://doi.org/10.1016/j.proeng.2017.02.490</w:t>
      </w:r>
    </w:p>
    <w:p w14:paraId="2A2CA5B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Fonseca, L., &amp; Domingues, J. P. (2017). ISO 9001: 2015 edition - management, quality and value. </w:t>
      </w:r>
      <w:r w:rsidRPr="00640402">
        <w:rPr>
          <w:rFonts w:cs="Arial"/>
          <w:i/>
          <w:iCs/>
          <w:noProof/>
          <w:szCs w:val="24"/>
          <w:lang w:val="en-GB"/>
        </w:rPr>
        <w:t>International journal of quality research</w:t>
      </w:r>
      <w:r w:rsidRPr="00640402">
        <w:rPr>
          <w:rFonts w:cs="Arial"/>
          <w:noProof/>
          <w:szCs w:val="24"/>
          <w:lang w:val="en-GB"/>
        </w:rPr>
        <w:t xml:space="preserve">, </w:t>
      </w:r>
      <w:r w:rsidRPr="00640402">
        <w:rPr>
          <w:rFonts w:cs="Arial"/>
          <w:i/>
          <w:iCs/>
          <w:noProof/>
          <w:szCs w:val="24"/>
          <w:lang w:val="en-GB"/>
        </w:rPr>
        <w:t>1</w:t>
      </w:r>
      <w:r w:rsidRPr="00640402">
        <w:rPr>
          <w:rFonts w:cs="Arial"/>
          <w:noProof/>
          <w:szCs w:val="24"/>
          <w:lang w:val="en-GB"/>
        </w:rPr>
        <w:t>(11), 149–158. https://doi.org/10.18421/IJQR11.01-09</w:t>
      </w:r>
    </w:p>
    <w:p w14:paraId="0DDDAD2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Frankowicz, M. (2012). </w:t>
      </w:r>
      <w:r w:rsidRPr="00F22A28">
        <w:rPr>
          <w:rFonts w:cs="Arial"/>
          <w:i/>
          <w:iCs/>
          <w:noProof/>
          <w:szCs w:val="24"/>
        </w:rPr>
        <w:t>Wewnętrzne systemy zapewniania jakości kształcenia w odnisieniu do nowych regulacji prawnych</w:t>
      </w:r>
      <w:r w:rsidRPr="00F22A28">
        <w:rPr>
          <w:rFonts w:cs="Arial"/>
          <w:noProof/>
          <w:szCs w:val="24"/>
        </w:rPr>
        <w:t xml:space="preserve">. </w:t>
      </w:r>
      <w:r w:rsidRPr="00640402">
        <w:rPr>
          <w:rFonts w:cs="Arial"/>
          <w:noProof/>
          <w:szCs w:val="24"/>
          <w:lang w:val="en-GB"/>
        </w:rPr>
        <w:t>Zespół Ekspertów Bolońskich.</w:t>
      </w:r>
    </w:p>
    <w:p w14:paraId="0C4884F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lastRenderedPageBreak/>
        <w:t xml:space="preserve">Freeman, R. E. (2010). </w:t>
      </w:r>
      <w:r w:rsidRPr="00640402">
        <w:rPr>
          <w:rFonts w:cs="Arial"/>
          <w:i/>
          <w:iCs/>
          <w:noProof/>
          <w:szCs w:val="24"/>
          <w:lang w:val="en-GB"/>
        </w:rPr>
        <w:t>Strategic Management: A stakeholder apporach</w:t>
      </w:r>
      <w:r w:rsidRPr="00640402">
        <w:rPr>
          <w:rFonts w:cs="Arial"/>
          <w:noProof/>
          <w:szCs w:val="24"/>
          <w:lang w:val="en-GB"/>
        </w:rPr>
        <w:t>. Cambridge University Press.</w:t>
      </w:r>
    </w:p>
    <w:p w14:paraId="5520C7D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Freeman, R. E., &amp; McVea, J. (2001). A stakeholder approach to strategic management. </w:t>
      </w:r>
      <w:r w:rsidRPr="00640402">
        <w:rPr>
          <w:rFonts w:cs="Arial"/>
          <w:i/>
          <w:iCs/>
          <w:noProof/>
          <w:szCs w:val="24"/>
          <w:lang w:val="en-GB"/>
        </w:rPr>
        <w:t>SSRN Electronic Journal</w:t>
      </w:r>
      <w:r w:rsidRPr="00640402">
        <w:rPr>
          <w:rFonts w:cs="Arial"/>
          <w:noProof/>
          <w:szCs w:val="24"/>
          <w:lang w:val="en-GB"/>
        </w:rPr>
        <w:t>.</w:t>
      </w:r>
    </w:p>
    <w:p w14:paraId="65A0AA4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Freeman, R. E., &amp; Reed, D. L. (1983). Stockholders and Stakeholders: A New Perspective on Corporate Governance. </w:t>
      </w:r>
      <w:r w:rsidRPr="00640402">
        <w:rPr>
          <w:rFonts w:cs="Arial"/>
          <w:i/>
          <w:iCs/>
          <w:noProof/>
          <w:szCs w:val="24"/>
          <w:lang w:val="en-GB"/>
        </w:rPr>
        <w:t>California Management Review</w:t>
      </w:r>
      <w:r w:rsidRPr="00640402">
        <w:rPr>
          <w:rFonts w:cs="Arial"/>
          <w:noProof/>
          <w:szCs w:val="24"/>
          <w:lang w:val="en-GB"/>
        </w:rPr>
        <w:t xml:space="preserve">, </w:t>
      </w:r>
      <w:r w:rsidRPr="00640402">
        <w:rPr>
          <w:rFonts w:cs="Arial"/>
          <w:i/>
          <w:iCs/>
          <w:noProof/>
          <w:szCs w:val="24"/>
          <w:lang w:val="en-GB"/>
        </w:rPr>
        <w:t>25</w:t>
      </w:r>
      <w:r w:rsidRPr="00640402">
        <w:rPr>
          <w:rFonts w:cs="Arial"/>
          <w:noProof/>
          <w:szCs w:val="24"/>
          <w:lang w:val="en-GB"/>
        </w:rPr>
        <w:t>(3), 88–106. https://doi.org/10.2307/41165018</w:t>
      </w:r>
    </w:p>
    <w:p w14:paraId="5FB22237"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Friedman, M. (1970). The Social Responsibility of Business Is to Increase Its Profits. W </w:t>
      </w:r>
      <w:r w:rsidRPr="00640402">
        <w:rPr>
          <w:rFonts w:cs="Arial"/>
          <w:i/>
          <w:iCs/>
          <w:noProof/>
          <w:szCs w:val="24"/>
          <w:lang w:val="en-GB"/>
        </w:rPr>
        <w:t>Corporate Ethics and Corporate Governance</w:t>
      </w:r>
      <w:r w:rsidRPr="00640402">
        <w:rPr>
          <w:rFonts w:cs="Arial"/>
          <w:noProof/>
          <w:szCs w:val="24"/>
          <w:lang w:val="en-GB"/>
        </w:rPr>
        <w:t xml:space="preserve"> (ss. 173–178). Springer Berlin Heidelberg. https://doi.org/10.1007/978-3-540-70818-6_14</w:t>
      </w:r>
    </w:p>
    <w:p w14:paraId="4FD7747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Galvao, A., Mascarenhas, C., Marques, C., Ferreira, J., &amp; Ratten, V. (2019). Triple helix and its evolution: a systematic literature review. </w:t>
      </w:r>
      <w:r w:rsidRPr="00640402">
        <w:rPr>
          <w:rFonts w:cs="Arial"/>
          <w:i/>
          <w:iCs/>
          <w:noProof/>
          <w:szCs w:val="24"/>
          <w:lang w:val="en-GB"/>
        </w:rPr>
        <w:t>Journal of Science and Technology Policy Management</w:t>
      </w:r>
      <w:r w:rsidRPr="00640402">
        <w:rPr>
          <w:rFonts w:cs="Arial"/>
          <w:noProof/>
          <w:szCs w:val="24"/>
          <w:lang w:val="en-GB"/>
        </w:rPr>
        <w:t xml:space="preserve">, </w:t>
      </w:r>
      <w:r w:rsidRPr="00640402">
        <w:rPr>
          <w:rFonts w:cs="Arial"/>
          <w:i/>
          <w:iCs/>
          <w:noProof/>
          <w:szCs w:val="24"/>
          <w:lang w:val="en-GB"/>
        </w:rPr>
        <w:t>10</w:t>
      </w:r>
      <w:r w:rsidRPr="00640402">
        <w:rPr>
          <w:rFonts w:cs="Arial"/>
          <w:noProof/>
          <w:szCs w:val="24"/>
          <w:lang w:val="en-GB"/>
        </w:rPr>
        <w:t>(3), 812–833. https://doi.org/10.1108/JSTPM-10-2018-0103</w:t>
      </w:r>
    </w:p>
    <w:p w14:paraId="179AF27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Geitz, G., &amp; de Geus, J. (2019). Design-based education, sustainable teaching, and learning. </w:t>
      </w:r>
      <w:r w:rsidRPr="00640402">
        <w:rPr>
          <w:rFonts w:cs="Arial"/>
          <w:i/>
          <w:iCs/>
          <w:noProof/>
          <w:szCs w:val="24"/>
          <w:lang w:val="en-GB"/>
        </w:rPr>
        <w:t>Cogent Education</w:t>
      </w:r>
      <w:r w:rsidRPr="00640402">
        <w:rPr>
          <w:rFonts w:cs="Arial"/>
          <w:noProof/>
          <w:szCs w:val="24"/>
          <w:lang w:val="en-GB"/>
        </w:rPr>
        <w:t xml:space="preserve">, </w:t>
      </w:r>
      <w:r w:rsidRPr="00640402">
        <w:rPr>
          <w:rFonts w:cs="Arial"/>
          <w:i/>
          <w:iCs/>
          <w:noProof/>
          <w:szCs w:val="24"/>
          <w:lang w:val="en-GB"/>
        </w:rPr>
        <w:t>6</w:t>
      </w:r>
      <w:r w:rsidRPr="00640402">
        <w:rPr>
          <w:rFonts w:cs="Arial"/>
          <w:noProof/>
          <w:szCs w:val="24"/>
          <w:lang w:val="en-GB"/>
        </w:rPr>
        <w:t>(1), 1647919. https://doi.org/10.1080/2331186X.2019.1647919</w:t>
      </w:r>
    </w:p>
    <w:p w14:paraId="2E536EE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Geryk, M. (2018). </w:t>
      </w:r>
      <w:r w:rsidRPr="00640402">
        <w:rPr>
          <w:rFonts w:cs="Arial"/>
          <w:i/>
          <w:iCs/>
          <w:noProof/>
          <w:szCs w:val="24"/>
          <w:lang w:val="en-GB"/>
        </w:rPr>
        <w:t>Universities of the Future: Universities in Transition Under the Influence of Stakeholders’ Changing Requirements</w:t>
      </w:r>
      <w:r w:rsidRPr="00640402">
        <w:rPr>
          <w:rFonts w:cs="Arial"/>
          <w:noProof/>
          <w:szCs w:val="24"/>
          <w:lang w:val="en-GB"/>
        </w:rPr>
        <w:t xml:space="preserve"> (ss. 116–124). https://doi.org/10.1007/978-3-319-60372-8_12</w:t>
      </w:r>
    </w:p>
    <w:p w14:paraId="51D37BCC"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Gilmore, A. (2006). </w:t>
      </w:r>
      <w:r w:rsidRPr="00F22A28">
        <w:rPr>
          <w:rFonts w:cs="Arial"/>
          <w:i/>
          <w:iCs/>
          <w:noProof/>
          <w:szCs w:val="24"/>
        </w:rPr>
        <w:t>Usługi. Marketing i zarządzanie.</w:t>
      </w:r>
      <w:r w:rsidRPr="00F22A28">
        <w:rPr>
          <w:rFonts w:cs="Arial"/>
          <w:noProof/>
          <w:szCs w:val="24"/>
        </w:rPr>
        <w:t xml:space="preserve"> Wydawnictwo PWE.</w:t>
      </w:r>
    </w:p>
    <w:p w14:paraId="39412B0F"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Główny Urząd Statystyczny. (2020). </w:t>
      </w:r>
      <w:r w:rsidRPr="00F22A28">
        <w:rPr>
          <w:rFonts w:cs="Arial"/>
          <w:i/>
          <w:iCs/>
          <w:noProof/>
          <w:szCs w:val="24"/>
        </w:rPr>
        <w:t>GUS - Bank Danych Lokalnych</w:t>
      </w:r>
      <w:r w:rsidRPr="00F22A28">
        <w:rPr>
          <w:rFonts w:cs="Arial"/>
          <w:noProof/>
          <w:szCs w:val="24"/>
        </w:rPr>
        <w:t>. https://bdl.stat.gov.pl/BDL/dane/podgrup/tablica%0Ahttps://bdl.stat.gov.pl/BDL/dane/teryt/jednostka/1610#</w:t>
      </w:r>
    </w:p>
    <w:p w14:paraId="141DB22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Gołata, K., &amp; Sojkin, B. (2020). Determinanty budowania wizerunku i reputacji wyższej uczelni wobec jej intersariuszy. </w:t>
      </w:r>
      <w:r w:rsidRPr="00F22A28">
        <w:rPr>
          <w:rFonts w:cs="Arial"/>
          <w:i/>
          <w:iCs/>
          <w:noProof/>
          <w:szCs w:val="24"/>
        </w:rPr>
        <w:t>Marketing Instytucji Naukowych i Badawczych</w:t>
      </w:r>
      <w:r w:rsidRPr="00F22A28">
        <w:rPr>
          <w:rFonts w:cs="Arial"/>
          <w:noProof/>
          <w:szCs w:val="24"/>
        </w:rPr>
        <w:t xml:space="preserve">, </w:t>
      </w:r>
      <w:r w:rsidRPr="00F22A28">
        <w:rPr>
          <w:rFonts w:cs="Arial"/>
          <w:i/>
          <w:iCs/>
          <w:noProof/>
          <w:szCs w:val="24"/>
        </w:rPr>
        <w:t>35</w:t>
      </w:r>
      <w:r w:rsidRPr="00F22A28">
        <w:rPr>
          <w:rFonts w:cs="Arial"/>
          <w:noProof/>
          <w:szCs w:val="24"/>
        </w:rPr>
        <w:t>(1), 29–58. https://doi.org/10.2478/minib-2020-0002</w:t>
      </w:r>
    </w:p>
    <w:p w14:paraId="52480B2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Goodley, B. (2023). </w:t>
      </w:r>
      <w:r w:rsidRPr="00640402">
        <w:rPr>
          <w:rFonts w:cs="Arial"/>
          <w:i/>
          <w:iCs/>
          <w:noProof/>
          <w:szCs w:val="24"/>
          <w:lang w:val="en-GB"/>
        </w:rPr>
        <w:t>Highest NPS Scores 2023</w:t>
      </w:r>
      <w:r w:rsidRPr="00640402">
        <w:rPr>
          <w:rFonts w:cs="Arial"/>
          <w:noProof/>
          <w:szCs w:val="24"/>
          <w:lang w:val="en-GB"/>
        </w:rPr>
        <w:t>. customergauge.com. https://customergauge.com/benchmarks/blog/top-highest-nps-scores</w:t>
      </w:r>
    </w:p>
    <w:p w14:paraId="30E0F5F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Grönroos, C. (1984). A Service Quality Model and its Marketing Implications. </w:t>
      </w:r>
      <w:r w:rsidRPr="00640402">
        <w:rPr>
          <w:rFonts w:cs="Arial"/>
          <w:i/>
          <w:iCs/>
          <w:noProof/>
          <w:szCs w:val="24"/>
          <w:lang w:val="en-GB"/>
        </w:rPr>
        <w:t>European Journal of Marketing</w:t>
      </w:r>
      <w:r w:rsidRPr="00640402">
        <w:rPr>
          <w:rFonts w:cs="Arial"/>
          <w:noProof/>
          <w:szCs w:val="24"/>
          <w:lang w:val="en-GB"/>
        </w:rPr>
        <w:t xml:space="preserve">, </w:t>
      </w:r>
      <w:r w:rsidRPr="00640402">
        <w:rPr>
          <w:rFonts w:cs="Arial"/>
          <w:i/>
          <w:iCs/>
          <w:noProof/>
          <w:szCs w:val="24"/>
          <w:lang w:val="en-GB"/>
        </w:rPr>
        <w:t>18</w:t>
      </w:r>
      <w:r w:rsidRPr="00640402">
        <w:rPr>
          <w:rFonts w:cs="Arial"/>
          <w:noProof/>
          <w:szCs w:val="24"/>
          <w:lang w:val="en-GB"/>
        </w:rPr>
        <w:t>(4), 36–44. https://doi.org/10.1108/EUM0000000004784</w:t>
      </w:r>
    </w:p>
    <w:p w14:paraId="4147F46B"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Grudowski, P. (2020a). </w:t>
      </w:r>
      <w:r w:rsidRPr="00F22A28">
        <w:rPr>
          <w:rFonts w:cs="Arial"/>
          <w:i/>
          <w:iCs/>
          <w:noProof/>
          <w:szCs w:val="24"/>
        </w:rPr>
        <w:t>Perspektywa jakości w szkolnictwie wyższym. O modelu QualHE</w:t>
      </w:r>
      <w:r w:rsidRPr="00F22A28">
        <w:rPr>
          <w:rFonts w:cs="Arial"/>
          <w:noProof/>
          <w:szCs w:val="24"/>
        </w:rPr>
        <w:t>. PWE.</w:t>
      </w:r>
    </w:p>
    <w:p w14:paraId="00788CDC"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Grudowski, P. (2020b). Wykorzystanie wybranych normatywnych systemów zarządzania w instytucjach szkolnictwa wyższego. </w:t>
      </w:r>
      <w:r w:rsidRPr="00F22A28">
        <w:rPr>
          <w:rFonts w:cs="Arial"/>
          <w:i/>
          <w:iCs/>
          <w:noProof/>
          <w:szCs w:val="24"/>
        </w:rPr>
        <w:t>Problemy Jakości</w:t>
      </w:r>
      <w:r w:rsidRPr="00F22A28">
        <w:rPr>
          <w:rFonts w:cs="Arial"/>
          <w:noProof/>
          <w:szCs w:val="24"/>
        </w:rPr>
        <w:t xml:space="preserve">, </w:t>
      </w:r>
      <w:r w:rsidRPr="00F22A28">
        <w:rPr>
          <w:rFonts w:cs="Arial"/>
          <w:i/>
          <w:iCs/>
          <w:noProof/>
          <w:szCs w:val="24"/>
        </w:rPr>
        <w:t>1</w:t>
      </w:r>
      <w:r w:rsidRPr="00F22A28">
        <w:rPr>
          <w:rFonts w:cs="Arial"/>
          <w:noProof/>
          <w:szCs w:val="24"/>
        </w:rPr>
        <w:t>(8), 4–10. https://doi.org/10.15199/46.2020.8.1</w:t>
      </w:r>
    </w:p>
    <w:p w14:paraId="2BC07B3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Grudowski, P., &amp; Lewandowski, K. (2012). Pojęcie jakości kształcenia i uwarunkowania jej kwantyfikacji w uczelniach wyższych. </w:t>
      </w:r>
      <w:r w:rsidRPr="00F22A28">
        <w:rPr>
          <w:rFonts w:cs="Arial"/>
          <w:i/>
          <w:iCs/>
          <w:noProof/>
          <w:szCs w:val="24"/>
        </w:rPr>
        <w:t>Zarządzanie i Finanse</w:t>
      </w:r>
      <w:r w:rsidRPr="00F22A28">
        <w:rPr>
          <w:rFonts w:cs="Arial"/>
          <w:noProof/>
          <w:szCs w:val="24"/>
        </w:rPr>
        <w:t xml:space="preserve">, </w:t>
      </w:r>
      <w:r w:rsidRPr="00F22A28">
        <w:rPr>
          <w:rFonts w:cs="Arial"/>
          <w:i/>
          <w:iCs/>
          <w:noProof/>
          <w:szCs w:val="24"/>
        </w:rPr>
        <w:t>R. 10</w:t>
      </w:r>
      <w:r w:rsidRPr="00F22A28">
        <w:rPr>
          <w:rFonts w:cs="Arial"/>
          <w:noProof/>
          <w:szCs w:val="24"/>
        </w:rPr>
        <w:t>(nr 3, cz. 1), 394–403. http://jmf.wzr.pl/pim/2012_3_1_29.pdf</w:t>
      </w:r>
    </w:p>
    <w:p w14:paraId="12429AD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lastRenderedPageBreak/>
        <w:t xml:space="preserve">Grudowski, P., &amp; Szefler, J. P. (2015a). Rola interesariuszy w działaniach na rzecz projektowania i doskonalenia systemów zarządzania jakością polskich uczelni. </w:t>
      </w:r>
      <w:r w:rsidRPr="00F22A28">
        <w:rPr>
          <w:rFonts w:cs="Arial"/>
          <w:i/>
          <w:iCs/>
          <w:noProof/>
          <w:szCs w:val="24"/>
        </w:rPr>
        <w:t>Przegląd Organizacji</w:t>
      </w:r>
      <w:r w:rsidRPr="00F22A28">
        <w:rPr>
          <w:rFonts w:cs="Arial"/>
          <w:noProof/>
          <w:szCs w:val="24"/>
        </w:rPr>
        <w:t>, 12–18. https://doi.org/10.33141/po.2015.04.02</w:t>
      </w:r>
    </w:p>
    <w:p w14:paraId="2039C94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Grudowski, P., &amp; Szefler, J. P. (2015b). </w:t>
      </w:r>
      <w:r w:rsidRPr="00640402">
        <w:rPr>
          <w:rFonts w:cs="Arial"/>
          <w:noProof/>
          <w:szCs w:val="24"/>
          <w:lang w:val="en-GB"/>
        </w:rPr>
        <w:t xml:space="preserve">Stakeholders Satisfaction Index as an Important Factor of Improving Quality Management Systems of Universities in Poland. </w:t>
      </w:r>
      <w:r w:rsidRPr="00640402">
        <w:rPr>
          <w:rFonts w:cs="Arial"/>
          <w:i/>
          <w:iCs/>
          <w:noProof/>
          <w:szCs w:val="24"/>
          <w:lang w:val="en-GB"/>
        </w:rPr>
        <w:t>Managing in Recovering Markets, GCMRM 2015</w:t>
      </w:r>
      <w:r w:rsidRPr="00640402">
        <w:rPr>
          <w:rFonts w:cs="Arial"/>
          <w:noProof/>
          <w:szCs w:val="24"/>
          <w:lang w:val="en-GB"/>
        </w:rPr>
        <w:t>.</w:t>
      </w:r>
    </w:p>
    <w:p w14:paraId="63EBBBB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Gummesson, E. (1998). Productivity, quality and relationship marketing in service operations. </w:t>
      </w:r>
      <w:r w:rsidRPr="00640402">
        <w:rPr>
          <w:rFonts w:cs="Arial"/>
          <w:i/>
          <w:iCs/>
          <w:noProof/>
          <w:szCs w:val="24"/>
          <w:lang w:val="en-GB"/>
        </w:rPr>
        <w:t>International Journal of Contemporary Hospitality Management</w:t>
      </w:r>
      <w:r w:rsidRPr="00640402">
        <w:rPr>
          <w:rFonts w:cs="Arial"/>
          <w:noProof/>
          <w:szCs w:val="24"/>
          <w:lang w:val="en-GB"/>
        </w:rPr>
        <w:t xml:space="preserve">, </w:t>
      </w:r>
      <w:r w:rsidRPr="00640402">
        <w:rPr>
          <w:rFonts w:cs="Arial"/>
          <w:i/>
          <w:iCs/>
          <w:noProof/>
          <w:szCs w:val="24"/>
          <w:lang w:val="en-GB"/>
        </w:rPr>
        <w:t>10</w:t>
      </w:r>
      <w:r w:rsidRPr="00640402">
        <w:rPr>
          <w:rFonts w:cs="Arial"/>
          <w:noProof/>
          <w:szCs w:val="24"/>
          <w:lang w:val="en-GB"/>
        </w:rPr>
        <w:t>(1), 4–15. https://doi.org/10.1108/09596119810199282</w:t>
      </w:r>
    </w:p>
    <w:p w14:paraId="658C400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Gupta, M., Boyd, L., &amp; Kuzmits, F. (2011). The evaporating cloud: a tool for resolving workplace conflict. </w:t>
      </w:r>
      <w:r w:rsidRPr="00640402">
        <w:rPr>
          <w:rFonts w:cs="Arial"/>
          <w:i/>
          <w:iCs/>
          <w:noProof/>
          <w:szCs w:val="24"/>
          <w:lang w:val="en-GB"/>
        </w:rPr>
        <w:t>International Journal of Conflict Management</w:t>
      </w:r>
      <w:r w:rsidRPr="00640402">
        <w:rPr>
          <w:rFonts w:cs="Arial"/>
          <w:noProof/>
          <w:szCs w:val="24"/>
          <w:lang w:val="en-GB"/>
        </w:rPr>
        <w:t xml:space="preserve">, </w:t>
      </w:r>
      <w:r w:rsidRPr="00640402">
        <w:rPr>
          <w:rFonts w:cs="Arial"/>
          <w:i/>
          <w:iCs/>
          <w:noProof/>
          <w:szCs w:val="24"/>
          <w:lang w:val="en-GB"/>
        </w:rPr>
        <w:t>22</w:t>
      </w:r>
      <w:r w:rsidRPr="00640402">
        <w:rPr>
          <w:rFonts w:cs="Arial"/>
          <w:noProof/>
          <w:szCs w:val="24"/>
          <w:lang w:val="en-GB"/>
        </w:rPr>
        <w:t>(4), 394–412. https://doi.org/10.1108/10444061111171387</w:t>
      </w:r>
    </w:p>
    <w:p w14:paraId="5081B3C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Gupta, M., Digalwar, A., Gupta, A., &amp; Goyal, A. (2022). Integrating Theory of Constraints, Lean and Six Sigma: a framework development and its application. </w:t>
      </w:r>
      <w:r w:rsidRPr="00640402">
        <w:rPr>
          <w:rFonts w:cs="Arial"/>
          <w:i/>
          <w:iCs/>
          <w:noProof/>
          <w:szCs w:val="24"/>
          <w:lang w:val="en-GB"/>
        </w:rPr>
        <w:t>Production Planning &amp; Control</w:t>
      </w:r>
      <w:r w:rsidRPr="00640402">
        <w:rPr>
          <w:rFonts w:cs="Arial"/>
          <w:noProof/>
          <w:szCs w:val="24"/>
          <w:lang w:val="en-GB"/>
        </w:rPr>
        <w:t>, 1–24. https://doi.org/10.1080/09537287.2022.2071351</w:t>
      </w:r>
    </w:p>
    <w:p w14:paraId="1ADA7B3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Gupta, S., Sharma, M., &amp; Sunder M., V. (2016). Lean services: a systematic review. </w:t>
      </w:r>
      <w:r w:rsidRPr="00640402">
        <w:rPr>
          <w:rFonts w:cs="Arial"/>
          <w:i/>
          <w:iCs/>
          <w:noProof/>
          <w:szCs w:val="24"/>
          <w:lang w:val="en-GB"/>
        </w:rPr>
        <w:t>International Journal of Productivity and Performance Management</w:t>
      </w:r>
      <w:r w:rsidRPr="00640402">
        <w:rPr>
          <w:rFonts w:cs="Arial"/>
          <w:noProof/>
          <w:szCs w:val="24"/>
          <w:lang w:val="en-GB"/>
        </w:rPr>
        <w:t xml:space="preserve">, </w:t>
      </w:r>
      <w:r w:rsidRPr="00640402">
        <w:rPr>
          <w:rFonts w:cs="Arial"/>
          <w:i/>
          <w:iCs/>
          <w:noProof/>
          <w:szCs w:val="24"/>
          <w:lang w:val="en-GB"/>
        </w:rPr>
        <w:t>65</w:t>
      </w:r>
      <w:r w:rsidRPr="00640402">
        <w:rPr>
          <w:rFonts w:cs="Arial"/>
          <w:noProof/>
          <w:szCs w:val="24"/>
          <w:lang w:val="en-GB"/>
        </w:rPr>
        <w:t>(8), 1025–1056. https://doi.org/10.1108/IJPPM-02-2015-0032</w:t>
      </w:r>
    </w:p>
    <w:p w14:paraId="4AB6918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(2005). </w:t>
      </w:r>
      <w:r w:rsidRPr="00F22A28">
        <w:rPr>
          <w:rFonts w:cs="Arial"/>
          <w:i/>
          <w:iCs/>
          <w:noProof/>
          <w:szCs w:val="24"/>
        </w:rPr>
        <w:t>Rocznik Statystyczny 2005</w:t>
      </w:r>
      <w:r w:rsidRPr="00F22A28">
        <w:rPr>
          <w:rFonts w:cs="Arial"/>
          <w:noProof/>
          <w:szCs w:val="24"/>
        </w:rPr>
        <w:t>.</w:t>
      </w:r>
    </w:p>
    <w:p w14:paraId="58F8BA22"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(2010a). </w:t>
      </w:r>
      <w:r w:rsidRPr="00F22A28">
        <w:rPr>
          <w:rFonts w:cs="Arial"/>
          <w:i/>
          <w:iCs/>
          <w:noProof/>
          <w:szCs w:val="24"/>
        </w:rPr>
        <w:t>Rocznik demograficzny 2010</w:t>
      </w:r>
      <w:r w:rsidRPr="00F22A28">
        <w:rPr>
          <w:rFonts w:cs="Arial"/>
          <w:noProof/>
          <w:szCs w:val="24"/>
        </w:rPr>
        <w:t>.</w:t>
      </w:r>
    </w:p>
    <w:p w14:paraId="5909940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(2010b). </w:t>
      </w:r>
      <w:r w:rsidRPr="00F22A28">
        <w:rPr>
          <w:rFonts w:cs="Arial"/>
          <w:i/>
          <w:iCs/>
          <w:noProof/>
          <w:szCs w:val="24"/>
        </w:rPr>
        <w:t>Rocznik Statystyczny 2010</w:t>
      </w:r>
      <w:r w:rsidRPr="00F22A28">
        <w:rPr>
          <w:rFonts w:cs="Arial"/>
          <w:noProof/>
          <w:szCs w:val="24"/>
        </w:rPr>
        <w:t>.</w:t>
      </w:r>
    </w:p>
    <w:p w14:paraId="5F7FA22F"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(2011a). </w:t>
      </w:r>
      <w:r w:rsidRPr="00F22A28">
        <w:rPr>
          <w:rFonts w:cs="Arial"/>
          <w:i/>
          <w:iCs/>
          <w:noProof/>
          <w:szCs w:val="24"/>
        </w:rPr>
        <w:t>Rocznik demograficzny 2011</w:t>
      </w:r>
      <w:r w:rsidRPr="00F22A28">
        <w:rPr>
          <w:rFonts w:cs="Arial"/>
          <w:noProof/>
          <w:szCs w:val="24"/>
        </w:rPr>
        <w:t>.</w:t>
      </w:r>
    </w:p>
    <w:p w14:paraId="3E7DCB47"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(2011b). </w:t>
      </w:r>
      <w:r w:rsidRPr="00F22A28">
        <w:rPr>
          <w:rFonts w:cs="Arial"/>
          <w:i/>
          <w:iCs/>
          <w:noProof/>
          <w:szCs w:val="24"/>
        </w:rPr>
        <w:t>Szkoły wyższe i ich finanse w 2010 r.</w:t>
      </w:r>
    </w:p>
    <w:p w14:paraId="7AEC335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(2012a). </w:t>
      </w:r>
      <w:r w:rsidRPr="00F22A28">
        <w:rPr>
          <w:rFonts w:cs="Arial"/>
          <w:i/>
          <w:iCs/>
          <w:noProof/>
          <w:szCs w:val="24"/>
        </w:rPr>
        <w:t>Rocznik demograficzny 2012</w:t>
      </w:r>
      <w:r w:rsidRPr="00F22A28">
        <w:rPr>
          <w:rFonts w:cs="Arial"/>
          <w:noProof/>
          <w:szCs w:val="24"/>
        </w:rPr>
        <w:t>.</w:t>
      </w:r>
    </w:p>
    <w:p w14:paraId="527A748F"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(2012b). </w:t>
      </w:r>
      <w:r w:rsidRPr="00F22A28">
        <w:rPr>
          <w:rFonts w:cs="Arial"/>
          <w:i/>
          <w:iCs/>
          <w:noProof/>
          <w:szCs w:val="24"/>
        </w:rPr>
        <w:t>Szkoły wyższe i ich finanse w 2011 r.</w:t>
      </w:r>
    </w:p>
    <w:p w14:paraId="3ED677C7"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(2013a). </w:t>
      </w:r>
      <w:r w:rsidRPr="00F22A28">
        <w:rPr>
          <w:rFonts w:cs="Arial"/>
          <w:i/>
          <w:iCs/>
          <w:noProof/>
          <w:szCs w:val="24"/>
        </w:rPr>
        <w:t>Rocznik demograficzny 2013</w:t>
      </w:r>
      <w:r w:rsidRPr="00F22A28">
        <w:rPr>
          <w:rFonts w:cs="Arial"/>
          <w:noProof/>
          <w:szCs w:val="24"/>
        </w:rPr>
        <w:t>.</w:t>
      </w:r>
    </w:p>
    <w:p w14:paraId="44BDE15D"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(2013b). </w:t>
      </w:r>
      <w:r w:rsidRPr="00F22A28">
        <w:rPr>
          <w:rFonts w:cs="Arial"/>
          <w:i/>
          <w:iCs/>
          <w:noProof/>
          <w:szCs w:val="24"/>
        </w:rPr>
        <w:t>Szkoły wyższe i ich finanse w 2012 r.</w:t>
      </w:r>
    </w:p>
    <w:p w14:paraId="437B7EFB"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(2014a). </w:t>
      </w:r>
      <w:r w:rsidRPr="00F22A28">
        <w:rPr>
          <w:rFonts w:cs="Arial"/>
          <w:i/>
          <w:iCs/>
          <w:noProof/>
          <w:szCs w:val="24"/>
        </w:rPr>
        <w:t>Rocznik demograficzny 2014</w:t>
      </w:r>
      <w:r w:rsidRPr="00F22A28">
        <w:rPr>
          <w:rFonts w:cs="Arial"/>
          <w:noProof/>
          <w:szCs w:val="24"/>
        </w:rPr>
        <w:t>.</w:t>
      </w:r>
    </w:p>
    <w:p w14:paraId="73C346FC"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(2014b). </w:t>
      </w:r>
      <w:r w:rsidRPr="00F22A28">
        <w:rPr>
          <w:rFonts w:cs="Arial"/>
          <w:i/>
          <w:iCs/>
          <w:noProof/>
          <w:szCs w:val="24"/>
        </w:rPr>
        <w:t>Szkoły wyższe i ich finanse w 2013r.</w:t>
      </w:r>
    </w:p>
    <w:p w14:paraId="25872FA7"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(2015a). </w:t>
      </w:r>
      <w:r w:rsidRPr="00F22A28">
        <w:rPr>
          <w:rFonts w:cs="Arial"/>
          <w:i/>
          <w:iCs/>
          <w:noProof/>
          <w:szCs w:val="24"/>
        </w:rPr>
        <w:t>Rocznik demograficzny 2015</w:t>
      </w:r>
      <w:r w:rsidRPr="00F22A28">
        <w:rPr>
          <w:rFonts w:cs="Arial"/>
          <w:noProof/>
          <w:szCs w:val="24"/>
        </w:rPr>
        <w:t>.</w:t>
      </w:r>
    </w:p>
    <w:p w14:paraId="4E3BE81E"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(2015b). </w:t>
      </w:r>
      <w:r w:rsidRPr="00F22A28">
        <w:rPr>
          <w:rFonts w:cs="Arial"/>
          <w:i/>
          <w:iCs/>
          <w:noProof/>
          <w:szCs w:val="24"/>
        </w:rPr>
        <w:t>Szkoły wyższe i ich finanse w 2014 r.</w:t>
      </w:r>
    </w:p>
    <w:p w14:paraId="6B44A78E"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(2016a). </w:t>
      </w:r>
      <w:r w:rsidRPr="00F22A28">
        <w:rPr>
          <w:rFonts w:cs="Arial"/>
          <w:i/>
          <w:iCs/>
          <w:noProof/>
          <w:szCs w:val="24"/>
        </w:rPr>
        <w:t>Rocznik demograficzny 2016</w:t>
      </w:r>
      <w:r w:rsidRPr="00F22A28">
        <w:rPr>
          <w:rFonts w:cs="Arial"/>
          <w:noProof/>
          <w:szCs w:val="24"/>
        </w:rPr>
        <w:t>.</w:t>
      </w:r>
    </w:p>
    <w:p w14:paraId="43DCD89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(2016b). </w:t>
      </w:r>
      <w:r w:rsidRPr="00F22A28">
        <w:rPr>
          <w:rFonts w:cs="Arial"/>
          <w:i/>
          <w:iCs/>
          <w:noProof/>
          <w:szCs w:val="24"/>
        </w:rPr>
        <w:t>Szkoły wyższe i ich finanse w 2015 r.</w:t>
      </w:r>
    </w:p>
    <w:p w14:paraId="0A6CEE6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lastRenderedPageBreak/>
        <w:t xml:space="preserve">GUS. (2017a). </w:t>
      </w:r>
      <w:r w:rsidRPr="00F22A28">
        <w:rPr>
          <w:rFonts w:cs="Arial"/>
          <w:i/>
          <w:iCs/>
          <w:noProof/>
          <w:szCs w:val="24"/>
        </w:rPr>
        <w:t>Rocznik demograficzny 2017</w:t>
      </w:r>
      <w:r w:rsidRPr="00F22A28">
        <w:rPr>
          <w:rFonts w:cs="Arial"/>
          <w:noProof/>
          <w:szCs w:val="24"/>
        </w:rPr>
        <w:t>.</w:t>
      </w:r>
    </w:p>
    <w:p w14:paraId="1002699E"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(2017b). </w:t>
      </w:r>
      <w:r w:rsidRPr="00F22A28">
        <w:rPr>
          <w:rFonts w:cs="Arial"/>
          <w:i/>
          <w:iCs/>
          <w:noProof/>
          <w:szCs w:val="24"/>
        </w:rPr>
        <w:t>Szkoły wyższe i ich finanse w 2016 r.</w:t>
      </w:r>
    </w:p>
    <w:p w14:paraId="479A8C78"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(2018a). </w:t>
      </w:r>
      <w:r w:rsidRPr="00F22A28">
        <w:rPr>
          <w:rFonts w:cs="Arial"/>
          <w:i/>
          <w:iCs/>
          <w:noProof/>
          <w:szCs w:val="24"/>
        </w:rPr>
        <w:t>Rocznik demograficzny 2018</w:t>
      </w:r>
      <w:r w:rsidRPr="00F22A28">
        <w:rPr>
          <w:rFonts w:cs="Arial"/>
          <w:noProof/>
          <w:szCs w:val="24"/>
        </w:rPr>
        <w:t>.</w:t>
      </w:r>
    </w:p>
    <w:p w14:paraId="0F0BA8AB"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(2018b). </w:t>
      </w:r>
      <w:r w:rsidRPr="00F22A28">
        <w:rPr>
          <w:rFonts w:cs="Arial"/>
          <w:i/>
          <w:iCs/>
          <w:noProof/>
          <w:szCs w:val="24"/>
        </w:rPr>
        <w:t>Szkoły wyższe i ich finanse w 2017 r.</w:t>
      </w:r>
    </w:p>
    <w:p w14:paraId="4D52702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(2019a). </w:t>
      </w:r>
      <w:r w:rsidRPr="00F22A28">
        <w:rPr>
          <w:rFonts w:cs="Arial"/>
          <w:i/>
          <w:iCs/>
          <w:noProof/>
          <w:szCs w:val="24"/>
        </w:rPr>
        <w:t>Rocznik demograficzny 2019</w:t>
      </w:r>
      <w:r w:rsidRPr="00F22A28">
        <w:rPr>
          <w:rFonts w:cs="Arial"/>
          <w:noProof/>
          <w:szCs w:val="24"/>
        </w:rPr>
        <w:t>.</w:t>
      </w:r>
    </w:p>
    <w:p w14:paraId="6EA46AD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(2019b). </w:t>
      </w:r>
      <w:r w:rsidRPr="00F22A28">
        <w:rPr>
          <w:rFonts w:cs="Arial"/>
          <w:i/>
          <w:iCs/>
          <w:noProof/>
          <w:szCs w:val="24"/>
        </w:rPr>
        <w:t>Szkoły wyższe i ich finanse w 2018 r.</w:t>
      </w:r>
    </w:p>
    <w:p w14:paraId="34A2C30C"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(2020a). </w:t>
      </w:r>
      <w:r w:rsidRPr="00F22A28">
        <w:rPr>
          <w:rFonts w:cs="Arial"/>
          <w:i/>
          <w:iCs/>
          <w:noProof/>
          <w:szCs w:val="24"/>
        </w:rPr>
        <w:t>Działalność badawcza i rozwojowa w Polsce w 2019 r.</w:t>
      </w:r>
      <w:r w:rsidRPr="00F22A28">
        <w:rPr>
          <w:rFonts w:cs="Arial"/>
          <w:noProof/>
          <w:szCs w:val="24"/>
        </w:rPr>
        <w:t xml:space="preserve"> https://stat.gov.pl/download/gfx/portalinformacyjny/pl/defaultaktualnosci/5496/8/9/1/dzialalnosc_badawcza_i_rozwojowa_w_polsce_w_2019.pdf</w:t>
      </w:r>
    </w:p>
    <w:p w14:paraId="63216538"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(2020b). </w:t>
      </w:r>
      <w:r w:rsidRPr="00F22A28">
        <w:rPr>
          <w:rFonts w:cs="Arial"/>
          <w:i/>
          <w:iCs/>
          <w:noProof/>
          <w:szCs w:val="24"/>
        </w:rPr>
        <w:t>Ludność. Stan i struktura oraz ruch naturalny w przekroju terytorialnym w 2020 r.</w:t>
      </w:r>
      <w:r w:rsidRPr="00F22A28">
        <w:rPr>
          <w:rFonts w:cs="Arial"/>
          <w:noProof/>
          <w:szCs w:val="24"/>
        </w:rPr>
        <w:t xml:space="preserve"> </w:t>
      </w:r>
      <w:r w:rsidRPr="00F22A28">
        <w:rPr>
          <w:rFonts w:cs="Arial"/>
          <w:i/>
          <w:iCs/>
          <w:noProof/>
          <w:szCs w:val="24"/>
        </w:rPr>
        <w:t>1</w:t>
      </w:r>
      <w:r w:rsidRPr="00F22A28">
        <w:rPr>
          <w:rFonts w:cs="Arial"/>
          <w:noProof/>
          <w:szCs w:val="24"/>
        </w:rPr>
        <w:t>.</w:t>
      </w:r>
    </w:p>
    <w:p w14:paraId="1335089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(2020c). </w:t>
      </w:r>
      <w:r w:rsidRPr="00F22A28">
        <w:rPr>
          <w:rFonts w:cs="Arial"/>
          <w:i/>
          <w:iCs/>
          <w:noProof/>
          <w:szCs w:val="24"/>
        </w:rPr>
        <w:t>Rocznik demograficzny 2020</w:t>
      </w:r>
      <w:r w:rsidRPr="00F22A28">
        <w:rPr>
          <w:rFonts w:cs="Arial"/>
          <w:noProof/>
          <w:szCs w:val="24"/>
        </w:rPr>
        <w:t>.</w:t>
      </w:r>
    </w:p>
    <w:p w14:paraId="749723E7"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(2020d). </w:t>
      </w:r>
      <w:r w:rsidRPr="00F22A28">
        <w:rPr>
          <w:rFonts w:cs="Arial"/>
          <w:i/>
          <w:iCs/>
          <w:noProof/>
          <w:szCs w:val="24"/>
        </w:rPr>
        <w:t>Szkolnictwo wyższe i jego finanse w 2019 r.</w:t>
      </w:r>
    </w:p>
    <w:p w14:paraId="654944B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(2021a). </w:t>
      </w:r>
      <w:r w:rsidRPr="00F22A28">
        <w:rPr>
          <w:rFonts w:cs="Arial"/>
          <w:i/>
          <w:iCs/>
          <w:noProof/>
          <w:szCs w:val="24"/>
        </w:rPr>
        <w:t>Rocznik Demograficzny</w:t>
      </w:r>
      <w:r w:rsidRPr="00F22A28">
        <w:rPr>
          <w:rFonts w:cs="Arial"/>
          <w:noProof/>
          <w:szCs w:val="24"/>
        </w:rPr>
        <w:t>.</w:t>
      </w:r>
    </w:p>
    <w:p w14:paraId="46DDD44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(2021b). </w:t>
      </w:r>
      <w:r w:rsidRPr="00F22A28">
        <w:rPr>
          <w:rFonts w:cs="Arial"/>
          <w:i/>
          <w:iCs/>
          <w:noProof/>
          <w:szCs w:val="24"/>
        </w:rPr>
        <w:t>Szkolnictwo wyższe i jego finanse w 2020 r.</w:t>
      </w:r>
    </w:p>
    <w:p w14:paraId="4724AF29"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(2022a). </w:t>
      </w:r>
      <w:r w:rsidRPr="00F22A28">
        <w:rPr>
          <w:rFonts w:cs="Arial"/>
          <w:i/>
          <w:iCs/>
          <w:noProof/>
          <w:szCs w:val="24"/>
        </w:rPr>
        <w:t>Ludność według cech społecznych – wyniki wstępne NSP 2021</w:t>
      </w:r>
      <w:r w:rsidRPr="00F22A28">
        <w:rPr>
          <w:rFonts w:cs="Arial"/>
          <w:noProof/>
          <w:szCs w:val="24"/>
        </w:rPr>
        <w:t>.</w:t>
      </w:r>
    </w:p>
    <w:p w14:paraId="656080CC"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(2022b). </w:t>
      </w:r>
      <w:r w:rsidRPr="00F22A28">
        <w:rPr>
          <w:rFonts w:cs="Arial"/>
          <w:i/>
          <w:iCs/>
          <w:noProof/>
          <w:szCs w:val="24"/>
        </w:rPr>
        <w:t>Szkolnictwo wyższe i jego finanse w 2021 r.</w:t>
      </w:r>
    </w:p>
    <w:p w14:paraId="423A0832"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GUS. (2023). </w:t>
      </w:r>
      <w:r w:rsidRPr="00F22A28">
        <w:rPr>
          <w:rFonts w:cs="Arial"/>
          <w:i/>
          <w:iCs/>
          <w:noProof/>
          <w:szCs w:val="24"/>
        </w:rPr>
        <w:t>Szkolnictwo wyższe i jego finanse w 2022 r.</w:t>
      </w:r>
    </w:p>
    <w:p w14:paraId="47594A3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Habermas, J., &amp; Blazek, J. R. (1987). The Idea of the University: Learning Processes. </w:t>
      </w:r>
      <w:r w:rsidRPr="00640402">
        <w:rPr>
          <w:rFonts w:cs="Arial"/>
          <w:i/>
          <w:iCs/>
          <w:noProof/>
          <w:szCs w:val="24"/>
          <w:lang w:val="en-GB"/>
        </w:rPr>
        <w:t>New German Critique</w:t>
      </w:r>
      <w:r w:rsidRPr="00640402">
        <w:rPr>
          <w:rFonts w:cs="Arial"/>
          <w:noProof/>
          <w:szCs w:val="24"/>
          <w:lang w:val="en-GB"/>
        </w:rPr>
        <w:t xml:space="preserve">, </w:t>
      </w:r>
      <w:r w:rsidRPr="00640402">
        <w:rPr>
          <w:rFonts w:cs="Arial"/>
          <w:i/>
          <w:iCs/>
          <w:noProof/>
          <w:szCs w:val="24"/>
          <w:lang w:val="en-GB"/>
        </w:rPr>
        <w:t>41</w:t>
      </w:r>
      <w:r w:rsidRPr="00640402">
        <w:rPr>
          <w:rFonts w:cs="Arial"/>
          <w:noProof/>
          <w:szCs w:val="24"/>
          <w:lang w:val="en-GB"/>
        </w:rPr>
        <w:t>, 3. https://doi.org/10.2307/488273</w:t>
      </w:r>
    </w:p>
    <w:p w14:paraId="4780267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Hadid, W. (2019). Lean service, business strategy and ABC and their impact on firm performance. </w:t>
      </w:r>
      <w:r w:rsidRPr="00640402">
        <w:rPr>
          <w:rFonts w:cs="Arial"/>
          <w:i/>
          <w:iCs/>
          <w:noProof/>
          <w:szCs w:val="24"/>
          <w:lang w:val="en-GB"/>
        </w:rPr>
        <w:t>Production Planning &amp; Control</w:t>
      </w:r>
      <w:r w:rsidRPr="00640402">
        <w:rPr>
          <w:rFonts w:cs="Arial"/>
          <w:noProof/>
          <w:szCs w:val="24"/>
          <w:lang w:val="en-GB"/>
        </w:rPr>
        <w:t xml:space="preserve">, </w:t>
      </w:r>
      <w:r w:rsidRPr="00640402">
        <w:rPr>
          <w:rFonts w:cs="Arial"/>
          <w:i/>
          <w:iCs/>
          <w:noProof/>
          <w:szCs w:val="24"/>
          <w:lang w:val="en-GB"/>
        </w:rPr>
        <w:t>30</w:t>
      </w:r>
      <w:r w:rsidRPr="00640402">
        <w:rPr>
          <w:rFonts w:cs="Arial"/>
          <w:noProof/>
          <w:szCs w:val="24"/>
          <w:lang w:val="en-GB"/>
        </w:rPr>
        <w:t>(14), 1203–1217. https://doi.org/10.1080/09537287.2019.1599146</w:t>
      </w:r>
    </w:p>
    <w:p w14:paraId="1A4FCBC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Haerizadeh, M., &amp; Sunder M., V. (2019). Impacts of Lean Six Sigma on improving a higher education system: a case study.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36</w:t>
      </w:r>
      <w:r w:rsidRPr="00640402">
        <w:rPr>
          <w:rFonts w:cs="Arial"/>
          <w:noProof/>
          <w:szCs w:val="24"/>
          <w:lang w:val="en-GB"/>
        </w:rPr>
        <w:t>(6), 983–998. https://doi.org/10.1108/IJQRM-07-2018-0198</w:t>
      </w:r>
    </w:p>
    <w:p w14:paraId="0249DF3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Hall, H. (2013). Zastosowanie Metod NPS i CSI w Badaniach Poziomu Satysfakcji I Lojalności Studentów. </w:t>
      </w:r>
      <w:r w:rsidRPr="00640402">
        <w:rPr>
          <w:rFonts w:cs="Arial"/>
          <w:i/>
          <w:iCs/>
          <w:noProof/>
          <w:szCs w:val="24"/>
          <w:lang w:val="en-GB"/>
        </w:rPr>
        <w:t>Modern Management Review</w:t>
      </w:r>
      <w:r w:rsidRPr="00640402">
        <w:rPr>
          <w:rFonts w:cs="Arial"/>
          <w:noProof/>
          <w:szCs w:val="24"/>
          <w:lang w:val="en-GB"/>
        </w:rPr>
        <w:t xml:space="preserve">, </w:t>
      </w:r>
      <w:r w:rsidRPr="00640402">
        <w:rPr>
          <w:rFonts w:cs="Arial"/>
          <w:i/>
          <w:iCs/>
          <w:noProof/>
          <w:szCs w:val="24"/>
          <w:lang w:val="en-GB"/>
        </w:rPr>
        <w:t>XVIII</w:t>
      </w:r>
      <w:r w:rsidRPr="00640402">
        <w:rPr>
          <w:rFonts w:cs="Arial"/>
          <w:noProof/>
          <w:szCs w:val="24"/>
          <w:lang w:val="en-GB"/>
        </w:rPr>
        <w:t>, 51–61. https://doi.org/10.7862/rz.2013.mmr.5</w:t>
      </w:r>
    </w:p>
    <w:p w14:paraId="670460B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Harvey, L., &amp; Stensaker, B. (2008). Quality Culture: understandings, boundaries and linkages. </w:t>
      </w:r>
      <w:r w:rsidRPr="00640402">
        <w:rPr>
          <w:rFonts w:cs="Arial"/>
          <w:i/>
          <w:iCs/>
          <w:noProof/>
          <w:szCs w:val="24"/>
          <w:lang w:val="en-GB"/>
        </w:rPr>
        <w:t>European Journal of Education</w:t>
      </w:r>
      <w:r w:rsidRPr="00640402">
        <w:rPr>
          <w:rFonts w:cs="Arial"/>
          <w:noProof/>
          <w:szCs w:val="24"/>
          <w:lang w:val="en-GB"/>
        </w:rPr>
        <w:t xml:space="preserve">, </w:t>
      </w:r>
      <w:r w:rsidRPr="00640402">
        <w:rPr>
          <w:rFonts w:cs="Arial"/>
          <w:i/>
          <w:iCs/>
          <w:noProof/>
          <w:szCs w:val="24"/>
          <w:lang w:val="en-GB"/>
        </w:rPr>
        <w:t>43</w:t>
      </w:r>
      <w:r w:rsidRPr="00640402">
        <w:rPr>
          <w:rFonts w:cs="Arial"/>
          <w:noProof/>
          <w:szCs w:val="24"/>
          <w:lang w:val="en-GB"/>
        </w:rPr>
        <w:t>(4), 427–442. https://doi.org/10.1111/j.1465-3435.2008.00367.x</w:t>
      </w:r>
    </w:p>
    <w:p w14:paraId="2DFE7D3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Hildesheim, C., &amp; Sonntag, K. (2020). The Quality Culture Inventory: a comprehensive approach towards measuring quality culture in higher education. </w:t>
      </w:r>
      <w:r w:rsidRPr="00640402">
        <w:rPr>
          <w:rFonts w:cs="Arial"/>
          <w:i/>
          <w:iCs/>
          <w:noProof/>
          <w:szCs w:val="24"/>
          <w:lang w:val="en-GB"/>
        </w:rPr>
        <w:t>Studies in Higher Education</w:t>
      </w:r>
      <w:r w:rsidRPr="00640402">
        <w:rPr>
          <w:rFonts w:cs="Arial"/>
          <w:noProof/>
          <w:szCs w:val="24"/>
          <w:lang w:val="en-GB"/>
        </w:rPr>
        <w:t xml:space="preserve">, </w:t>
      </w:r>
      <w:r w:rsidRPr="00640402">
        <w:rPr>
          <w:rFonts w:cs="Arial"/>
          <w:i/>
          <w:iCs/>
          <w:noProof/>
          <w:szCs w:val="24"/>
          <w:lang w:val="en-GB"/>
        </w:rPr>
        <w:t>45</w:t>
      </w:r>
      <w:r w:rsidRPr="00640402">
        <w:rPr>
          <w:rFonts w:cs="Arial"/>
          <w:noProof/>
          <w:szCs w:val="24"/>
          <w:lang w:val="en-GB"/>
        </w:rPr>
        <w:t>(4), 892–908. https://doi.org/10.1080/03075079.2019.1672639</w:t>
      </w:r>
    </w:p>
    <w:p w14:paraId="1716445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lastRenderedPageBreak/>
        <w:t xml:space="preserve">Hillerbrand, R., &amp; Werker, C. (2019). Values in University–Industry Collaborations: The Case of Academics Working at Universities of Technology. </w:t>
      </w:r>
      <w:r w:rsidRPr="00640402">
        <w:rPr>
          <w:rFonts w:cs="Arial"/>
          <w:i/>
          <w:iCs/>
          <w:noProof/>
          <w:szCs w:val="24"/>
          <w:lang w:val="en-GB"/>
        </w:rPr>
        <w:t>Science and Engineering Ethics</w:t>
      </w:r>
      <w:r w:rsidRPr="00640402">
        <w:rPr>
          <w:rFonts w:cs="Arial"/>
          <w:noProof/>
          <w:szCs w:val="24"/>
          <w:lang w:val="en-GB"/>
        </w:rPr>
        <w:t xml:space="preserve">, </w:t>
      </w:r>
      <w:r w:rsidRPr="00640402">
        <w:rPr>
          <w:rFonts w:cs="Arial"/>
          <w:i/>
          <w:iCs/>
          <w:noProof/>
          <w:szCs w:val="24"/>
          <w:lang w:val="en-GB"/>
        </w:rPr>
        <w:t>25</w:t>
      </w:r>
      <w:r w:rsidRPr="00640402">
        <w:rPr>
          <w:rFonts w:cs="Arial"/>
          <w:noProof/>
          <w:szCs w:val="24"/>
          <w:lang w:val="en-GB"/>
        </w:rPr>
        <w:t>(6), 1633–1656. https://doi.org/10.1007/s11948-019-00144-w</w:t>
      </w:r>
    </w:p>
    <w:p w14:paraId="4C49125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Holland, M. M., &amp; Ford, K. S. (2021). Legitimating Prestige through Diversity: How Higher Education Institutions Represent Ethno-Racial Diversity across Levels of Selectivity. </w:t>
      </w:r>
      <w:r w:rsidRPr="00640402">
        <w:rPr>
          <w:rFonts w:cs="Arial"/>
          <w:i/>
          <w:iCs/>
          <w:noProof/>
          <w:szCs w:val="24"/>
          <w:lang w:val="en-GB"/>
        </w:rPr>
        <w:t>The Journal of Higher Education</w:t>
      </w:r>
      <w:r w:rsidRPr="00640402">
        <w:rPr>
          <w:rFonts w:cs="Arial"/>
          <w:noProof/>
          <w:szCs w:val="24"/>
          <w:lang w:val="en-GB"/>
        </w:rPr>
        <w:t xml:space="preserve">, </w:t>
      </w:r>
      <w:r w:rsidRPr="00640402">
        <w:rPr>
          <w:rFonts w:cs="Arial"/>
          <w:i/>
          <w:iCs/>
          <w:noProof/>
          <w:szCs w:val="24"/>
          <w:lang w:val="en-GB"/>
        </w:rPr>
        <w:t>92</w:t>
      </w:r>
      <w:r w:rsidRPr="00640402">
        <w:rPr>
          <w:rFonts w:cs="Arial"/>
          <w:noProof/>
          <w:szCs w:val="24"/>
          <w:lang w:val="en-GB"/>
        </w:rPr>
        <w:t>(1), 1–30. https://doi.org/10.1080/00221546.2020.1740532</w:t>
      </w:r>
    </w:p>
    <w:p w14:paraId="2A50EDF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Holweg, M. (2007). The genealogy of lean production. </w:t>
      </w:r>
      <w:r w:rsidRPr="00640402">
        <w:rPr>
          <w:rFonts w:cs="Arial"/>
          <w:i/>
          <w:iCs/>
          <w:noProof/>
          <w:szCs w:val="24"/>
          <w:lang w:val="en-GB"/>
        </w:rPr>
        <w:t>Journal of Operations Management</w:t>
      </w:r>
      <w:r w:rsidRPr="00640402">
        <w:rPr>
          <w:rFonts w:cs="Arial"/>
          <w:noProof/>
          <w:szCs w:val="24"/>
          <w:lang w:val="en-GB"/>
        </w:rPr>
        <w:t xml:space="preserve">, </w:t>
      </w:r>
      <w:r w:rsidRPr="00640402">
        <w:rPr>
          <w:rFonts w:cs="Arial"/>
          <w:i/>
          <w:iCs/>
          <w:noProof/>
          <w:szCs w:val="24"/>
          <w:lang w:val="en-GB"/>
        </w:rPr>
        <w:t>25</w:t>
      </w:r>
      <w:r w:rsidRPr="00640402">
        <w:rPr>
          <w:rFonts w:cs="Arial"/>
          <w:noProof/>
          <w:szCs w:val="24"/>
          <w:lang w:val="en-GB"/>
        </w:rPr>
        <w:t>(2), 420–437. https://doi.org/10.1016/j.jom.2006.04.001</w:t>
      </w:r>
    </w:p>
    <w:p w14:paraId="7DC6FC1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Hoonakker, P., &amp; Carayon, P. (2009). Questionnaire Survey Nonresponse: A Comparison of Postal Mail and Internet Surveys. </w:t>
      </w:r>
      <w:r w:rsidRPr="00640402">
        <w:rPr>
          <w:rFonts w:cs="Arial"/>
          <w:i/>
          <w:iCs/>
          <w:noProof/>
          <w:szCs w:val="24"/>
          <w:lang w:val="en-GB"/>
        </w:rPr>
        <w:t>International Journal of Human-Computer Interaction</w:t>
      </w:r>
      <w:r w:rsidRPr="00640402">
        <w:rPr>
          <w:rFonts w:cs="Arial"/>
          <w:noProof/>
          <w:szCs w:val="24"/>
          <w:lang w:val="en-GB"/>
        </w:rPr>
        <w:t xml:space="preserve">, </w:t>
      </w:r>
      <w:r w:rsidRPr="00640402">
        <w:rPr>
          <w:rFonts w:cs="Arial"/>
          <w:i/>
          <w:iCs/>
          <w:noProof/>
          <w:szCs w:val="24"/>
          <w:lang w:val="en-GB"/>
        </w:rPr>
        <w:t>25</w:t>
      </w:r>
      <w:r w:rsidRPr="00640402">
        <w:rPr>
          <w:rFonts w:cs="Arial"/>
          <w:noProof/>
          <w:szCs w:val="24"/>
          <w:lang w:val="en-GB"/>
        </w:rPr>
        <w:t>(5), 348–373. https://doi.org/10.1080/10447310902864951</w:t>
      </w:r>
    </w:p>
    <w:p w14:paraId="55C10D5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Huang, Y., Li, X., Wilck, J., &amp; Berg, T. (2012). Cost reduction in healthcare via Lean Six Sigma. </w:t>
      </w:r>
      <w:r w:rsidRPr="00640402">
        <w:rPr>
          <w:rFonts w:cs="Arial"/>
          <w:i/>
          <w:iCs/>
          <w:noProof/>
          <w:szCs w:val="24"/>
          <w:lang w:val="en-GB"/>
        </w:rPr>
        <w:t>62nd IIE Annual Conference and Expo 2012</w:t>
      </w:r>
      <w:r w:rsidRPr="00640402">
        <w:rPr>
          <w:rFonts w:cs="Arial"/>
          <w:noProof/>
          <w:szCs w:val="24"/>
          <w:lang w:val="en-GB"/>
        </w:rPr>
        <w:t>, 1263–1270.</w:t>
      </w:r>
    </w:p>
    <w:p w14:paraId="6A2A85E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640402">
        <w:rPr>
          <w:rFonts w:cs="Arial"/>
          <w:i/>
          <w:iCs/>
          <w:noProof/>
          <w:szCs w:val="24"/>
          <w:lang w:val="en-GB"/>
        </w:rPr>
        <w:t>Total Quality Management &amp; Business Excellence</w:t>
      </w:r>
      <w:r w:rsidRPr="00640402">
        <w:rPr>
          <w:rFonts w:cs="Arial"/>
          <w:noProof/>
          <w:szCs w:val="24"/>
          <w:lang w:val="en-GB"/>
        </w:rPr>
        <w:t xml:space="preserve">, </w:t>
      </w:r>
      <w:r w:rsidRPr="00640402">
        <w:rPr>
          <w:rFonts w:cs="Arial"/>
          <w:i/>
          <w:iCs/>
          <w:noProof/>
          <w:szCs w:val="24"/>
          <w:lang w:val="en-GB"/>
        </w:rPr>
        <w:t>33</w:t>
      </w:r>
      <w:r w:rsidRPr="00640402">
        <w:rPr>
          <w:rFonts w:cs="Arial"/>
          <w:noProof/>
          <w:szCs w:val="24"/>
          <w:lang w:val="en-GB"/>
        </w:rPr>
        <w:t>(15–16), 1913–1931. https://doi.org/10.1080/14783363.2021.2014313</w:t>
      </w:r>
    </w:p>
    <w:p w14:paraId="7C60801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640402">
        <w:rPr>
          <w:rFonts w:cs="Arial"/>
          <w:i/>
          <w:iCs/>
          <w:noProof/>
          <w:szCs w:val="24"/>
          <w:lang w:val="en-GB"/>
        </w:rPr>
        <w:t>Intellectual Capital Management as a Driver of Sustainability</w:t>
      </w:r>
      <w:r w:rsidRPr="00640402">
        <w:rPr>
          <w:rFonts w:cs="Arial"/>
          <w:noProof/>
          <w:szCs w:val="24"/>
          <w:lang w:val="en-GB"/>
        </w:rPr>
        <w:t xml:space="preserve"> (ss. 101–117). Springer International Publishing. https://doi.org/10.1007/978-3-319-79051-0_6</w:t>
      </w:r>
    </w:p>
    <w:p w14:paraId="1D1F6FB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Iacobucci, D., Ostrom, A., &amp; Grayson, K. (1995). Distinguishing Service Quality and Customer Satisfaction: The Voice of the Consumer. </w:t>
      </w:r>
      <w:r w:rsidRPr="00640402">
        <w:rPr>
          <w:rFonts w:cs="Arial"/>
          <w:i/>
          <w:iCs/>
          <w:noProof/>
          <w:szCs w:val="24"/>
          <w:lang w:val="en-GB"/>
        </w:rPr>
        <w:t>Journal of Consumer Psychology</w:t>
      </w:r>
      <w:r w:rsidRPr="00640402">
        <w:rPr>
          <w:rFonts w:cs="Arial"/>
          <w:noProof/>
          <w:szCs w:val="24"/>
          <w:lang w:val="en-GB"/>
        </w:rPr>
        <w:t xml:space="preserve">, </w:t>
      </w:r>
      <w:r w:rsidRPr="00640402">
        <w:rPr>
          <w:rFonts w:cs="Arial"/>
          <w:i/>
          <w:iCs/>
          <w:noProof/>
          <w:szCs w:val="24"/>
          <w:lang w:val="en-GB"/>
        </w:rPr>
        <w:t>4</w:t>
      </w:r>
      <w:r w:rsidRPr="00640402">
        <w:rPr>
          <w:rFonts w:cs="Arial"/>
          <w:noProof/>
          <w:szCs w:val="24"/>
          <w:lang w:val="en-GB"/>
        </w:rPr>
        <w:t>(3), 277–303. https://doi.org/10.1207/s15327663jcp0403_04</w:t>
      </w:r>
    </w:p>
    <w:p w14:paraId="5A0C91B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640402">
        <w:rPr>
          <w:rFonts w:cs="Arial"/>
          <w:i/>
          <w:iCs/>
          <w:noProof/>
          <w:szCs w:val="24"/>
          <w:lang w:val="en-GB"/>
        </w:rPr>
        <w:t>The TQM Journal</w:t>
      </w:r>
      <w:r w:rsidRPr="00640402">
        <w:rPr>
          <w:rFonts w:cs="Arial"/>
          <w:noProof/>
          <w:szCs w:val="24"/>
          <w:lang w:val="en-GB"/>
        </w:rPr>
        <w:t>. https://doi.org/10.1108/TQM-11-2022-0322</w:t>
      </w:r>
    </w:p>
    <w:p w14:paraId="2F3F376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ISO. (2024). </w:t>
      </w:r>
      <w:r w:rsidRPr="00640402">
        <w:rPr>
          <w:rFonts w:cs="Arial"/>
          <w:i/>
          <w:iCs/>
          <w:noProof/>
          <w:szCs w:val="24"/>
          <w:lang w:val="en-GB"/>
        </w:rPr>
        <w:t>Management System Standards list</w:t>
      </w:r>
      <w:r w:rsidRPr="00640402">
        <w:rPr>
          <w:rFonts w:cs="Arial"/>
          <w:noProof/>
          <w:szCs w:val="24"/>
          <w:lang w:val="en-GB"/>
        </w:rPr>
        <w:t>. https://www.iso.org/management-system-standards-list.html</w:t>
      </w:r>
    </w:p>
    <w:p w14:paraId="273E4CE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ISO 21001. (2018). </w:t>
      </w:r>
      <w:r w:rsidRPr="00640402">
        <w:rPr>
          <w:rFonts w:cs="Arial"/>
          <w:i/>
          <w:iCs/>
          <w:noProof/>
          <w:szCs w:val="24"/>
          <w:lang w:val="en-GB"/>
        </w:rPr>
        <w:t>Educational organizations - Management systems for educational organizations - Requirements with guidance for use</w:t>
      </w:r>
      <w:r w:rsidRPr="00640402">
        <w:rPr>
          <w:rFonts w:cs="Arial"/>
          <w:noProof/>
          <w:szCs w:val="24"/>
          <w:lang w:val="en-GB"/>
        </w:rPr>
        <w:t>.</w:t>
      </w:r>
    </w:p>
    <w:p w14:paraId="1C1920D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Jackson, G. (2021). </w:t>
      </w:r>
      <w:r w:rsidRPr="00640402">
        <w:rPr>
          <w:rFonts w:cs="Arial"/>
          <w:i/>
          <w:iCs/>
          <w:noProof/>
          <w:szCs w:val="24"/>
          <w:lang w:val="en-GB"/>
        </w:rPr>
        <w:t>Stakeholders’ Communication During Learning Analytics Implementation in Higher Education</w:t>
      </w:r>
      <w:r w:rsidRPr="00640402">
        <w:rPr>
          <w:rFonts w:cs="Arial"/>
          <w:noProof/>
          <w:szCs w:val="24"/>
          <w:lang w:val="en-GB"/>
        </w:rPr>
        <w:t>. Walden University.</w:t>
      </w:r>
    </w:p>
    <w:p w14:paraId="0B0ED48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Jackson, M. C. (1982). The nature of soft systems thinking. The work of Churchman, Ackoff and Checkland. </w:t>
      </w:r>
      <w:r w:rsidRPr="00640402">
        <w:rPr>
          <w:rFonts w:cs="Arial"/>
          <w:i/>
          <w:iCs/>
          <w:noProof/>
          <w:szCs w:val="24"/>
          <w:lang w:val="en-GB"/>
        </w:rPr>
        <w:t>Journal of applied systems analysis</w:t>
      </w:r>
      <w:r w:rsidRPr="00640402">
        <w:rPr>
          <w:rFonts w:cs="Arial"/>
          <w:noProof/>
          <w:szCs w:val="24"/>
          <w:lang w:val="en-GB"/>
        </w:rPr>
        <w:t xml:space="preserve">, </w:t>
      </w:r>
      <w:r w:rsidRPr="00640402">
        <w:rPr>
          <w:rFonts w:cs="Arial"/>
          <w:i/>
          <w:iCs/>
          <w:noProof/>
          <w:szCs w:val="24"/>
          <w:lang w:val="en-GB"/>
        </w:rPr>
        <w:t>9</w:t>
      </w:r>
      <w:r w:rsidRPr="00640402">
        <w:rPr>
          <w:rFonts w:cs="Arial"/>
          <w:noProof/>
          <w:szCs w:val="24"/>
          <w:lang w:val="en-GB"/>
        </w:rPr>
        <w:t>(1), 17–29.</w:t>
      </w:r>
    </w:p>
    <w:p w14:paraId="52FBAD0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Jain, S. K., &amp; Gupta, G. (2004). Measuring Service Quality: Servqual vs. Servperf Scales. </w:t>
      </w:r>
      <w:r w:rsidRPr="00640402">
        <w:rPr>
          <w:rFonts w:cs="Arial"/>
          <w:i/>
          <w:iCs/>
          <w:noProof/>
          <w:szCs w:val="24"/>
          <w:lang w:val="en-GB"/>
        </w:rPr>
        <w:t xml:space="preserve">Vikalpa: The </w:t>
      </w:r>
      <w:r w:rsidRPr="00640402">
        <w:rPr>
          <w:rFonts w:cs="Arial"/>
          <w:i/>
          <w:iCs/>
          <w:noProof/>
          <w:szCs w:val="24"/>
          <w:lang w:val="en-GB"/>
        </w:rPr>
        <w:lastRenderedPageBreak/>
        <w:t>Journal for Decision Makers</w:t>
      </w:r>
      <w:r w:rsidRPr="00640402">
        <w:rPr>
          <w:rFonts w:cs="Arial"/>
          <w:noProof/>
          <w:szCs w:val="24"/>
          <w:lang w:val="en-GB"/>
        </w:rPr>
        <w:t xml:space="preserve">, </w:t>
      </w:r>
      <w:r w:rsidRPr="00640402">
        <w:rPr>
          <w:rFonts w:cs="Arial"/>
          <w:i/>
          <w:iCs/>
          <w:noProof/>
          <w:szCs w:val="24"/>
          <w:lang w:val="en-GB"/>
        </w:rPr>
        <w:t>29</w:t>
      </w:r>
      <w:r w:rsidRPr="00640402">
        <w:rPr>
          <w:rFonts w:cs="Arial"/>
          <w:noProof/>
          <w:szCs w:val="24"/>
          <w:lang w:val="en-GB"/>
        </w:rPr>
        <w:t>(2), 25–38. https://doi.org/10.1177/0256090920040203</w:t>
      </w:r>
    </w:p>
    <w:p w14:paraId="1C2B01E0"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Jastrzębska, E. (2016). </w:t>
      </w:r>
      <w:r w:rsidRPr="00F22A28">
        <w:rPr>
          <w:rFonts w:cs="Arial"/>
          <w:noProof/>
          <w:szCs w:val="24"/>
        </w:rPr>
        <w:t xml:space="preserve">Angażowanie interesariuszy jako istota społecznej odpowiedzialności według ISO 26000. W </w:t>
      </w:r>
      <w:r w:rsidRPr="00F22A28">
        <w:rPr>
          <w:rFonts w:cs="Arial"/>
          <w:i/>
          <w:iCs/>
          <w:noProof/>
          <w:szCs w:val="24"/>
        </w:rPr>
        <w:t>Reklama i PR z perspektywy współczesnych problemów komunikacji marketingowej (Red.) A. Wiśniewska, A. Kozłowska</w:t>
      </w:r>
      <w:r w:rsidRPr="00F22A28">
        <w:rPr>
          <w:rFonts w:cs="Arial"/>
          <w:noProof/>
          <w:szCs w:val="24"/>
        </w:rPr>
        <w:t xml:space="preserve"> (ss. 71–91). Wyższa Szkoła Promocji, Mediów i Show Businessu.</w:t>
      </w:r>
    </w:p>
    <w:p w14:paraId="38F3B7A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Jonas, A. (2009). </w:t>
      </w:r>
      <w:r w:rsidRPr="00F22A28">
        <w:rPr>
          <w:rFonts w:cs="Arial"/>
          <w:i/>
          <w:iCs/>
          <w:noProof/>
          <w:szCs w:val="24"/>
        </w:rPr>
        <w:t>Tworzenie relacji z klientem w firmach usługowych a jakość usług</w:t>
      </w:r>
      <w:r w:rsidRPr="00F22A28">
        <w:rPr>
          <w:rFonts w:cs="Arial"/>
          <w:noProof/>
          <w:szCs w:val="24"/>
        </w:rPr>
        <w:t xml:space="preserve">. </w:t>
      </w:r>
      <w:r w:rsidRPr="00640402">
        <w:rPr>
          <w:rFonts w:cs="Arial"/>
          <w:i/>
          <w:iCs/>
          <w:noProof/>
          <w:szCs w:val="24"/>
          <w:lang w:val="en-GB"/>
        </w:rPr>
        <w:t>823</w:t>
      </w:r>
      <w:r w:rsidRPr="00640402">
        <w:rPr>
          <w:rFonts w:cs="Arial"/>
          <w:noProof/>
          <w:szCs w:val="24"/>
          <w:lang w:val="en-GB"/>
        </w:rPr>
        <w:t>.</w:t>
      </w:r>
    </w:p>
    <w:p w14:paraId="78D9743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Jongbloed, B., Enders, J., &amp; Salerno, C. (2008). Higher education and its communities: Interconnections, interdependencies and a research agenda. </w:t>
      </w:r>
      <w:r w:rsidRPr="00640402">
        <w:rPr>
          <w:rFonts w:cs="Arial"/>
          <w:i/>
          <w:iCs/>
          <w:noProof/>
          <w:szCs w:val="24"/>
          <w:lang w:val="en-GB"/>
        </w:rPr>
        <w:t>Higher Education</w:t>
      </w:r>
      <w:r w:rsidRPr="00640402">
        <w:rPr>
          <w:rFonts w:cs="Arial"/>
          <w:noProof/>
          <w:szCs w:val="24"/>
          <w:lang w:val="en-GB"/>
        </w:rPr>
        <w:t xml:space="preserve">, </w:t>
      </w:r>
      <w:r w:rsidRPr="00640402">
        <w:rPr>
          <w:rFonts w:cs="Arial"/>
          <w:i/>
          <w:iCs/>
          <w:noProof/>
          <w:szCs w:val="24"/>
          <w:lang w:val="en-GB"/>
        </w:rPr>
        <w:t>56</w:t>
      </w:r>
      <w:r w:rsidRPr="00640402">
        <w:rPr>
          <w:rFonts w:cs="Arial"/>
          <w:noProof/>
          <w:szCs w:val="24"/>
          <w:lang w:val="en-GB"/>
        </w:rPr>
        <w:t>(3), 303–324. https://doi.org/10.1007/s10734-008-9128-2</w:t>
      </w:r>
    </w:p>
    <w:p w14:paraId="494CF13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Jyoti, J., Kour, S., &amp; Sharma, J. (2017). Impact of total quality services on financial performance: role of service profit chain. </w:t>
      </w:r>
      <w:r w:rsidRPr="00640402">
        <w:rPr>
          <w:rFonts w:cs="Arial"/>
          <w:i/>
          <w:iCs/>
          <w:noProof/>
          <w:szCs w:val="24"/>
          <w:lang w:val="en-GB"/>
        </w:rPr>
        <w:t>Total Quality Management &amp; Business Excellence</w:t>
      </w:r>
      <w:r w:rsidRPr="00640402">
        <w:rPr>
          <w:rFonts w:cs="Arial"/>
          <w:noProof/>
          <w:szCs w:val="24"/>
          <w:lang w:val="en-GB"/>
        </w:rPr>
        <w:t xml:space="preserve">, </w:t>
      </w:r>
      <w:r w:rsidRPr="00640402">
        <w:rPr>
          <w:rFonts w:cs="Arial"/>
          <w:i/>
          <w:iCs/>
          <w:noProof/>
          <w:szCs w:val="24"/>
          <w:lang w:val="en-GB"/>
        </w:rPr>
        <w:t>28</w:t>
      </w:r>
      <w:r w:rsidRPr="00640402">
        <w:rPr>
          <w:rFonts w:cs="Arial"/>
          <w:noProof/>
          <w:szCs w:val="24"/>
          <w:lang w:val="en-GB"/>
        </w:rPr>
        <w:t>(7–8), 897–929. https://doi.org/10.1080/14783363.2016.1274649</w:t>
      </w:r>
    </w:p>
    <w:p w14:paraId="27CEDFDD"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Kalinowski, J. (2017). </w:t>
      </w:r>
      <w:r w:rsidRPr="00640402">
        <w:rPr>
          <w:rFonts w:cs="Arial"/>
          <w:i/>
          <w:iCs/>
          <w:noProof/>
          <w:szCs w:val="24"/>
          <w:lang w:val="en-GB"/>
        </w:rPr>
        <w:t>​</w:t>
      </w:r>
      <w:r w:rsidRPr="00F22A28">
        <w:rPr>
          <w:rFonts w:cs="Arial"/>
          <w:i/>
          <w:iCs/>
          <w:noProof/>
          <w:szCs w:val="24"/>
        </w:rPr>
        <w:t>Finansowanie uczelni na nowych zasadach - komentarz: dr Jacek Kalinowski​</w:t>
      </w:r>
      <w:r w:rsidRPr="00F22A28">
        <w:rPr>
          <w:rFonts w:cs="Arial"/>
          <w:noProof/>
          <w:szCs w:val="24"/>
        </w:rPr>
        <w:t>. https://opinieouczelniach.pl/artykul/finansowanie-uczelni-na-nowych-zasadach-komentarz-dr-jacek-kalinowski/</w:t>
      </w:r>
    </w:p>
    <w:p w14:paraId="466EF80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Kang, H., &amp; Ahn, J.-W. (2021). Model Setting and Interpretation of Results in Research Using Structural Equation Modeling: A Checklist with Guiding Questions for Reporting. </w:t>
      </w:r>
      <w:r w:rsidRPr="00640402">
        <w:rPr>
          <w:rFonts w:cs="Arial"/>
          <w:i/>
          <w:iCs/>
          <w:noProof/>
          <w:szCs w:val="24"/>
          <w:lang w:val="en-GB"/>
        </w:rPr>
        <w:t>Asian Nursing Research</w:t>
      </w:r>
      <w:r w:rsidRPr="00640402">
        <w:rPr>
          <w:rFonts w:cs="Arial"/>
          <w:noProof/>
          <w:szCs w:val="24"/>
          <w:lang w:val="en-GB"/>
        </w:rPr>
        <w:t xml:space="preserve">, </w:t>
      </w:r>
      <w:r w:rsidRPr="00640402">
        <w:rPr>
          <w:rFonts w:cs="Arial"/>
          <w:i/>
          <w:iCs/>
          <w:noProof/>
          <w:szCs w:val="24"/>
          <w:lang w:val="en-GB"/>
        </w:rPr>
        <w:t>15</w:t>
      </w:r>
      <w:r w:rsidRPr="00640402">
        <w:rPr>
          <w:rFonts w:cs="Arial"/>
          <w:noProof/>
          <w:szCs w:val="24"/>
          <w:lang w:val="en-GB"/>
        </w:rPr>
        <w:t>(3), 157–162. https://doi.org/10.1016/j.anr.2021.06.001</w:t>
      </w:r>
    </w:p>
    <w:p w14:paraId="2A2EF19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Kanji, G. K., &amp; Tambi, M. A. B. A. (1999). Total quality management in UK higher education institutions. </w:t>
      </w:r>
      <w:r w:rsidRPr="00640402">
        <w:rPr>
          <w:rFonts w:cs="Arial"/>
          <w:i/>
          <w:iCs/>
          <w:noProof/>
          <w:szCs w:val="24"/>
          <w:lang w:val="en-GB"/>
        </w:rPr>
        <w:t>Total Quality Management</w:t>
      </w:r>
      <w:r w:rsidRPr="00640402">
        <w:rPr>
          <w:rFonts w:cs="Arial"/>
          <w:noProof/>
          <w:szCs w:val="24"/>
          <w:lang w:val="en-GB"/>
        </w:rPr>
        <w:t xml:space="preserve">, </w:t>
      </w:r>
      <w:r w:rsidRPr="00640402">
        <w:rPr>
          <w:rFonts w:cs="Arial"/>
          <w:i/>
          <w:iCs/>
          <w:noProof/>
          <w:szCs w:val="24"/>
          <w:lang w:val="en-GB"/>
        </w:rPr>
        <w:t>10</w:t>
      </w:r>
      <w:r w:rsidRPr="00640402">
        <w:rPr>
          <w:rFonts w:cs="Arial"/>
          <w:noProof/>
          <w:szCs w:val="24"/>
          <w:lang w:val="en-GB"/>
        </w:rPr>
        <w:t>(1), 129–153. https://doi.org/10.1080/0954412998126</w:t>
      </w:r>
    </w:p>
    <w:p w14:paraId="65F7637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Kaplan, R. S., &amp; Norton, D. P. (1992). The balanced scorecard--measures that drive performance. </w:t>
      </w:r>
      <w:r w:rsidRPr="00640402">
        <w:rPr>
          <w:rFonts w:cs="Arial"/>
          <w:i/>
          <w:iCs/>
          <w:noProof/>
          <w:szCs w:val="24"/>
          <w:lang w:val="en-GB"/>
        </w:rPr>
        <w:t>Harvard business review</w:t>
      </w:r>
      <w:r w:rsidRPr="00640402">
        <w:rPr>
          <w:rFonts w:cs="Arial"/>
          <w:noProof/>
          <w:szCs w:val="24"/>
          <w:lang w:val="en-GB"/>
        </w:rPr>
        <w:t xml:space="preserve">, </w:t>
      </w:r>
      <w:r w:rsidRPr="00640402">
        <w:rPr>
          <w:rFonts w:cs="Arial"/>
          <w:i/>
          <w:iCs/>
          <w:noProof/>
          <w:szCs w:val="24"/>
          <w:lang w:val="en-GB"/>
        </w:rPr>
        <w:t>70</w:t>
      </w:r>
      <w:r w:rsidRPr="00640402">
        <w:rPr>
          <w:rFonts w:cs="Arial"/>
          <w:noProof/>
          <w:szCs w:val="24"/>
          <w:lang w:val="en-GB"/>
        </w:rPr>
        <w:t>(1), 71–79.</w:t>
      </w:r>
    </w:p>
    <w:p w14:paraId="5EB04AE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Karwacka, M. (2011). </w:t>
      </w:r>
      <w:r w:rsidRPr="00640402">
        <w:rPr>
          <w:rFonts w:cs="Arial"/>
          <w:i/>
          <w:iCs/>
          <w:noProof/>
          <w:szCs w:val="24"/>
          <w:lang w:val="en-GB"/>
        </w:rPr>
        <w:t>Interesariusze</w:t>
      </w:r>
      <w:r w:rsidRPr="00640402">
        <w:rPr>
          <w:rFonts w:cs="Arial"/>
          <w:noProof/>
          <w:szCs w:val="24"/>
          <w:lang w:val="en-GB"/>
        </w:rPr>
        <w:t>.</w:t>
      </w:r>
    </w:p>
    <w:p w14:paraId="2C36B5B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Keremidchiev, S. (2021). Theoretical foundations of stakeholder theory. </w:t>
      </w:r>
      <w:r w:rsidRPr="00640402">
        <w:rPr>
          <w:rFonts w:cs="Arial"/>
          <w:i/>
          <w:iCs/>
          <w:noProof/>
          <w:szCs w:val="24"/>
          <w:lang w:val="en-GB"/>
        </w:rPr>
        <w:t>Ikonomicheski Izsledvania</w:t>
      </w:r>
      <w:r w:rsidRPr="00640402">
        <w:rPr>
          <w:rFonts w:cs="Arial"/>
          <w:noProof/>
          <w:szCs w:val="24"/>
          <w:lang w:val="en-GB"/>
        </w:rPr>
        <w:t xml:space="preserve">, </w:t>
      </w:r>
      <w:r w:rsidRPr="00640402">
        <w:rPr>
          <w:rFonts w:cs="Arial"/>
          <w:i/>
          <w:iCs/>
          <w:noProof/>
          <w:szCs w:val="24"/>
          <w:lang w:val="en-GB"/>
        </w:rPr>
        <w:t>30</w:t>
      </w:r>
      <w:r w:rsidRPr="00640402">
        <w:rPr>
          <w:rFonts w:cs="Arial"/>
          <w:noProof/>
          <w:szCs w:val="24"/>
          <w:lang w:val="en-GB"/>
        </w:rPr>
        <w:t>(1), 70–88.</w:t>
      </w:r>
    </w:p>
    <w:p w14:paraId="49E53A77"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Kettunen, J. (2015). Stakeholder relationships in higher education. </w:t>
      </w:r>
      <w:r w:rsidRPr="00640402">
        <w:rPr>
          <w:rFonts w:cs="Arial"/>
          <w:i/>
          <w:iCs/>
          <w:noProof/>
          <w:szCs w:val="24"/>
          <w:lang w:val="en-GB"/>
        </w:rPr>
        <w:t>Tertiary Education and Management</w:t>
      </w:r>
      <w:r w:rsidRPr="00640402">
        <w:rPr>
          <w:rFonts w:cs="Arial"/>
          <w:noProof/>
          <w:szCs w:val="24"/>
          <w:lang w:val="en-GB"/>
        </w:rPr>
        <w:t xml:space="preserve">, </w:t>
      </w:r>
      <w:r w:rsidRPr="00640402">
        <w:rPr>
          <w:rFonts w:cs="Arial"/>
          <w:i/>
          <w:iCs/>
          <w:noProof/>
          <w:szCs w:val="24"/>
          <w:lang w:val="en-GB"/>
        </w:rPr>
        <w:t>21</w:t>
      </w:r>
      <w:r w:rsidRPr="00640402">
        <w:rPr>
          <w:rFonts w:cs="Arial"/>
          <w:noProof/>
          <w:szCs w:val="24"/>
          <w:lang w:val="en-GB"/>
        </w:rPr>
        <w:t>(1), 56–65. https://doi.org/10.1080/13583883.2014.997277</w:t>
      </w:r>
    </w:p>
    <w:p w14:paraId="7A00C80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Kezar, A., &amp; Eckel, P. D. (2002). The Effect of Institutional Culture on Change Strategies in Higher Education. </w:t>
      </w:r>
      <w:r w:rsidRPr="00640402">
        <w:rPr>
          <w:rFonts w:cs="Arial"/>
          <w:i/>
          <w:iCs/>
          <w:noProof/>
          <w:szCs w:val="24"/>
          <w:lang w:val="en-GB"/>
        </w:rPr>
        <w:t>The Journal of Higher Education</w:t>
      </w:r>
      <w:r w:rsidRPr="00640402">
        <w:rPr>
          <w:rFonts w:cs="Arial"/>
          <w:noProof/>
          <w:szCs w:val="24"/>
          <w:lang w:val="en-GB"/>
        </w:rPr>
        <w:t xml:space="preserve">, </w:t>
      </w:r>
      <w:r w:rsidRPr="00640402">
        <w:rPr>
          <w:rFonts w:cs="Arial"/>
          <w:i/>
          <w:iCs/>
          <w:noProof/>
          <w:szCs w:val="24"/>
          <w:lang w:val="en-GB"/>
        </w:rPr>
        <w:t>73</w:t>
      </w:r>
      <w:r w:rsidRPr="00640402">
        <w:rPr>
          <w:rFonts w:cs="Arial"/>
          <w:noProof/>
          <w:szCs w:val="24"/>
          <w:lang w:val="en-GB"/>
        </w:rPr>
        <w:t>(4), 435–460. https://doi.org/10.1080/00221546.2002.11777159</w:t>
      </w:r>
    </w:p>
    <w:p w14:paraId="0B06F53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Khazanchi, S., Lewis, M. W., &amp; Boyer, K. K. (2007). Innovation-supportive culture: The impact of organizational values on process innovation. </w:t>
      </w:r>
      <w:r w:rsidRPr="00640402">
        <w:rPr>
          <w:rFonts w:cs="Arial"/>
          <w:i/>
          <w:iCs/>
          <w:noProof/>
          <w:szCs w:val="24"/>
          <w:lang w:val="en-GB"/>
        </w:rPr>
        <w:t>Journal of Operations Management</w:t>
      </w:r>
      <w:r w:rsidRPr="00640402">
        <w:rPr>
          <w:rFonts w:cs="Arial"/>
          <w:noProof/>
          <w:szCs w:val="24"/>
          <w:lang w:val="en-GB"/>
        </w:rPr>
        <w:t xml:space="preserve">, </w:t>
      </w:r>
      <w:r w:rsidRPr="00640402">
        <w:rPr>
          <w:rFonts w:cs="Arial"/>
          <w:i/>
          <w:iCs/>
          <w:noProof/>
          <w:szCs w:val="24"/>
          <w:lang w:val="en-GB"/>
        </w:rPr>
        <w:t>25</w:t>
      </w:r>
      <w:r w:rsidRPr="00640402">
        <w:rPr>
          <w:rFonts w:cs="Arial"/>
          <w:noProof/>
          <w:szCs w:val="24"/>
          <w:lang w:val="en-GB"/>
        </w:rPr>
        <w:t>(4), 871–884. https://doi.org/10.1016/j.jom.2006.08.003</w:t>
      </w:r>
    </w:p>
    <w:p w14:paraId="24F8E5E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Khodayari, F., &amp; Khodayari, B. (2011). Service Quality in Higher Education (Case study: Measuring service quality of Islamic Azad University, Firoozkooh branch). </w:t>
      </w:r>
      <w:r w:rsidRPr="00640402">
        <w:rPr>
          <w:rFonts w:cs="Arial"/>
          <w:i/>
          <w:iCs/>
          <w:noProof/>
          <w:szCs w:val="24"/>
          <w:lang w:val="en-GB"/>
        </w:rPr>
        <w:t>Interdisciplinary Journal of Research in Business</w:t>
      </w:r>
      <w:r w:rsidRPr="00640402">
        <w:rPr>
          <w:rFonts w:cs="Arial"/>
          <w:noProof/>
          <w:szCs w:val="24"/>
          <w:lang w:val="en-GB"/>
        </w:rPr>
        <w:t xml:space="preserve">, </w:t>
      </w:r>
      <w:r w:rsidRPr="00640402">
        <w:rPr>
          <w:rFonts w:cs="Arial"/>
          <w:i/>
          <w:iCs/>
          <w:noProof/>
          <w:szCs w:val="24"/>
          <w:lang w:val="en-GB"/>
        </w:rPr>
        <w:t>1</w:t>
      </w:r>
      <w:r w:rsidRPr="00640402">
        <w:rPr>
          <w:rFonts w:cs="Arial"/>
          <w:noProof/>
          <w:szCs w:val="24"/>
          <w:lang w:val="en-GB"/>
        </w:rPr>
        <w:t>(9), 38–46.</w:t>
      </w:r>
    </w:p>
    <w:p w14:paraId="7B9913A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lastRenderedPageBreak/>
        <w:t xml:space="preserve">Khoo, S., Ha, H., &amp; McGregor, S. L. T. T. (2017). Service quality and student/customer satisfaction in the private tertiary education sector in Singapore. </w:t>
      </w:r>
      <w:r w:rsidRPr="00640402">
        <w:rPr>
          <w:rFonts w:cs="Arial"/>
          <w:i/>
          <w:iCs/>
          <w:noProof/>
          <w:szCs w:val="24"/>
          <w:lang w:val="en-GB"/>
        </w:rPr>
        <w:t>International Journal of Educational Management</w:t>
      </w:r>
      <w:r w:rsidRPr="00640402">
        <w:rPr>
          <w:rFonts w:cs="Arial"/>
          <w:noProof/>
          <w:szCs w:val="24"/>
          <w:lang w:val="en-GB"/>
        </w:rPr>
        <w:t xml:space="preserve">, </w:t>
      </w:r>
      <w:r w:rsidRPr="00640402">
        <w:rPr>
          <w:rFonts w:cs="Arial"/>
          <w:i/>
          <w:iCs/>
          <w:noProof/>
          <w:szCs w:val="24"/>
          <w:lang w:val="en-GB"/>
        </w:rPr>
        <w:t>31</w:t>
      </w:r>
      <w:r w:rsidRPr="00640402">
        <w:rPr>
          <w:rFonts w:cs="Arial"/>
          <w:noProof/>
          <w:szCs w:val="24"/>
          <w:lang w:val="en-GB"/>
        </w:rPr>
        <w:t>(4), 430–444. https://doi.org/10.1108/IJEM-09-2015-0121</w:t>
      </w:r>
    </w:p>
    <w:p w14:paraId="3A94D39A"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Kieraciński, P. (2020). </w:t>
      </w:r>
      <w:r w:rsidRPr="00F22A28">
        <w:rPr>
          <w:rFonts w:cs="Arial"/>
          <w:noProof/>
          <w:szCs w:val="24"/>
        </w:rPr>
        <w:t xml:space="preserve">Habilitacja fakultatywna? </w:t>
      </w:r>
      <w:r w:rsidRPr="00F22A28">
        <w:rPr>
          <w:rFonts w:cs="Arial"/>
          <w:i/>
          <w:iCs/>
          <w:noProof/>
          <w:szCs w:val="24"/>
        </w:rPr>
        <w:t>Forum Akademickie</w:t>
      </w:r>
      <w:r w:rsidRPr="00F22A28">
        <w:rPr>
          <w:rFonts w:cs="Arial"/>
          <w:noProof/>
          <w:szCs w:val="24"/>
        </w:rPr>
        <w:t xml:space="preserve">, </w:t>
      </w:r>
      <w:r w:rsidRPr="00F22A28">
        <w:rPr>
          <w:rFonts w:cs="Arial"/>
          <w:i/>
          <w:iCs/>
          <w:noProof/>
          <w:szCs w:val="24"/>
        </w:rPr>
        <w:t>4</w:t>
      </w:r>
      <w:r w:rsidRPr="00F22A28">
        <w:rPr>
          <w:rFonts w:cs="Arial"/>
          <w:noProof/>
          <w:szCs w:val="24"/>
        </w:rPr>
        <w:t>. https://miesiecznik.forumakademickie.pl/czasopisma/fa-04-2020/habilitacja-fakultatywna</w:t>
      </w:r>
    </w:p>
    <w:p w14:paraId="7A86893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Kim, T. (2009). Shifting patterns of transnational academic mobility: A comparative and historical approach. </w:t>
      </w:r>
      <w:r w:rsidRPr="00640402">
        <w:rPr>
          <w:rFonts w:cs="Arial"/>
          <w:i/>
          <w:iCs/>
          <w:noProof/>
          <w:szCs w:val="24"/>
          <w:lang w:val="en-GB"/>
        </w:rPr>
        <w:t>Comparative Education</w:t>
      </w:r>
      <w:r w:rsidRPr="00640402">
        <w:rPr>
          <w:rFonts w:cs="Arial"/>
          <w:noProof/>
          <w:szCs w:val="24"/>
          <w:lang w:val="en-GB"/>
        </w:rPr>
        <w:t xml:space="preserve">, </w:t>
      </w:r>
      <w:r w:rsidRPr="00640402">
        <w:rPr>
          <w:rFonts w:cs="Arial"/>
          <w:i/>
          <w:iCs/>
          <w:noProof/>
          <w:szCs w:val="24"/>
          <w:lang w:val="en-GB"/>
        </w:rPr>
        <w:t>45</w:t>
      </w:r>
      <w:r w:rsidRPr="00640402">
        <w:rPr>
          <w:rFonts w:cs="Arial"/>
          <w:noProof/>
          <w:szCs w:val="24"/>
          <w:lang w:val="en-GB"/>
        </w:rPr>
        <w:t>(3), 387–403. https://doi.org/10.1080/03050060903184957</w:t>
      </w:r>
    </w:p>
    <w:p w14:paraId="164C089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Koch, J. V. (2003). TQM: why is its impact in higher education so small? </w:t>
      </w:r>
      <w:r w:rsidRPr="00640402">
        <w:rPr>
          <w:rFonts w:cs="Arial"/>
          <w:i/>
          <w:iCs/>
          <w:noProof/>
          <w:szCs w:val="24"/>
          <w:lang w:val="en-GB"/>
        </w:rPr>
        <w:t>The TQM Magazine</w:t>
      </w:r>
      <w:r w:rsidRPr="00640402">
        <w:rPr>
          <w:rFonts w:cs="Arial"/>
          <w:noProof/>
          <w:szCs w:val="24"/>
          <w:lang w:val="en-GB"/>
        </w:rPr>
        <w:t xml:space="preserve">, </w:t>
      </w:r>
      <w:r w:rsidRPr="00640402">
        <w:rPr>
          <w:rFonts w:cs="Arial"/>
          <w:i/>
          <w:iCs/>
          <w:noProof/>
          <w:szCs w:val="24"/>
          <w:lang w:val="en-GB"/>
        </w:rPr>
        <w:t>15</w:t>
      </w:r>
      <w:r w:rsidRPr="00640402">
        <w:rPr>
          <w:rFonts w:cs="Arial"/>
          <w:noProof/>
          <w:szCs w:val="24"/>
          <w:lang w:val="en-GB"/>
        </w:rPr>
        <w:t>(5), 325–333. https://doi.org/10.1108/09544780310487721</w:t>
      </w:r>
    </w:p>
    <w:p w14:paraId="7DF3108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Kola, A. M., &amp; Leja, K. (2017). The Third Sector in the Universities’ Third Mission. W Ł. Sułkowski (Red.), </w:t>
      </w:r>
      <w:r w:rsidRPr="00640402">
        <w:rPr>
          <w:rFonts w:cs="Arial"/>
          <w:i/>
          <w:iCs/>
          <w:noProof/>
          <w:szCs w:val="24"/>
          <w:lang w:val="en-GB"/>
        </w:rPr>
        <w:t>New Horizons in Management Sciences</w:t>
      </w:r>
      <w:r w:rsidRPr="00640402">
        <w:rPr>
          <w:rFonts w:cs="Arial"/>
          <w:noProof/>
          <w:szCs w:val="24"/>
          <w:lang w:val="en-GB"/>
        </w:rPr>
        <w:t xml:space="preserve"> (ss. 99–125). Peter Lang. https://doi.org/10.3726/b10970</w:t>
      </w:r>
    </w:p>
    <w:p w14:paraId="70CDEC4C"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Kolman, R., &amp; Tkaczyk, T. (1996). </w:t>
      </w:r>
      <w:r w:rsidRPr="00F22A28">
        <w:rPr>
          <w:rFonts w:cs="Arial"/>
          <w:i/>
          <w:iCs/>
          <w:noProof/>
          <w:szCs w:val="24"/>
        </w:rPr>
        <w:t>Jakość usług. Poradnik.</w:t>
      </w:r>
      <w:r w:rsidRPr="00F22A28">
        <w:rPr>
          <w:rFonts w:cs="Arial"/>
          <w:noProof/>
          <w:szCs w:val="24"/>
        </w:rPr>
        <w:t xml:space="preserve"> TNOiK.</w:t>
      </w:r>
    </w:p>
    <w:p w14:paraId="26EF171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Kotler, P., Armstrong, G., Saunders, J., &amp; Wong, V. (2002). </w:t>
      </w:r>
      <w:r w:rsidRPr="00F22A28">
        <w:rPr>
          <w:rFonts w:cs="Arial"/>
          <w:i/>
          <w:iCs/>
          <w:noProof/>
          <w:szCs w:val="24"/>
        </w:rPr>
        <w:t>Marketing. Podręcznik europejski.</w:t>
      </w:r>
      <w:r w:rsidRPr="00F22A28">
        <w:rPr>
          <w:rFonts w:cs="Arial"/>
          <w:noProof/>
          <w:szCs w:val="24"/>
        </w:rPr>
        <w:t xml:space="preserve"> </w:t>
      </w:r>
      <w:r w:rsidRPr="00640402">
        <w:rPr>
          <w:rFonts w:cs="Arial"/>
          <w:noProof/>
          <w:szCs w:val="24"/>
          <w:lang w:val="en-GB"/>
        </w:rPr>
        <w:t>Wydawnictwo PWE.</w:t>
      </w:r>
    </w:p>
    <w:p w14:paraId="3D56CF5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Kristensen, K., &amp; Eskildsen, J. (2014). Is the NPS a trustworthy performance measure? </w:t>
      </w:r>
      <w:r w:rsidRPr="00640402">
        <w:rPr>
          <w:rFonts w:cs="Arial"/>
          <w:i/>
          <w:iCs/>
          <w:noProof/>
          <w:szCs w:val="24"/>
          <w:lang w:val="en-GB"/>
        </w:rPr>
        <w:t>The TQM Journal</w:t>
      </w:r>
      <w:r w:rsidRPr="00640402">
        <w:rPr>
          <w:rFonts w:cs="Arial"/>
          <w:noProof/>
          <w:szCs w:val="24"/>
          <w:lang w:val="en-GB"/>
        </w:rPr>
        <w:t xml:space="preserve">, </w:t>
      </w:r>
      <w:r w:rsidRPr="00640402">
        <w:rPr>
          <w:rFonts w:cs="Arial"/>
          <w:i/>
          <w:iCs/>
          <w:noProof/>
          <w:szCs w:val="24"/>
          <w:lang w:val="en-GB"/>
        </w:rPr>
        <w:t>26</w:t>
      </w:r>
      <w:r w:rsidRPr="00640402">
        <w:rPr>
          <w:rFonts w:cs="Arial"/>
          <w:noProof/>
          <w:szCs w:val="24"/>
          <w:lang w:val="en-GB"/>
        </w:rPr>
        <w:t>(2), 202–214. https://doi.org/10.1108/TQM-03-2011-0021</w:t>
      </w:r>
    </w:p>
    <w:p w14:paraId="465BFBB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Krosnick, J. A. (1999). SURVEY RESEARCH. </w:t>
      </w:r>
      <w:r w:rsidRPr="00640402">
        <w:rPr>
          <w:rFonts w:cs="Arial"/>
          <w:i/>
          <w:iCs/>
          <w:noProof/>
          <w:szCs w:val="24"/>
          <w:lang w:val="en-GB"/>
        </w:rPr>
        <w:t>Annual Review of Psychology</w:t>
      </w:r>
      <w:r w:rsidRPr="00640402">
        <w:rPr>
          <w:rFonts w:cs="Arial"/>
          <w:noProof/>
          <w:szCs w:val="24"/>
          <w:lang w:val="en-GB"/>
        </w:rPr>
        <w:t xml:space="preserve">, </w:t>
      </w:r>
      <w:r w:rsidRPr="00640402">
        <w:rPr>
          <w:rFonts w:cs="Arial"/>
          <w:i/>
          <w:iCs/>
          <w:noProof/>
          <w:szCs w:val="24"/>
          <w:lang w:val="en-GB"/>
        </w:rPr>
        <w:t>50</w:t>
      </w:r>
      <w:r w:rsidRPr="00640402">
        <w:rPr>
          <w:rFonts w:cs="Arial"/>
          <w:noProof/>
          <w:szCs w:val="24"/>
          <w:lang w:val="en-GB"/>
        </w:rPr>
        <w:t>(1), 537–567. https://doi.org/10.1146/annurev.psych.50.1.537</w:t>
      </w:r>
    </w:p>
    <w:p w14:paraId="51D56D08"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Kulas, P. (2020). (Nie) przewidziane konsekwencje? Reforma edukacji oraz reforma nauki i szkolnictwa wyższego realizowane przez rząd PiS wobec obietnicy realizacji państwa dobrobytu. W </w:t>
      </w:r>
      <w:r w:rsidRPr="00F22A28">
        <w:rPr>
          <w:rFonts w:cs="Arial"/>
          <w:i/>
          <w:iCs/>
          <w:noProof/>
          <w:szCs w:val="24"/>
        </w:rPr>
        <w:t>Miejsca sporu. Księga dedykowana profesorowi Pawłowi Śpiewakowi</w:t>
      </w:r>
      <w:r w:rsidRPr="00F22A28">
        <w:rPr>
          <w:rFonts w:cs="Arial"/>
          <w:noProof/>
          <w:szCs w:val="24"/>
        </w:rPr>
        <w:t xml:space="preserve"> (ss. 130–154). Wydawnictwa Uniwersytetu Warszawskiego. https://www.ceeol.com/search/chapter-detail?id=843567</w:t>
      </w:r>
    </w:p>
    <w:p w14:paraId="03C4B0E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Kulikowski, K., &amp; Antipow, E. (2023). Niezamierzone konsekwencje punktozy jako wartości kulturowej polskiej społeczności akademickiej. </w:t>
      </w:r>
      <w:r w:rsidRPr="00640402">
        <w:rPr>
          <w:rFonts w:cs="Arial"/>
          <w:i/>
          <w:iCs/>
          <w:noProof/>
          <w:szCs w:val="24"/>
          <w:lang w:val="en-GB"/>
        </w:rPr>
        <w:t>Studia Socjologiczne</w:t>
      </w:r>
      <w:r w:rsidRPr="00640402">
        <w:rPr>
          <w:rFonts w:cs="Arial"/>
          <w:noProof/>
          <w:szCs w:val="24"/>
          <w:lang w:val="en-GB"/>
        </w:rPr>
        <w:t>. https://doi.org/10.24425/sts.2020.132476</w:t>
      </w:r>
    </w:p>
    <w:p w14:paraId="2BC3AEC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Kwiek, M. (2006). The University and the State. </w:t>
      </w:r>
      <w:r w:rsidRPr="00640402">
        <w:rPr>
          <w:rFonts w:cs="Arial"/>
          <w:i/>
          <w:iCs/>
          <w:noProof/>
          <w:szCs w:val="24"/>
          <w:lang w:val="en-GB"/>
        </w:rPr>
        <w:t>The Journal of Higher Education</w:t>
      </w:r>
      <w:r w:rsidRPr="00640402">
        <w:rPr>
          <w:rFonts w:cs="Arial"/>
          <w:noProof/>
          <w:szCs w:val="24"/>
          <w:lang w:val="en-GB"/>
        </w:rPr>
        <w:t>. https://doi.org/10.2307/1975223</w:t>
      </w:r>
    </w:p>
    <w:p w14:paraId="0D15548D"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Kwiek, M. (2015). </w:t>
      </w:r>
      <w:r w:rsidRPr="00F22A28">
        <w:rPr>
          <w:rFonts w:cs="Arial"/>
          <w:i/>
          <w:iCs/>
          <w:noProof/>
          <w:szCs w:val="24"/>
        </w:rPr>
        <w:t>Uniwersytet w dobie przemian. Instytucje i kadra akademicka w warunkach rosnącej konkurencji</w:t>
      </w:r>
      <w:r w:rsidRPr="00F22A28">
        <w:rPr>
          <w:rFonts w:cs="Arial"/>
          <w:noProof/>
          <w:szCs w:val="24"/>
        </w:rPr>
        <w:t xml:space="preserve"> (I). Wydawnictwo Naukowe PWN.</w:t>
      </w:r>
    </w:p>
    <w:p w14:paraId="06595E8C"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Kwiek, M. (2017). Wprowadzenie: Reforma szkolnictwa wyższego w Polsce i jej wyzwania. Jak stopniowa dehermetyzacja systemu prowadzi do jego stratyfikacji. </w:t>
      </w:r>
      <w:r w:rsidRPr="00F22A28">
        <w:rPr>
          <w:rFonts w:cs="Arial"/>
          <w:i/>
          <w:iCs/>
          <w:noProof/>
          <w:szCs w:val="24"/>
        </w:rPr>
        <w:t>Nauka i Szkolnictwo Wyższe</w:t>
      </w:r>
      <w:r w:rsidRPr="00F22A28">
        <w:rPr>
          <w:rFonts w:cs="Arial"/>
          <w:noProof/>
          <w:szCs w:val="24"/>
        </w:rPr>
        <w:t xml:space="preserve">, </w:t>
      </w:r>
      <w:r w:rsidRPr="00F22A28">
        <w:rPr>
          <w:rFonts w:cs="Arial"/>
          <w:i/>
          <w:iCs/>
          <w:noProof/>
          <w:szCs w:val="24"/>
        </w:rPr>
        <w:t>2(50)</w:t>
      </w:r>
      <w:r w:rsidRPr="00F22A28">
        <w:rPr>
          <w:rFonts w:cs="Arial"/>
          <w:noProof/>
          <w:szCs w:val="24"/>
        </w:rPr>
        <w:t>, 9–38. https://doi.org/10.14746/nisw.2017.2.0</w:t>
      </w:r>
    </w:p>
    <w:p w14:paraId="2D8CD29D"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Kwiek, M. (2019). </w:t>
      </w:r>
      <w:r w:rsidRPr="00640402">
        <w:rPr>
          <w:rFonts w:cs="Arial"/>
          <w:i/>
          <w:iCs/>
          <w:noProof/>
          <w:szCs w:val="24"/>
          <w:lang w:val="en-GB"/>
        </w:rPr>
        <w:t>Changing European academics: A comparative study of social stratification, work patterns and research productivity</w:t>
      </w:r>
      <w:r w:rsidRPr="00640402">
        <w:rPr>
          <w:rFonts w:cs="Arial"/>
          <w:noProof/>
          <w:szCs w:val="24"/>
          <w:lang w:val="en-GB"/>
        </w:rPr>
        <w:t xml:space="preserve">. </w:t>
      </w:r>
      <w:r w:rsidRPr="00F22A28">
        <w:rPr>
          <w:rFonts w:cs="Arial"/>
          <w:noProof/>
          <w:szCs w:val="24"/>
        </w:rPr>
        <w:t>Routledge.</w:t>
      </w:r>
    </w:p>
    <w:p w14:paraId="0E789BE4"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lastRenderedPageBreak/>
        <w:t xml:space="preserve">Kwiek, M., Antonowicz, D., Brdulak, J., Hulicka, M., Jędrzejewski, T., Kowalski, R., Kulczycki, E., Szadkowski, K., Szot, A., &amp; Wolszczak-Derlacz, J. (2016). </w:t>
      </w:r>
      <w:r w:rsidRPr="00F22A28">
        <w:rPr>
          <w:rFonts w:cs="Arial"/>
          <w:i/>
          <w:iCs/>
          <w:noProof/>
          <w:szCs w:val="24"/>
        </w:rPr>
        <w:t>Projekt założeń do ustawy Prawo o szkolnictwie wyższym</w:t>
      </w:r>
      <w:r w:rsidRPr="00F22A28">
        <w:rPr>
          <w:rFonts w:cs="Arial"/>
          <w:noProof/>
          <w:szCs w:val="24"/>
        </w:rPr>
        <w:t>. Uniwersytet im. Adama Mickiewicza w Poznniu. https://repozytorium.amu.edu.pl/bitstream/10593/16175/1/Projekt_zalozen_Kwiek_et_al_2016_Final.pdf</w:t>
      </w:r>
    </w:p>
    <w:p w14:paraId="44013EE9"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Laloux, F. (2015). </w:t>
      </w:r>
      <w:r w:rsidRPr="00F22A28">
        <w:rPr>
          <w:rFonts w:cs="Arial"/>
          <w:i/>
          <w:iCs/>
          <w:noProof/>
          <w:szCs w:val="24"/>
        </w:rPr>
        <w:t>Pracować inaczej</w:t>
      </w:r>
      <w:r w:rsidRPr="00F22A28">
        <w:rPr>
          <w:rFonts w:cs="Arial"/>
          <w:noProof/>
          <w:szCs w:val="24"/>
        </w:rPr>
        <w:t>. Wydawnictwo Studio EMKA.</w:t>
      </w:r>
    </w:p>
    <w:p w14:paraId="7ED75C9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Laurett, R., &amp; Mendes, L. (2019). EFQM model’s application in the context of higher education. </w:t>
      </w:r>
      <w:r w:rsidRPr="00640402">
        <w:rPr>
          <w:rFonts w:cs="Arial"/>
          <w:i/>
          <w:iCs/>
          <w:noProof/>
          <w:szCs w:val="24"/>
          <w:lang w:val="en-GB"/>
        </w:rPr>
        <w:t>International Journal of Quality &amp; Reliability Management</w:t>
      </w:r>
      <w:r w:rsidRPr="00640402">
        <w:rPr>
          <w:rFonts w:cs="Arial"/>
          <w:noProof/>
          <w:szCs w:val="24"/>
          <w:lang w:val="en-GB"/>
        </w:rPr>
        <w:t>.</w:t>
      </w:r>
    </w:p>
    <w:p w14:paraId="2708E96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LeBlanc, G., &amp; Nguyen, N. (1997). Searching for excellence in business education: an exploratory study of customer impressions of service quality. </w:t>
      </w:r>
      <w:r w:rsidRPr="00640402">
        <w:rPr>
          <w:rFonts w:cs="Arial"/>
          <w:i/>
          <w:iCs/>
          <w:noProof/>
          <w:szCs w:val="24"/>
          <w:lang w:val="en-GB"/>
        </w:rPr>
        <w:t>International Journal of Educational Management</w:t>
      </w:r>
      <w:r w:rsidRPr="00640402">
        <w:rPr>
          <w:rFonts w:cs="Arial"/>
          <w:noProof/>
          <w:szCs w:val="24"/>
          <w:lang w:val="en-GB"/>
        </w:rPr>
        <w:t xml:space="preserve">, </w:t>
      </w:r>
      <w:r w:rsidRPr="00640402">
        <w:rPr>
          <w:rFonts w:cs="Arial"/>
          <w:i/>
          <w:iCs/>
          <w:noProof/>
          <w:szCs w:val="24"/>
          <w:lang w:val="en-GB"/>
        </w:rPr>
        <w:t>11</w:t>
      </w:r>
      <w:r w:rsidRPr="00640402">
        <w:rPr>
          <w:rFonts w:cs="Arial"/>
          <w:noProof/>
          <w:szCs w:val="24"/>
          <w:lang w:val="en-GB"/>
        </w:rPr>
        <w:t>(2), 72–79. https://doi.org/10.1108/09513549710163961</w:t>
      </w:r>
    </w:p>
    <w:p w14:paraId="1BEFADC7"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Leja, K. (2003). </w:t>
      </w:r>
      <w:r w:rsidRPr="00F22A28">
        <w:rPr>
          <w:rFonts w:cs="Arial"/>
          <w:i/>
          <w:iCs/>
          <w:noProof/>
          <w:szCs w:val="24"/>
        </w:rPr>
        <w:t>Instytucja Akademicka. Strategia. Efektywność . Jakość</w:t>
      </w:r>
      <w:r w:rsidRPr="00F22A28">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4EA6117"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Leja, K. (2011). </w:t>
      </w:r>
      <w:r w:rsidRPr="00F22A28">
        <w:rPr>
          <w:rFonts w:cs="Arial"/>
          <w:i/>
          <w:iCs/>
          <w:noProof/>
          <w:szCs w:val="24"/>
        </w:rPr>
        <w:t>Koncepcje zarządzania współczesnym uniwersytetem</w:t>
      </w:r>
      <w:r w:rsidRPr="00F22A28">
        <w:rPr>
          <w:rFonts w:cs="Arial"/>
          <w:noProof/>
          <w:szCs w:val="24"/>
        </w:rPr>
        <w:t>. https://doi.org/10.13140/RG.2.1.3539.1529</w:t>
      </w:r>
    </w:p>
    <w:p w14:paraId="3E9B993B"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Leja, K. (2012). Uczelnia społecznie odpowiedzialna. </w:t>
      </w:r>
      <w:r w:rsidRPr="00F22A28">
        <w:rPr>
          <w:rFonts w:cs="Arial"/>
          <w:i/>
          <w:iCs/>
          <w:noProof/>
          <w:szCs w:val="24"/>
        </w:rPr>
        <w:t>Pomorski Przegląd Gospodarczy</w:t>
      </w:r>
      <w:r w:rsidRPr="00F22A28">
        <w:rPr>
          <w:rFonts w:cs="Arial"/>
          <w:noProof/>
          <w:szCs w:val="24"/>
        </w:rPr>
        <w:t xml:space="preserve">, </w:t>
      </w:r>
      <w:r w:rsidRPr="00F22A28">
        <w:rPr>
          <w:rFonts w:cs="Arial"/>
          <w:i/>
          <w:iCs/>
          <w:noProof/>
          <w:szCs w:val="24"/>
        </w:rPr>
        <w:t>4</w:t>
      </w:r>
      <w:r w:rsidRPr="00F22A28">
        <w:rPr>
          <w:rFonts w:cs="Arial"/>
          <w:noProof/>
          <w:szCs w:val="24"/>
        </w:rPr>
        <w:t>, 47–49. https://ppg.ibngr.pl/pomorski-przeglad-gospodarczy/uczelnia-spolecznie-odpowiedzialna</w:t>
      </w:r>
    </w:p>
    <w:p w14:paraId="72523928"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Leja, K. (2019). </w:t>
      </w:r>
      <w:r w:rsidRPr="00F22A28">
        <w:rPr>
          <w:rFonts w:cs="Arial"/>
          <w:i/>
          <w:iCs/>
          <w:noProof/>
          <w:szCs w:val="24"/>
        </w:rPr>
        <w:t>Misja społecznie odpowiedzialnego uniwersytetu</w:t>
      </w:r>
      <w:r w:rsidRPr="00F22A28">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5767B3BC"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Leja, K., &amp; Kitowski, P. (2013). Doktorat akademicki czy zawodowy na marginesie badań sondażowych w Politechnice Gdańskiej. W </w:t>
      </w:r>
      <w:r w:rsidRPr="00F22A28">
        <w:rPr>
          <w:rFonts w:cs="Arial"/>
          <w:i/>
          <w:iCs/>
          <w:noProof/>
          <w:szCs w:val="24"/>
        </w:rPr>
        <w:t>K. Jędralska (red.), Modele kształcenia na studiach doktoranckich w dziedzinie nauk ekonomicznych, Uniwersytet Ekonomiczny w Katowicach, Katowice 2013, s. 205-226</w:t>
      </w:r>
      <w:r w:rsidRPr="00F22A28">
        <w:rPr>
          <w:rFonts w:cs="Arial"/>
          <w:noProof/>
          <w:szCs w:val="24"/>
        </w:rPr>
        <w:t xml:space="preserve"> (ss. 205–226). w: K. Jędralska (red.), Modele kształcenia na studiach doktoranckich w dziedzinie nauk ekonomicznych, Uniwersytet Ekonomiczny w Katowicach, Katowice 2013, s. 205-226.</w:t>
      </w:r>
    </w:p>
    <w:p w14:paraId="4067050B"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Leja, K., &amp; Pawlak, A. (2021). Uczelnia organizacją w odcieniu turkusu - szansa czy iluzja? </w:t>
      </w:r>
      <w:r w:rsidRPr="00F22A28">
        <w:rPr>
          <w:rFonts w:cs="Arial"/>
          <w:i/>
          <w:iCs/>
          <w:noProof/>
          <w:szCs w:val="24"/>
        </w:rPr>
        <w:t>e-mentor</w:t>
      </w:r>
      <w:r w:rsidRPr="00F22A28">
        <w:rPr>
          <w:rFonts w:cs="Arial"/>
          <w:noProof/>
          <w:szCs w:val="24"/>
        </w:rPr>
        <w:t xml:space="preserve">, </w:t>
      </w:r>
      <w:r w:rsidRPr="00F22A28">
        <w:rPr>
          <w:rFonts w:cs="Arial"/>
          <w:i/>
          <w:iCs/>
          <w:noProof/>
          <w:szCs w:val="24"/>
        </w:rPr>
        <w:t>2 (89)</w:t>
      </w:r>
      <w:r w:rsidRPr="00F22A28">
        <w:rPr>
          <w:rFonts w:cs="Arial"/>
          <w:noProof/>
          <w:szCs w:val="24"/>
        </w:rPr>
        <w:t>, 15–24.</w:t>
      </w:r>
    </w:p>
    <w:p w14:paraId="4B39575B"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Levy, A. (1986). Second-order planned change: Definition and conceptualization. </w:t>
      </w:r>
      <w:r w:rsidRPr="00F22A28">
        <w:rPr>
          <w:rFonts w:cs="Arial"/>
          <w:i/>
          <w:iCs/>
          <w:noProof/>
          <w:szCs w:val="24"/>
        </w:rPr>
        <w:t>Organizational Dynamics</w:t>
      </w:r>
      <w:r w:rsidRPr="00F22A28">
        <w:rPr>
          <w:rFonts w:cs="Arial"/>
          <w:noProof/>
          <w:szCs w:val="24"/>
        </w:rPr>
        <w:t xml:space="preserve">, </w:t>
      </w:r>
      <w:r w:rsidRPr="00F22A28">
        <w:rPr>
          <w:rFonts w:cs="Arial"/>
          <w:i/>
          <w:iCs/>
          <w:noProof/>
          <w:szCs w:val="24"/>
        </w:rPr>
        <w:t>15</w:t>
      </w:r>
      <w:r w:rsidRPr="00F22A28">
        <w:rPr>
          <w:rFonts w:cs="Arial"/>
          <w:noProof/>
          <w:szCs w:val="24"/>
        </w:rPr>
        <w:t>(1), 5–23. https://doi.org/10.1016/0090-2616(86)90022-7</w:t>
      </w:r>
    </w:p>
    <w:p w14:paraId="71D9082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Lewandowski, K., &amp; Zieliński, G. (2012). Determinanty percepcji jakości usług edukacyjnych w perspektywie grup interesariuszy. </w:t>
      </w:r>
      <w:r w:rsidRPr="00640402">
        <w:rPr>
          <w:rFonts w:cs="Arial"/>
          <w:i/>
          <w:iCs/>
          <w:noProof/>
          <w:szCs w:val="24"/>
          <w:lang w:val="en-GB"/>
        </w:rPr>
        <w:t>Zarządzanie i Finanse</w:t>
      </w:r>
      <w:r w:rsidRPr="00640402">
        <w:rPr>
          <w:rFonts w:cs="Arial"/>
          <w:noProof/>
          <w:szCs w:val="24"/>
          <w:lang w:val="en-GB"/>
        </w:rPr>
        <w:t xml:space="preserve">, </w:t>
      </w:r>
      <w:r w:rsidRPr="00640402">
        <w:rPr>
          <w:rFonts w:cs="Arial"/>
          <w:i/>
          <w:iCs/>
          <w:noProof/>
          <w:szCs w:val="24"/>
          <w:lang w:val="en-GB"/>
        </w:rPr>
        <w:t>3</w:t>
      </w:r>
      <w:r w:rsidRPr="00640402">
        <w:rPr>
          <w:rFonts w:cs="Arial"/>
          <w:noProof/>
          <w:szCs w:val="24"/>
          <w:lang w:val="en-GB"/>
        </w:rPr>
        <w:t>(3), 42–54.</w:t>
      </w:r>
    </w:p>
    <w:p w14:paraId="2E1AFF6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Likert, R. (1932). Technique for the Measurement of Attitudes. </w:t>
      </w:r>
      <w:r w:rsidRPr="00640402">
        <w:rPr>
          <w:rFonts w:cs="Arial"/>
          <w:i/>
          <w:iCs/>
          <w:noProof/>
          <w:szCs w:val="24"/>
          <w:lang w:val="en-GB"/>
        </w:rPr>
        <w:t>Archives of Psychology</w:t>
      </w:r>
      <w:r w:rsidRPr="00640402">
        <w:rPr>
          <w:rFonts w:cs="Arial"/>
          <w:noProof/>
          <w:szCs w:val="24"/>
          <w:lang w:val="en-GB"/>
        </w:rPr>
        <w:t xml:space="preserve">, </w:t>
      </w:r>
      <w:r w:rsidRPr="00640402">
        <w:rPr>
          <w:rFonts w:cs="Arial"/>
          <w:i/>
          <w:iCs/>
          <w:noProof/>
          <w:szCs w:val="24"/>
          <w:lang w:val="en-GB"/>
        </w:rPr>
        <w:t>22</w:t>
      </w:r>
      <w:r w:rsidRPr="00640402">
        <w:rPr>
          <w:rFonts w:cs="Arial"/>
          <w:noProof/>
          <w:szCs w:val="24"/>
          <w:lang w:val="en-GB"/>
        </w:rPr>
        <w:t>(140).</w:t>
      </w:r>
    </w:p>
    <w:p w14:paraId="5CC4416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Linderman, K., Schroeder, R. G., Zaheer, S., &amp; Choo, A. S. (2003). Six Sigma: a goal-theoretic </w:t>
      </w:r>
      <w:r w:rsidRPr="00640402">
        <w:rPr>
          <w:rFonts w:cs="Arial"/>
          <w:noProof/>
          <w:szCs w:val="24"/>
          <w:lang w:val="en-GB"/>
        </w:rPr>
        <w:lastRenderedPageBreak/>
        <w:t xml:space="preserve">perspective. </w:t>
      </w:r>
      <w:r w:rsidRPr="00640402">
        <w:rPr>
          <w:rFonts w:cs="Arial"/>
          <w:i/>
          <w:iCs/>
          <w:noProof/>
          <w:szCs w:val="24"/>
          <w:lang w:val="en-GB"/>
        </w:rPr>
        <w:t>Journal of Operations Management</w:t>
      </w:r>
      <w:r w:rsidRPr="00640402">
        <w:rPr>
          <w:rFonts w:cs="Arial"/>
          <w:noProof/>
          <w:szCs w:val="24"/>
          <w:lang w:val="en-GB"/>
        </w:rPr>
        <w:t xml:space="preserve">, </w:t>
      </w:r>
      <w:r w:rsidRPr="00640402">
        <w:rPr>
          <w:rFonts w:cs="Arial"/>
          <w:i/>
          <w:iCs/>
          <w:noProof/>
          <w:szCs w:val="24"/>
          <w:lang w:val="en-GB"/>
        </w:rPr>
        <w:t>21</w:t>
      </w:r>
      <w:r w:rsidRPr="00640402">
        <w:rPr>
          <w:rFonts w:cs="Arial"/>
          <w:noProof/>
          <w:szCs w:val="24"/>
          <w:lang w:val="en-GB"/>
        </w:rPr>
        <w:t>(2), 193–203. https://doi.org/10.1016/S0272-6963(02)00087-6</w:t>
      </w:r>
    </w:p>
    <w:p w14:paraId="700E9882"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Lisowska, A., &amp; Ziemiński, Ł. (2012). Zarządzanie jakością w urzędach administracji publicznej. </w:t>
      </w:r>
      <w:r w:rsidRPr="00F22A28">
        <w:rPr>
          <w:rFonts w:cs="Arial"/>
          <w:i/>
          <w:iCs/>
          <w:noProof/>
          <w:szCs w:val="24"/>
        </w:rPr>
        <w:t>Zeszyty Naukowe Uniwersytetu Przyrodniczo-Humanistycznego w Siedlcach</w:t>
      </w:r>
      <w:r w:rsidRPr="00F22A28">
        <w:rPr>
          <w:rFonts w:cs="Arial"/>
          <w:noProof/>
          <w:szCs w:val="24"/>
        </w:rPr>
        <w:t xml:space="preserve">, </w:t>
      </w:r>
      <w:r w:rsidRPr="00F22A28">
        <w:rPr>
          <w:rFonts w:cs="Arial"/>
          <w:i/>
          <w:iCs/>
          <w:noProof/>
          <w:szCs w:val="24"/>
        </w:rPr>
        <w:t>95</w:t>
      </w:r>
      <w:r w:rsidRPr="00F22A28">
        <w:rPr>
          <w:rFonts w:cs="Arial"/>
          <w:noProof/>
          <w:szCs w:val="24"/>
        </w:rPr>
        <w:t>, 302–322.</w:t>
      </w:r>
    </w:p>
    <w:p w14:paraId="7AFDAFF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Liu, Y., Ren, Y., Zhang, M., Wei, K., &amp; Hao, L. (2023). </w:t>
      </w:r>
      <w:r w:rsidRPr="00640402">
        <w:rPr>
          <w:rFonts w:cs="Arial"/>
          <w:noProof/>
          <w:szCs w:val="24"/>
          <w:lang w:val="en-GB"/>
        </w:rPr>
        <w:t xml:space="preserve">Solenoid valves quality improvement based on Six Sigma management. </w:t>
      </w:r>
      <w:r w:rsidRPr="00640402">
        <w:rPr>
          <w:rFonts w:cs="Arial"/>
          <w:i/>
          <w:iCs/>
          <w:noProof/>
          <w:szCs w:val="24"/>
          <w:lang w:val="en-GB"/>
        </w:rPr>
        <w:t>International Journal of Lean Six Sigma</w:t>
      </w:r>
      <w:r w:rsidRPr="00640402">
        <w:rPr>
          <w:rFonts w:cs="Arial"/>
          <w:noProof/>
          <w:szCs w:val="24"/>
          <w:lang w:val="en-GB"/>
        </w:rPr>
        <w:t xml:space="preserve">, </w:t>
      </w:r>
      <w:r w:rsidRPr="00640402">
        <w:rPr>
          <w:rFonts w:cs="Arial"/>
          <w:i/>
          <w:iCs/>
          <w:noProof/>
          <w:szCs w:val="24"/>
          <w:lang w:val="en-GB"/>
        </w:rPr>
        <w:t>14</w:t>
      </w:r>
      <w:r w:rsidRPr="00640402">
        <w:rPr>
          <w:rFonts w:cs="Arial"/>
          <w:noProof/>
          <w:szCs w:val="24"/>
          <w:lang w:val="en-GB"/>
        </w:rPr>
        <w:t>(1), 72–93. https://doi.org/10.1108/IJLSS-08-2021-0140</w:t>
      </w:r>
    </w:p>
    <w:p w14:paraId="71551AA7"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Loi, T. H. (2015). Stakeholder management: a case of its related capability and performance. </w:t>
      </w:r>
      <w:r w:rsidRPr="00640402">
        <w:rPr>
          <w:rFonts w:cs="Arial"/>
          <w:i/>
          <w:iCs/>
          <w:noProof/>
          <w:szCs w:val="24"/>
          <w:lang w:val="en-GB"/>
        </w:rPr>
        <w:t>Management Decision</w:t>
      </w:r>
      <w:r w:rsidRPr="00640402">
        <w:rPr>
          <w:rFonts w:cs="Arial"/>
          <w:noProof/>
          <w:szCs w:val="24"/>
          <w:lang w:val="en-GB"/>
        </w:rPr>
        <w:t xml:space="preserve">, </w:t>
      </w:r>
      <w:r w:rsidRPr="00640402">
        <w:rPr>
          <w:rFonts w:cs="Arial"/>
          <w:i/>
          <w:iCs/>
          <w:noProof/>
          <w:szCs w:val="24"/>
          <w:lang w:val="en-GB"/>
        </w:rPr>
        <w:t>54</w:t>
      </w:r>
      <w:r w:rsidRPr="00640402">
        <w:rPr>
          <w:rFonts w:cs="Arial"/>
          <w:noProof/>
          <w:szCs w:val="24"/>
          <w:lang w:val="en-GB"/>
        </w:rPr>
        <w:t>(1), 148–173. https://doi.org/10.1108/MD-06-2015-0244</w:t>
      </w:r>
    </w:p>
    <w:p w14:paraId="68EC7D37"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Lowalekar, H., &amp; Ravi, R. R. (2017). Revolutionizing blood bank inventory management using the TOC thinking process: An Indian case study. </w:t>
      </w:r>
      <w:r w:rsidRPr="00640402">
        <w:rPr>
          <w:rFonts w:cs="Arial"/>
          <w:i/>
          <w:iCs/>
          <w:noProof/>
          <w:szCs w:val="24"/>
          <w:lang w:val="en-GB"/>
        </w:rPr>
        <w:t>International Journal of Production Economics</w:t>
      </w:r>
      <w:r w:rsidRPr="00640402">
        <w:rPr>
          <w:rFonts w:cs="Arial"/>
          <w:noProof/>
          <w:szCs w:val="24"/>
          <w:lang w:val="en-GB"/>
        </w:rPr>
        <w:t xml:space="preserve">, </w:t>
      </w:r>
      <w:r w:rsidRPr="00640402">
        <w:rPr>
          <w:rFonts w:cs="Arial"/>
          <w:i/>
          <w:iCs/>
          <w:noProof/>
          <w:szCs w:val="24"/>
          <w:lang w:val="en-GB"/>
        </w:rPr>
        <w:t>186</w:t>
      </w:r>
      <w:r w:rsidRPr="00640402">
        <w:rPr>
          <w:rFonts w:cs="Arial"/>
          <w:noProof/>
          <w:szCs w:val="24"/>
          <w:lang w:val="en-GB"/>
        </w:rPr>
        <w:t>, 89–122. https://doi.org/10.1016/j.ijpe.2017.02.003</w:t>
      </w:r>
    </w:p>
    <w:p w14:paraId="538C8D4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Lozano-Ros, R. (2003). </w:t>
      </w:r>
      <w:r w:rsidRPr="00640402">
        <w:rPr>
          <w:rFonts w:cs="Arial"/>
          <w:i/>
          <w:iCs/>
          <w:noProof/>
          <w:szCs w:val="24"/>
          <w:lang w:val="en-GB"/>
        </w:rPr>
        <w:t>Sustainable development in higher education. Incorporation, assessment and reporting of sustainable development in higher education institutions.</w:t>
      </w:r>
      <w:r w:rsidRPr="00640402">
        <w:rPr>
          <w:rFonts w:cs="Arial"/>
          <w:noProof/>
          <w:szCs w:val="24"/>
          <w:lang w:val="en-GB"/>
        </w:rPr>
        <w:t xml:space="preserve"> [Lund University]. https://lup.lub.lu.se/luur/download?func=downloadFile&amp;recordOId=1325193&amp;fileOId=1325194</w:t>
      </w:r>
    </w:p>
    <w:p w14:paraId="5213F47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Lozano, R. (2006). Incorporation and institutionalization of SD into universities: breaking through barriers to change. </w:t>
      </w:r>
      <w:r w:rsidRPr="00640402">
        <w:rPr>
          <w:rFonts w:cs="Arial"/>
          <w:i/>
          <w:iCs/>
          <w:noProof/>
          <w:szCs w:val="24"/>
          <w:lang w:val="en-GB"/>
        </w:rPr>
        <w:t>Journal of Cleaner Production</w:t>
      </w:r>
      <w:r w:rsidRPr="00640402">
        <w:rPr>
          <w:rFonts w:cs="Arial"/>
          <w:noProof/>
          <w:szCs w:val="24"/>
          <w:lang w:val="en-GB"/>
        </w:rPr>
        <w:t xml:space="preserve">, </w:t>
      </w:r>
      <w:r w:rsidRPr="00640402">
        <w:rPr>
          <w:rFonts w:cs="Arial"/>
          <w:i/>
          <w:iCs/>
          <w:noProof/>
          <w:szCs w:val="24"/>
          <w:lang w:val="en-GB"/>
        </w:rPr>
        <w:t>14</w:t>
      </w:r>
      <w:r w:rsidRPr="00640402">
        <w:rPr>
          <w:rFonts w:cs="Arial"/>
          <w:noProof/>
          <w:szCs w:val="24"/>
          <w:lang w:val="en-GB"/>
        </w:rPr>
        <w:t>(9–11), 787–796. https://doi.org/10.1016/j.jclepro.2005.12.010</w:t>
      </w:r>
    </w:p>
    <w:p w14:paraId="6297659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Lu, J., Laux, C., &amp; Antony, J. (2017). Lean Six Sigma leadership in higher education institutions. </w:t>
      </w:r>
      <w:r w:rsidRPr="00640402">
        <w:rPr>
          <w:rFonts w:cs="Arial"/>
          <w:i/>
          <w:iCs/>
          <w:noProof/>
          <w:szCs w:val="24"/>
          <w:lang w:val="en-GB"/>
        </w:rPr>
        <w:t>International Journal of Productivity and Performance Management</w:t>
      </w:r>
      <w:r w:rsidRPr="00640402">
        <w:rPr>
          <w:rFonts w:cs="Arial"/>
          <w:noProof/>
          <w:szCs w:val="24"/>
          <w:lang w:val="en-GB"/>
        </w:rPr>
        <w:t xml:space="preserve">, </w:t>
      </w:r>
      <w:r w:rsidRPr="00640402">
        <w:rPr>
          <w:rFonts w:cs="Arial"/>
          <w:i/>
          <w:iCs/>
          <w:noProof/>
          <w:szCs w:val="24"/>
          <w:lang w:val="en-GB"/>
        </w:rPr>
        <w:t>66</w:t>
      </w:r>
      <w:r w:rsidRPr="00640402">
        <w:rPr>
          <w:rFonts w:cs="Arial"/>
          <w:noProof/>
          <w:szCs w:val="24"/>
          <w:lang w:val="en-GB"/>
        </w:rPr>
        <w:t>(5), 638–650. https://doi.org/10.1108/IJPPM-09-2016-0195</w:t>
      </w:r>
    </w:p>
    <w:p w14:paraId="6521D15C"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Maciąg, J. (2016). Uwarunkowania wdrożenia koncepcji Lean Sevice w polskich szkołach wyższych. </w:t>
      </w:r>
      <w:r w:rsidRPr="00F22A28">
        <w:rPr>
          <w:rFonts w:cs="Arial"/>
          <w:i/>
          <w:iCs/>
          <w:noProof/>
          <w:szCs w:val="24"/>
        </w:rPr>
        <w:t>Zarządzanie Publiczne</w:t>
      </w:r>
      <w:r w:rsidRPr="00F22A28">
        <w:rPr>
          <w:rFonts w:cs="Arial"/>
          <w:noProof/>
          <w:szCs w:val="24"/>
        </w:rPr>
        <w:t xml:space="preserve">, </w:t>
      </w:r>
      <w:r w:rsidRPr="00F22A28">
        <w:rPr>
          <w:rFonts w:cs="Arial"/>
          <w:i/>
          <w:iCs/>
          <w:noProof/>
          <w:szCs w:val="24"/>
        </w:rPr>
        <w:t>1</w:t>
      </w:r>
      <w:r w:rsidRPr="00F22A28">
        <w:rPr>
          <w:rFonts w:cs="Arial"/>
          <w:noProof/>
          <w:szCs w:val="24"/>
        </w:rPr>
        <w:t>(33). https://doi.org/https://doi.org/10.4467/20843968ZP.16.005.4939</w:t>
      </w:r>
    </w:p>
    <w:p w14:paraId="5D699F6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Mainardes, E. W., Alves, H., &amp; Raposo, M. (2010). </w:t>
      </w:r>
      <w:r w:rsidRPr="00640402">
        <w:rPr>
          <w:rFonts w:cs="Arial"/>
          <w:noProof/>
          <w:szCs w:val="24"/>
          <w:lang w:val="en-GB"/>
        </w:rPr>
        <w:t xml:space="preserve">An Exploratory Research on the Stakeholders of a University. </w:t>
      </w:r>
      <w:r w:rsidRPr="00640402">
        <w:rPr>
          <w:rFonts w:cs="Arial"/>
          <w:i/>
          <w:iCs/>
          <w:noProof/>
          <w:szCs w:val="24"/>
          <w:lang w:val="en-GB"/>
        </w:rPr>
        <w:t>Journal of Management and Strategy</w:t>
      </w:r>
      <w:r w:rsidRPr="00640402">
        <w:rPr>
          <w:rFonts w:cs="Arial"/>
          <w:noProof/>
          <w:szCs w:val="24"/>
          <w:lang w:val="en-GB"/>
        </w:rPr>
        <w:t xml:space="preserve">, </w:t>
      </w:r>
      <w:r w:rsidRPr="00640402">
        <w:rPr>
          <w:rFonts w:cs="Arial"/>
          <w:i/>
          <w:iCs/>
          <w:noProof/>
          <w:szCs w:val="24"/>
          <w:lang w:val="en-GB"/>
        </w:rPr>
        <w:t>1</w:t>
      </w:r>
      <w:r w:rsidRPr="00640402">
        <w:rPr>
          <w:rFonts w:cs="Arial"/>
          <w:noProof/>
          <w:szCs w:val="24"/>
          <w:lang w:val="en-GB"/>
        </w:rPr>
        <w:t>(1), 76–88. https://doi.org/10.5430/jms.v1n1p76</w:t>
      </w:r>
    </w:p>
    <w:p w14:paraId="3814D1E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Mainardes, E. W., Alves, H., &amp; Raposo, M. (2012). A model for stakeholder classification and stakeholder relationships. </w:t>
      </w:r>
      <w:r w:rsidRPr="00640402">
        <w:rPr>
          <w:rFonts w:cs="Arial"/>
          <w:i/>
          <w:iCs/>
          <w:noProof/>
          <w:szCs w:val="24"/>
          <w:lang w:val="en-GB"/>
        </w:rPr>
        <w:t>MANAGEMENT DECISION</w:t>
      </w:r>
      <w:r w:rsidRPr="00640402">
        <w:rPr>
          <w:rFonts w:cs="Arial"/>
          <w:noProof/>
          <w:szCs w:val="24"/>
          <w:lang w:val="en-GB"/>
        </w:rPr>
        <w:t xml:space="preserve">, </w:t>
      </w:r>
      <w:r w:rsidRPr="00640402">
        <w:rPr>
          <w:rFonts w:cs="Arial"/>
          <w:i/>
          <w:iCs/>
          <w:noProof/>
          <w:szCs w:val="24"/>
          <w:lang w:val="en-GB"/>
        </w:rPr>
        <w:t>50</w:t>
      </w:r>
      <w:r w:rsidRPr="00640402">
        <w:rPr>
          <w:rFonts w:cs="Arial"/>
          <w:noProof/>
          <w:szCs w:val="24"/>
          <w:lang w:val="en-GB"/>
        </w:rPr>
        <w:t>(10), 1861–1879. https://doi.org/10.1108/00251741211279648</w:t>
      </w:r>
    </w:p>
    <w:p w14:paraId="11C4D66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Majerník, M., Daneshjo, N., Sančiová, G., &amp; Chovancová, J. (2017). Design Of Integrated Management Systems According To The Revised Iso Standards. </w:t>
      </w:r>
      <w:r w:rsidRPr="00640402">
        <w:rPr>
          <w:rFonts w:cs="Arial"/>
          <w:i/>
          <w:iCs/>
          <w:noProof/>
          <w:szCs w:val="24"/>
          <w:lang w:val="en-GB"/>
        </w:rPr>
        <w:t>Polish Journal of Management Studies</w:t>
      </w:r>
      <w:r w:rsidRPr="00640402">
        <w:rPr>
          <w:rFonts w:cs="Arial"/>
          <w:noProof/>
          <w:szCs w:val="24"/>
          <w:lang w:val="en-GB"/>
        </w:rPr>
        <w:t xml:space="preserve">, </w:t>
      </w:r>
      <w:r w:rsidRPr="00640402">
        <w:rPr>
          <w:rFonts w:cs="Arial"/>
          <w:i/>
          <w:iCs/>
          <w:noProof/>
          <w:szCs w:val="24"/>
          <w:lang w:val="en-GB"/>
        </w:rPr>
        <w:t>15</w:t>
      </w:r>
      <w:r w:rsidRPr="00640402">
        <w:rPr>
          <w:rFonts w:cs="Arial"/>
          <w:noProof/>
          <w:szCs w:val="24"/>
          <w:lang w:val="en-GB"/>
        </w:rPr>
        <w:t>(1), 135–143. https://doi.org/10.17512/pjms.2017.15.1.13</w:t>
      </w:r>
    </w:p>
    <w:p w14:paraId="4761ADDE"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Marcinkowska, M. (2011). </w:t>
      </w:r>
      <w:r w:rsidRPr="00F22A28">
        <w:rPr>
          <w:rFonts w:cs="Arial"/>
          <w:noProof/>
          <w:szCs w:val="24"/>
        </w:rPr>
        <w:t xml:space="preserve">Tworzenie wartości przedsiębiorstwa dla interesariuszy. </w:t>
      </w:r>
      <w:r w:rsidRPr="00F22A28">
        <w:rPr>
          <w:rFonts w:cs="Arial"/>
          <w:i/>
          <w:iCs/>
          <w:noProof/>
          <w:szCs w:val="24"/>
        </w:rPr>
        <w:t>Zeszyty Naukowe Uniwersytetu Szczecińskiego. Finanse, Rynki finansowe, Ubezpieczenia</w:t>
      </w:r>
      <w:r w:rsidRPr="00F22A28">
        <w:rPr>
          <w:rFonts w:cs="Arial"/>
          <w:noProof/>
          <w:szCs w:val="24"/>
        </w:rPr>
        <w:t xml:space="preserve">, </w:t>
      </w:r>
      <w:r w:rsidRPr="00F22A28">
        <w:rPr>
          <w:rFonts w:cs="Arial"/>
          <w:i/>
          <w:iCs/>
          <w:noProof/>
          <w:szCs w:val="24"/>
        </w:rPr>
        <w:t>639</w:t>
      </w:r>
      <w:r w:rsidRPr="00F22A28">
        <w:rPr>
          <w:rFonts w:cs="Arial"/>
          <w:noProof/>
          <w:szCs w:val="24"/>
        </w:rPr>
        <w:t>, 855–870. http://www.wneiz.pl/nauka_wneiz/frfu/37-2011/FRFU-37-855.pdf</w:t>
      </w:r>
    </w:p>
    <w:p w14:paraId="0957FAF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Marginson, S. (2006). Dynamics of National and Global Competition in Higher Education. </w:t>
      </w:r>
      <w:r w:rsidRPr="00640402">
        <w:rPr>
          <w:rFonts w:cs="Arial"/>
          <w:i/>
          <w:iCs/>
          <w:noProof/>
          <w:szCs w:val="24"/>
          <w:lang w:val="en-GB"/>
        </w:rPr>
        <w:t xml:space="preserve">Higher </w:t>
      </w:r>
      <w:r w:rsidRPr="00640402">
        <w:rPr>
          <w:rFonts w:cs="Arial"/>
          <w:i/>
          <w:iCs/>
          <w:noProof/>
          <w:szCs w:val="24"/>
          <w:lang w:val="en-GB"/>
        </w:rPr>
        <w:lastRenderedPageBreak/>
        <w:t>Education</w:t>
      </w:r>
      <w:r w:rsidRPr="00640402">
        <w:rPr>
          <w:rFonts w:cs="Arial"/>
          <w:noProof/>
          <w:szCs w:val="24"/>
          <w:lang w:val="en-GB"/>
        </w:rPr>
        <w:t xml:space="preserve">, </w:t>
      </w:r>
      <w:r w:rsidRPr="00640402">
        <w:rPr>
          <w:rFonts w:cs="Arial"/>
          <w:i/>
          <w:iCs/>
          <w:noProof/>
          <w:szCs w:val="24"/>
          <w:lang w:val="en-GB"/>
        </w:rPr>
        <w:t>52</w:t>
      </w:r>
      <w:r w:rsidRPr="00640402">
        <w:rPr>
          <w:rFonts w:cs="Arial"/>
          <w:noProof/>
          <w:szCs w:val="24"/>
          <w:lang w:val="en-GB"/>
        </w:rPr>
        <w:t>(1), 1–39. https://doi.org/10.1007/s10734-004-7649-x</w:t>
      </w:r>
    </w:p>
    <w:p w14:paraId="0F42822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Maric, I. (2013). Stakeholder Analisys of Higher Education Institutions. </w:t>
      </w:r>
      <w:r w:rsidRPr="00640402">
        <w:rPr>
          <w:rFonts w:cs="Arial"/>
          <w:i/>
          <w:iCs/>
          <w:noProof/>
          <w:szCs w:val="24"/>
          <w:lang w:val="en-GB"/>
        </w:rPr>
        <w:t>Interdisciplinary Description of Complex Systems</w:t>
      </w:r>
      <w:r w:rsidRPr="00640402">
        <w:rPr>
          <w:rFonts w:cs="Arial"/>
          <w:noProof/>
          <w:szCs w:val="24"/>
          <w:lang w:val="en-GB"/>
        </w:rPr>
        <w:t xml:space="preserve">, </w:t>
      </w:r>
      <w:r w:rsidRPr="00640402">
        <w:rPr>
          <w:rFonts w:cs="Arial"/>
          <w:i/>
          <w:iCs/>
          <w:noProof/>
          <w:szCs w:val="24"/>
          <w:lang w:val="en-GB"/>
        </w:rPr>
        <w:t>11</w:t>
      </w:r>
      <w:r w:rsidRPr="00640402">
        <w:rPr>
          <w:rFonts w:cs="Arial"/>
          <w:noProof/>
          <w:szCs w:val="24"/>
          <w:lang w:val="en-GB"/>
        </w:rPr>
        <w:t>(2), 217–226. https://doi.org/10.7906/indecs.11.2.4</w:t>
      </w:r>
    </w:p>
    <w:p w14:paraId="05872DF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Martin, J. B., &amp; Reynolds, T. P. (2002). Academic-industrial relationships: Opportunities and pitfalls. </w:t>
      </w:r>
      <w:r w:rsidRPr="00640402">
        <w:rPr>
          <w:rFonts w:cs="Arial"/>
          <w:i/>
          <w:iCs/>
          <w:noProof/>
          <w:szCs w:val="24"/>
          <w:lang w:val="en-GB"/>
        </w:rPr>
        <w:t>Science and Engineering Ethics</w:t>
      </w:r>
      <w:r w:rsidRPr="00640402">
        <w:rPr>
          <w:rFonts w:cs="Arial"/>
          <w:noProof/>
          <w:szCs w:val="24"/>
          <w:lang w:val="en-GB"/>
        </w:rPr>
        <w:t xml:space="preserve">, </w:t>
      </w:r>
      <w:r w:rsidRPr="00640402">
        <w:rPr>
          <w:rFonts w:cs="Arial"/>
          <w:i/>
          <w:iCs/>
          <w:noProof/>
          <w:szCs w:val="24"/>
          <w:lang w:val="en-GB"/>
        </w:rPr>
        <w:t>8</w:t>
      </w:r>
      <w:r w:rsidRPr="00640402">
        <w:rPr>
          <w:rFonts w:cs="Arial"/>
          <w:noProof/>
          <w:szCs w:val="24"/>
          <w:lang w:val="en-GB"/>
        </w:rPr>
        <w:t>(3), 443–454. https://doi.org/10.1007/s11948-002-0066-6</w:t>
      </w:r>
    </w:p>
    <w:p w14:paraId="2DFC225F"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Matzat, U., Snijders, C., &amp; van der Horst, W. (2009). Effects of different types of progress indicators on drop-out rates in web surveys. </w:t>
      </w:r>
      <w:r w:rsidRPr="00F22A28">
        <w:rPr>
          <w:rFonts w:cs="Arial"/>
          <w:i/>
          <w:iCs/>
          <w:noProof/>
          <w:szCs w:val="24"/>
        </w:rPr>
        <w:t>Social Psychology</w:t>
      </w:r>
      <w:r w:rsidRPr="00F22A28">
        <w:rPr>
          <w:rFonts w:cs="Arial"/>
          <w:noProof/>
          <w:szCs w:val="24"/>
        </w:rPr>
        <w:t xml:space="preserve">, </w:t>
      </w:r>
      <w:r w:rsidRPr="00F22A28">
        <w:rPr>
          <w:rFonts w:cs="Arial"/>
          <w:i/>
          <w:iCs/>
          <w:noProof/>
          <w:szCs w:val="24"/>
        </w:rPr>
        <w:t>40</w:t>
      </w:r>
      <w:r w:rsidRPr="00F22A28">
        <w:rPr>
          <w:rFonts w:cs="Arial"/>
          <w:noProof/>
          <w:szCs w:val="24"/>
        </w:rPr>
        <w:t>(1), 43.</w:t>
      </w:r>
    </w:p>
    <w:p w14:paraId="3CBF59B9"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Mazur, J. (2001). </w:t>
      </w:r>
      <w:r w:rsidRPr="00F22A28">
        <w:rPr>
          <w:rFonts w:cs="Arial"/>
          <w:i/>
          <w:iCs/>
          <w:noProof/>
          <w:szCs w:val="24"/>
        </w:rPr>
        <w:t>Zarządzanie marketingiem usług</w:t>
      </w:r>
      <w:r w:rsidRPr="00F22A28">
        <w:rPr>
          <w:rFonts w:cs="Arial"/>
          <w:noProof/>
          <w:szCs w:val="24"/>
        </w:rPr>
        <w:t>. Difin.</w:t>
      </w:r>
    </w:p>
    <w:p w14:paraId="13E1E56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McGrath, S. K., &amp; Whitty, S. J. (2017). </w:t>
      </w:r>
      <w:r w:rsidRPr="00640402">
        <w:rPr>
          <w:rFonts w:cs="Arial"/>
          <w:noProof/>
          <w:szCs w:val="24"/>
          <w:lang w:val="en-GB"/>
        </w:rPr>
        <w:t xml:space="preserve">Stakeholder defined. </w:t>
      </w:r>
      <w:r w:rsidRPr="00640402">
        <w:rPr>
          <w:rFonts w:cs="Arial"/>
          <w:i/>
          <w:iCs/>
          <w:noProof/>
          <w:szCs w:val="24"/>
          <w:lang w:val="en-GB"/>
        </w:rPr>
        <w:t>International Journal of Managing Projects in Business</w:t>
      </w:r>
      <w:r w:rsidRPr="00640402">
        <w:rPr>
          <w:rFonts w:cs="Arial"/>
          <w:noProof/>
          <w:szCs w:val="24"/>
          <w:lang w:val="en-GB"/>
        </w:rPr>
        <w:t xml:space="preserve">, </w:t>
      </w:r>
      <w:r w:rsidRPr="00640402">
        <w:rPr>
          <w:rFonts w:cs="Arial"/>
          <w:i/>
          <w:iCs/>
          <w:noProof/>
          <w:szCs w:val="24"/>
          <w:lang w:val="en-GB"/>
        </w:rPr>
        <w:t>10</w:t>
      </w:r>
      <w:r w:rsidRPr="00640402">
        <w:rPr>
          <w:rFonts w:cs="Arial"/>
          <w:noProof/>
          <w:szCs w:val="24"/>
          <w:lang w:val="en-GB"/>
        </w:rPr>
        <w:t>(4), 721–748. https://doi.org/10.1108/IJMPB-12-2016-0097</w:t>
      </w:r>
    </w:p>
    <w:p w14:paraId="5C2B4A8E"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MEiN. (2023a). </w:t>
      </w:r>
      <w:r w:rsidRPr="00F22A28">
        <w:rPr>
          <w:rFonts w:cs="Arial"/>
          <w:i/>
          <w:iCs/>
          <w:noProof/>
          <w:szCs w:val="24"/>
        </w:rPr>
        <w:t>Ekonomiczne Losy Absolwentów</w:t>
      </w:r>
      <w:r w:rsidRPr="00F22A28">
        <w:rPr>
          <w:rFonts w:cs="Arial"/>
          <w:noProof/>
          <w:szCs w:val="24"/>
        </w:rPr>
        <w:t>. https://www.gov.pl/web/edukacja-i-nauka/ekonomiczne-losy-absolwentow</w:t>
      </w:r>
    </w:p>
    <w:p w14:paraId="03D8202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MEiN. (2023b). </w:t>
      </w:r>
      <w:r w:rsidRPr="00F22A28">
        <w:rPr>
          <w:rFonts w:cs="Arial"/>
          <w:i/>
          <w:iCs/>
          <w:noProof/>
          <w:szCs w:val="24"/>
        </w:rPr>
        <w:t>Konstytucja dla Nauki</w:t>
      </w:r>
      <w:r w:rsidRPr="00F22A28">
        <w:rPr>
          <w:rFonts w:cs="Arial"/>
          <w:noProof/>
          <w:szCs w:val="24"/>
        </w:rPr>
        <w:t>. Serwis Rzeczypospolitej Polskiej. https://www.gov.pl/web/edukacja-i-nauka/konstytucja-dla-nauki-2</w:t>
      </w:r>
    </w:p>
    <w:p w14:paraId="15552CB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Merton, R. K. (1968). The Matthew Effect in Science: The reward and communication systems of science are considered. </w:t>
      </w:r>
      <w:r w:rsidRPr="00640402">
        <w:rPr>
          <w:rFonts w:cs="Arial"/>
          <w:i/>
          <w:iCs/>
          <w:noProof/>
          <w:szCs w:val="24"/>
          <w:lang w:val="en-GB"/>
        </w:rPr>
        <w:t>Science</w:t>
      </w:r>
      <w:r w:rsidRPr="00640402">
        <w:rPr>
          <w:rFonts w:cs="Arial"/>
          <w:noProof/>
          <w:szCs w:val="24"/>
          <w:lang w:val="en-GB"/>
        </w:rPr>
        <w:t xml:space="preserve">, </w:t>
      </w:r>
      <w:r w:rsidRPr="00640402">
        <w:rPr>
          <w:rFonts w:cs="Arial"/>
          <w:i/>
          <w:iCs/>
          <w:noProof/>
          <w:szCs w:val="24"/>
          <w:lang w:val="en-GB"/>
        </w:rPr>
        <w:t>159</w:t>
      </w:r>
      <w:r w:rsidRPr="00640402">
        <w:rPr>
          <w:rFonts w:cs="Arial"/>
          <w:noProof/>
          <w:szCs w:val="24"/>
          <w:lang w:val="en-GB"/>
        </w:rPr>
        <w:t>(3810), 56–63. https://doi.org/10.1126/science.159.3810.56</w:t>
      </w:r>
    </w:p>
    <w:p w14:paraId="7FA2229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i/>
          <w:iCs/>
          <w:noProof/>
          <w:szCs w:val="24"/>
          <w:lang w:val="en-GB"/>
        </w:rPr>
        <w:t>Methodology of Round University Ranking 2020</w:t>
      </w:r>
      <w:r w:rsidRPr="00640402">
        <w:rPr>
          <w:rFonts w:cs="Arial"/>
          <w:noProof/>
          <w:szCs w:val="24"/>
          <w:lang w:val="en-GB"/>
        </w:rPr>
        <w:t>. (2020). https://roundranking.com/methodology/methodology.html</w:t>
      </w:r>
    </w:p>
    <w:p w14:paraId="0A157264"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i/>
          <w:iCs/>
          <w:noProof/>
          <w:szCs w:val="24"/>
        </w:rPr>
        <w:t>Metodologia Rankingu Szkół Wyższych Perspektywy 2020</w:t>
      </w:r>
      <w:r w:rsidRPr="00F22A28">
        <w:rPr>
          <w:rFonts w:cs="Arial"/>
          <w:noProof/>
          <w:szCs w:val="24"/>
        </w:rPr>
        <w:t>. (2020, luty 23). http://ranking.perspektywy.pl/2020/article/metodologia-rankingu-uczelni-akademickich</w:t>
      </w:r>
    </w:p>
    <w:p w14:paraId="73D22C15"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Miles, S. (2017). Stakeholder Theory Classification: A Theoretical and Empirical Evaluation of Definitions. </w:t>
      </w:r>
      <w:r w:rsidRPr="00F22A28">
        <w:rPr>
          <w:rFonts w:cs="Arial"/>
          <w:i/>
          <w:iCs/>
          <w:noProof/>
          <w:szCs w:val="24"/>
        </w:rPr>
        <w:t>Journal of Business Ethics</w:t>
      </w:r>
      <w:r w:rsidRPr="00F22A28">
        <w:rPr>
          <w:rFonts w:cs="Arial"/>
          <w:noProof/>
          <w:szCs w:val="24"/>
        </w:rPr>
        <w:t xml:space="preserve">, </w:t>
      </w:r>
      <w:r w:rsidRPr="00F22A28">
        <w:rPr>
          <w:rFonts w:cs="Arial"/>
          <w:i/>
          <w:iCs/>
          <w:noProof/>
          <w:szCs w:val="24"/>
        </w:rPr>
        <w:t>142</w:t>
      </w:r>
      <w:r w:rsidRPr="00F22A28">
        <w:rPr>
          <w:rFonts w:cs="Arial"/>
          <w:noProof/>
          <w:szCs w:val="24"/>
        </w:rPr>
        <w:t>(3), 437–459. https://doi.org/10.1007/s10551-015-2741-y</w:t>
      </w:r>
    </w:p>
    <w:p w14:paraId="60F225F3"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Ministerstwo Nauki i Szkolnictwa Wyższego, &amp; MNiSW. (2019). </w:t>
      </w:r>
      <w:r w:rsidRPr="00F22A28">
        <w:rPr>
          <w:rFonts w:cs="Arial"/>
          <w:i/>
          <w:iCs/>
          <w:noProof/>
          <w:szCs w:val="24"/>
        </w:rPr>
        <w:t>Przewodnik po systemie szkolnictwa wyższego i nauki</w:t>
      </w:r>
      <w:r w:rsidRPr="00F22A28">
        <w:rPr>
          <w:rFonts w:cs="Arial"/>
          <w:noProof/>
          <w:szCs w:val="24"/>
        </w:rPr>
        <w:t>. https://konstytucjadlanauki.gov.pl/content/uploads/2019/02/przewodnik-po-reformie-wydanie-i-poprawione-marzec-2019.pdf</w:t>
      </w:r>
    </w:p>
    <w:p w14:paraId="44A6D31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Mintzberg, H. (1983). The case for corporate social responsibility. </w:t>
      </w:r>
      <w:r w:rsidRPr="00640402">
        <w:rPr>
          <w:rFonts w:cs="Arial"/>
          <w:i/>
          <w:iCs/>
          <w:noProof/>
          <w:szCs w:val="24"/>
          <w:lang w:val="en-GB"/>
        </w:rPr>
        <w:t>Journal of Business Strategy</w:t>
      </w:r>
      <w:r w:rsidRPr="00640402">
        <w:rPr>
          <w:rFonts w:cs="Arial"/>
          <w:noProof/>
          <w:szCs w:val="24"/>
          <w:lang w:val="en-GB"/>
        </w:rPr>
        <w:t xml:space="preserve">, </w:t>
      </w:r>
      <w:r w:rsidRPr="00640402">
        <w:rPr>
          <w:rFonts w:cs="Arial"/>
          <w:i/>
          <w:iCs/>
          <w:noProof/>
          <w:szCs w:val="24"/>
          <w:lang w:val="en-GB"/>
        </w:rPr>
        <w:t>4</w:t>
      </w:r>
      <w:r w:rsidRPr="00640402">
        <w:rPr>
          <w:rFonts w:cs="Arial"/>
          <w:noProof/>
          <w:szCs w:val="24"/>
          <w:lang w:val="en-GB"/>
        </w:rPr>
        <w:t>(2), 3–15. https://doi.org/10.1108/eb039015</w:t>
      </w:r>
    </w:p>
    <w:p w14:paraId="4EFCDDD7"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Mishra, A., &amp; Alzoubi, Y. I. (2023). Structured software development versus agile software development: a comparative analysis. </w:t>
      </w:r>
      <w:r w:rsidRPr="00640402">
        <w:rPr>
          <w:rFonts w:cs="Arial"/>
          <w:i/>
          <w:iCs/>
          <w:noProof/>
          <w:szCs w:val="24"/>
          <w:lang w:val="en-GB"/>
        </w:rPr>
        <w:t>International Journal of System Assurance Engineering and Management</w:t>
      </w:r>
      <w:r w:rsidRPr="00640402">
        <w:rPr>
          <w:rFonts w:cs="Arial"/>
          <w:noProof/>
          <w:szCs w:val="24"/>
          <w:lang w:val="en-GB"/>
        </w:rPr>
        <w:t xml:space="preserve">, </w:t>
      </w:r>
      <w:r w:rsidRPr="00640402">
        <w:rPr>
          <w:rFonts w:cs="Arial"/>
          <w:i/>
          <w:iCs/>
          <w:noProof/>
          <w:szCs w:val="24"/>
          <w:lang w:val="en-GB"/>
        </w:rPr>
        <w:t>14</w:t>
      </w:r>
      <w:r w:rsidRPr="00640402">
        <w:rPr>
          <w:rFonts w:cs="Arial"/>
          <w:noProof/>
          <w:szCs w:val="24"/>
          <w:lang w:val="en-GB"/>
        </w:rPr>
        <w:t>(4), 1504–1522. https://doi.org/10.1007/s13198-023-01958-5</w:t>
      </w:r>
    </w:p>
    <w:p w14:paraId="55D75BB1"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Mitchell, R. K., Agle, B. R., &amp; Wood, D. J. (1997). Towards a theory of stakeholder identification and Salience: Defining the Principle of Who and What Really Counts. </w:t>
      </w:r>
      <w:r w:rsidRPr="00F22A28">
        <w:rPr>
          <w:rFonts w:cs="Arial"/>
          <w:i/>
          <w:iCs/>
          <w:noProof/>
          <w:szCs w:val="24"/>
        </w:rPr>
        <w:t>Academy of Management</w:t>
      </w:r>
      <w:r w:rsidRPr="00F22A28">
        <w:rPr>
          <w:rFonts w:cs="Arial"/>
          <w:noProof/>
          <w:szCs w:val="24"/>
        </w:rPr>
        <w:t xml:space="preserve">, </w:t>
      </w:r>
      <w:r w:rsidRPr="00F22A28">
        <w:rPr>
          <w:rFonts w:cs="Arial"/>
          <w:i/>
          <w:iCs/>
          <w:noProof/>
          <w:szCs w:val="24"/>
        </w:rPr>
        <w:t>22</w:t>
      </w:r>
      <w:r w:rsidRPr="00F22A28">
        <w:rPr>
          <w:rFonts w:cs="Arial"/>
          <w:noProof/>
          <w:szCs w:val="24"/>
        </w:rPr>
        <w:t>(4), 853–886.</w:t>
      </w:r>
    </w:p>
    <w:p w14:paraId="41E5864B"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MNiSW. (2013). </w:t>
      </w:r>
      <w:r w:rsidRPr="00F22A28">
        <w:rPr>
          <w:rFonts w:cs="Arial"/>
          <w:i/>
          <w:iCs/>
          <w:noProof/>
          <w:szCs w:val="24"/>
        </w:rPr>
        <w:t>Szkolnictwo wyższe w polsce 2013</w:t>
      </w:r>
      <w:r w:rsidRPr="00F22A28">
        <w:rPr>
          <w:rFonts w:cs="Arial"/>
          <w:noProof/>
          <w:szCs w:val="24"/>
        </w:rPr>
        <w:t>.</w:t>
      </w:r>
    </w:p>
    <w:p w14:paraId="1D5DC1CA"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lastRenderedPageBreak/>
        <w:t xml:space="preserve">MNiSW. (2019a). Konstytucja dla Nauki. Prawo o szkolnictwie wyższym i nauce - komentarz. W </w:t>
      </w:r>
      <w:r w:rsidRPr="00F22A28">
        <w:rPr>
          <w:rFonts w:cs="Arial"/>
          <w:i/>
          <w:iCs/>
          <w:noProof/>
          <w:szCs w:val="24"/>
        </w:rPr>
        <w:t>Prawo o szkolnictwie wyższym i nauce. Komentarz</w:t>
      </w:r>
      <w:r w:rsidRPr="00F22A28">
        <w:rPr>
          <w:rFonts w:cs="Arial"/>
          <w:noProof/>
          <w:szCs w:val="24"/>
        </w:rPr>
        <w:t xml:space="preserve"> (Numer 7).</w:t>
      </w:r>
    </w:p>
    <w:p w14:paraId="30E0345B"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MNiSW. (2019b). </w:t>
      </w:r>
      <w:r w:rsidRPr="00F22A28">
        <w:rPr>
          <w:rFonts w:cs="Arial"/>
          <w:i/>
          <w:iCs/>
          <w:noProof/>
          <w:szCs w:val="24"/>
        </w:rPr>
        <w:t>Finansowanie uczelni w świetle przepisów Ustawy 2.0</w:t>
      </w:r>
      <w:r w:rsidRPr="00F22A28">
        <w:rPr>
          <w:rFonts w:cs="Arial"/>
          <w:noProof/>
          <w:szCs w:val="24"/>
        </w:rPr>
        <w:t>.</w:t>
      </w:r>
    </w:p>
    <w:p w14:paraId="244555F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MNiSW. (2024). </w:t>
      </w:r>
      <w:r w:rsidRPr="00F22A28">
        <w:rPr>
          <w:rFonts w:cs="Arial"/>
          <w:i/>
          <w:iCs/>
          <w:noProof/>
          <w:szCs w:val="24"/>
        </w:rPr>
        <w:t>Wykaz uczelni publicznych nadzorowanych przez ministra właściwego ds. szkolnictwa wyższego i nauki - publiczne uczelnie akademickie</w:t>
      </w:r>
      <w:r w:rsidRPr="00F22A28">
        <w:rPr>
          <w:rFonts w:cs="Arial"/>
          <w:noProof/>
          <w:szCs w:val="24"/>
        </w:rPr>
        <w:t>. https://www.gov.pl/web/nauka/wykaz-uczelni-publicznych-nadzorowanych-przez-ministra-wlasciwego-ds-szkolnictwa-wyzszego-i-nauki-publiczne-uczelnie-akademickie</w:t>
      </w:r>
    </w:p>
    <w:p w14:paraId="12FF7C1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Mogaji, E. (2019). Strategic stakeholder communications on Twitter by UK universities. </w:t>
      </w:r>
      <w:r w:rsidRPr="00640402">
        <w:rPr>
          <w:rFonts w:cs="Arial"/>
          <w:i/>
          <w:iCs/>
          <w:noProof/>
          <w:szCs w:val="24"/>
          <w:lang w:val="en-GB"/>
        </w:rPr>
        <w:t>Research Agenda Working Papers</w:t>
      </w:r>
      <w:r w:rsidRPr="00640402">
        <w:rPr>
          <w:rFonts w:cs="Arial"/>
          <w:noProof/>
          <w:szCs w:val="24"/>
          <w:lang w:val="en-GB"/>
        </w:rPr>
        <w:t xml:space="preserve">, </w:t>
      </w:r>
      <w:r w:rsidRPr="00640402">
        <w:rPr>
          <w:rFonts w:cs="Arial"/>
          <w:i/>
          <w:iCs/>
          <w:noProof/>
          <w:szCs w:val="24"/>
          <w:lang w:val="en-GB"/>
        </w:rPr>
        <w:t>2019</w:t>
      </w:r>
      <w:r w:rsidRPr="00640402">
        <w:rPr>
          <w:rFonts w:cs="Arial"/>
          <w:noProof/>
          <w:szCs w:val="24"/>
          <w:lang w:val="en-GB"/>
        </w:rPr>
        <w:t>(08), 104–119.</w:t>
      </w:r>
    </w:p>
    <w:p w14:paraId="6E490B6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Mogaji, E., Watat, J. K., Olaleye, S. A., &amp; Ukpabi, D. (2021). Recruit, Retain and Report: UK Universities’ Strategic Communication with Stakeholders on Twitter. W </w:t>
      </w:r>
      <w:r w:rsidRPr="00640402">
        <w:rPr>
          <w:rFonts w:cs="Arial"/>
          <w:i/>
          <w:iCs/>
          <w:noProof/>
          <w:szCs w:val="24"/>
          <w:lang w:val="en-GB"/>
        </w:rPr>
        <w:t>Strategic Corporate Communication in the Digital Age</w:t>
      </w:r>
      <w:r w:rsidRPr="00640402">
        <w:rPr>
          <w:rFonts w:cs="Arial"/>
          <w:noProof/>
          <w:szCs w:val="24"/>
          <w:lang w:val="en-GB"/>
        </w:rPr>
        <w:t xml:space="preserve"> (ss. 89–114). Emerald Publishing Limited. https://doi.org/10.1108/978-1-80071-264-520211006</w:t>
      </w:r>
    </w:p>
    <w:p w14:paraId="0348127E"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Moroń, D. (2016). Wpływ przemian demograficznych na szkolnictwo wyższe w Polsce. </w:t>
      </w:r>
      <w:r w:rsidRPr="00F22A28">
        <w:rPr>
          <w:rFonts w:cs="Arial"/>
          <w:i/>
          <w:iCs/>
          <w:noProof/>
          <w:szCs w:val="24"/>
        </w:rPr>
        <w:t>Studia Ekonomiczne. Zeszyty Naukowe Uniwersytetu Ekonomicznego w Katowicach</w:t>
      </w:r>
      <w:r w:rsidRPr="00F22A28">
        <w:rPr>
          <w:rFonts w:cs="Arial"/>
          <w:noProof/>
          <w:szCs w:val="24"/>
        </w:rPr>
        <w:t xml:space="preserve">, </w:t>
      </w:r>
      <w:r w:rsidRPr="00F22A28">
        <w:rPr>
          <w:rFonts w:cs="Arial"/>
          <w:i/>
          <w:iCs/>
          <w:noProof/>
          <w:szCs w:val="24"/>
        </w:rPr>
        <w:t>290</w:t>
      </w:r>
      <w:r w:rsidRPr="00F22A28">
        <w:rPr>
          <w:rFonts w:cs="Arial"/>
          <w:noProof/>
          <w:szCs w:val="24"/>
        </w:rPr>
        <w:t>, 107–116.</w:t>
      </w:r>
    </w:p>
    <w:p w14:paraId="7EFA20B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Morsing, M., &amp; Schultz, M. (2006). </w:t>
      </w:r>
      <w:r w:rsidRPr="00640402">
        <w:rPr>
          <w:rFonts w:cs="Arial"/>
          <w:noProof/>
          <w:szCs w:val="24"/>
          <w:lang w:val="en-GB"/>
        </w:rPr>
        <w:t xml:space="preserve">Corporate social responsibility communication: stakeholder information, response and involvement strategies. </w:t>
      </w:r>
      <w:r w:rsidRPr="00640402">
        <w:rPr>
          <w:rFonts w:cs="Arial"/>
          <w:i/>
          <w:iCs/>
          <w:noProof/>
          <w:szCs w:val="24"/>
          <w:lang w:val="en-GB"/>
        </w:rPr>
        <w:t>Business Ethics: A European Review</w:t>
      </w:r>
      <w:r w:rsidRPr="00640402">
        <w:rPr>
          <w:rFonts w:cs="Arial"/>
          <w:noProof/>
          <w:szCs w:val="24"/>
          <w:lang w:val="en-GB"/>
        </w:rPr>
        <w:t xml:space="preserve">, </w:t>
      </w:r>
      <w:r w:rsidRPr="00640402">
        <w:rPr>
          <w:rFonts w:cs="Arial"/>
          <w:i/>
          <w:iCs/>
          <w:noProof/>
          <w:szCs w:val="24"/>
          <w:lang w:val="en-GB"/>
        </w:rPr>
        <w:t>15</w:t>
      </w:r>
      <w:r w:rsidRPr="00640402">
        <w:rPr>
          <w:rFonts w:cs="Arial"/>
          <w:noProof/>
          <w:szCs w:val="24"/>
          <w:lang w:val="en-GB"/>
        </w:rPr>
        <w:t>(4), 323–338. https://doi.org/10.1111/j.1467-8608.2006.00460.x</w:t>
      </w:r>
    </w:p>
    <w:p w14:paraId="5CC7295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Moszyk, K., &amp; Deja, M. (2023). Reduction of exceeding the guaranteed service time for external trucks at the DCT Gdańsk container terminal using a six sigma framework. </w:t>
      </w:r>
      <w:r w:rsidRPr="00640402">
        <w:rPr>
          <w:rFonts w:cs="Arial"/>
          <w:i/>
          <w:iCs/>
          <w:noProof/>
          <w:szCs w:val="24"/>
          <w:lang w:val="en-GB"/>
        </w:rPr>
        <w:t>International Journal of Lean Six Sigma</w:t>
      </w:r>
      <w:r w:rsidRPr="00640402">
        <w:rPr>
          <w:rFonts w:cs="Arial"/>
          <w:noProof/>
          <w:szCs w:val="24"/>
          <w:lang w:val="en-GB"/>
        </w:rPr>
        <w:t>. https://doi.org/10.1108/IJLSS-05-2022-0100</w:t>
      </w:r>
    </w:p>
    <w:p w14:paraId="5F89B30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Mueller, S. L., &amp; Thomas, A. S. (2001). Culture and entrepreneurial potential. </w:t>
      </w:r>
      <w:r w:rsidRPr="00640402">
        <w:rPr>
          <w:rFonts w:cs="Arial"/>
          <w:i/>
          <w:iCs/>
          <w:noProof/>
          <w:szCs w:val="24"/>
          <w:lang w:val="en-GB"/>
        </w:rPr>
        <w:t>Journal of Business Venturing</w:t>
      </w:r>
      <w:r w:rsidRPr="00640402">
        <w:rPr>
          <w:rFonts w:cs="Arial"/>
          <w:noProof/>
          <w:szCs w:val="24"/>
          <w:lang w:val="en-GB"/>
        </w:rPr>
        <w:t xml:space="preserve">, </w:t>
      </w:r>
      <w:r w:rsidRPr="00640402">
        <w:rPr>
          <w:rFonts w:cs="Arial"/>
          <w:i/>
          <w:iCs/>
          <w:noProof/>
          <w:szCs w:val="24"/>
          <w:lang w:val="en-GB"/>
        </w:rPr>
        <w:t>16</w:t>
      </w:r>
      <w:r w:rsidRPr="00640402">
        <w:rPr>
          <w:rFonts w:cs="Arial"/>
          <w:noProof/>
          <w:szCs w:val="24"/>
          <w:lang w:val="en-GB"/>
        </w:rPr>
        <w:t>(1), 51–75. https://doi.org/10.1016/S0883-9026(99)00039-7</w:t>
      </w:r>
    </w:p>
    <w:p w14:paraId="40A5741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Mundra, A., Misra, S., &amp; Dhawale, C. A. (2013). </w:t>
      </w:r>
      <w:r w:rsidRPr="00640402">
        <w:rPr>
          <w:rFonts w:cs="Arial"/>
          <w:noProof/>
          <w:szCs w:val="24"/>
          <w:lang w:val="en-GB"/>
        </w:rPr>
        <w:t xml:space="preserve">Practical Scrum-Scrum Team: Way to Produce Successful and Quality Software. </w:t>
      </w:r>
      <w:r w:rsidRPr="00640402">
        <w:rPr>
          <w:rFonts w:cs="Arial"/>
          <w:i/>
          <w:iCs/>
          <w:noProof/>
          <w:szCs w:val="24"/>
          <w:lang w:val="en-GB"/>
        </w:rPr>
        <w:t>2013 13th International Conference on Computational Science and Its Applications</w:t>
      </w:r>
      <w:r w:rsidRPr="00640402">
        <w:rPr>
          <w:rFonts w:cs="Arial"/>
          <w:noProof/>
          <w:szCs w:val="24"/>
          <w:lang w:val="en-GB"/>
        </w:rPr>
        <w:t>, 119–123. https://doi.org/10.1109/ICCSA.2013.25</w:t>
      </w:r>
    </w:p>
    <w:p w14:paraId="2662CBA7"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Munshi, R. (2019). Higher Education Service Quality Model (HESQUAL) to Improve Service Quality of Higher Education Institutes. </w:t>
      </w:r>
      <w:r w:rsidRPr="00640402">
        <w:rPr>
          <w:rFonts w:cs="Arial"/>
          <w:i/>
          <w:iCs/>
          <w:noProof/>
          <w:szCs w:val="24"/>
          <w:lang w:val="en-GB"/>
        </w:rPr>
        <w:t>International Journal of Research in Humanities, Arts and Literature</w:t>
      </w:r>
      <w:r w:rsidRPr="00640402">
        <w:rPr>
          <w:rFonts w:cs="Arial"/>
          <w:noProof/>
          <w:szCs w:val="24"/>
          <w:lang w:val="en-GB"/>
        </w:rPr>
        <w:t xml:space="preserve">, </w:t>
      </w:r>
      <w:r w:rsidRPr="00640402">
        <w:rPr>
          <w:rFonts w:cs="Arial"/>
          <w:i/>
          <w:iCs/>
          <w:noProof/>
          <w:szCs w:val="24"/>
          <w:lang w:val="en-GB"/>
        </w:rPr>
        <w:t>7</w:t>
      </w:r>
      <w:r w:rsidRPr="00640402">
        <w:rPr>
          <w:rFonts w:cs="Arial"/>
          <w:noProof/>
          <w:szCs w:val="24"/>
          <w:lang w:val="en-GB"/>
        </w:rPr>
        <w:t>(1), 181–190.</w:t>
      </w:r>
    </w:p>
    <w:p w14:paraId="372B9BD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i/>
          <w:iCs/>
          <w:noProof/>
          <w:szCs w:val="24"/>
          <w:lang w:val="en-GB"/>
        </w:rPr>
        <w:t>MyPlan College Rankings</w:t>
      </w:r>
      <w:r w:rsidRPr="00640402">
        <w:rPr>
          <w:rFonts w:cs="Arial"/>
          <w:noProof/>
          <w:szCs w:val="24"/>
          <w:lang w:val="en-GB"/>
        </w:rPr>
        <w:t>. (2020). https://www.myplan.com/education/colleges/college_rankings_1.php</w:t>
      </w:r>
    </w:p>
    <w:p w14:paraId="1F06363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Nasim, K., Sikander, A., &amp; Tian, X. (2020). Twenty years of research on total quality management in Higher Education: A systematic literature review. </w:t>
      </w:r>
      <w:r w:rsidRPr="00640402">
        <w:rPr>
          <w:rFonts w:cs="Arial"/>
          <w:i/>
          <w:iCs/>
          <w:noProof/>
          <w:szCs w:val="24"/>
          <w:lang w:val="en-GB"/>
        </w:rPr>
        <w:t>Higher Education Quarterly</w:t>
      </w:r>
      <w:r w:rsidRPr="00640402">
        <w:rPr>
          <w:rFonts w:cs="Arial"/>
          <w:noProof/>
          <w:szCs w:val="24"/>
          <w:lang w:val="en-GB"/>
        </w:rPr>
        <w:t xml:space="preserve">, </w:t>
      </w:r>
      <w:r w:rsidRPr="00640402">
        <w:rPr>
          <w:rFonts w:cs="Arial"/>
          <w:i/>
          <w:iCs/>
          <w:noProof/>
          <w:szCs w:val="24"/>
          <w:lang w:val="en-GB"/>
        </w:rPr>
        <w:t>74</w:t>
      </w:r>
      <w:r w:rsidRPr="00640402">
        <w:rPr>
          <w:rFonts w:cs="Arial"/>
          <w:noProof/>
          <w:szCs w:val="24"/>
          <w:lang w:val="en-GB"/>
        </w:rPr>
        <w:t>(1), 75–97. https://doi.org/10.1111/hequ.12227</w:t>
      </w:r>
    </w:p>
    <w:p w14:paraId="4C5B7F4D"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Nauka w Polsce - PAP. </w:t>
      </w:r>
      <w:r w:rsidRPr="00F22A28">
        <w:rPr>
          <w:rFonts w:cs="Arial"/>
          <w:noProof/>
          <w:szCs w:val="24"/>
        </w:rPr>
        <w:t xml:space="preserve">(2020). </w:t>
      </w:r>
      <w:r w:rsidRPr="00F22A28">
        <w:rPr>
          <w:rFonts w:cs="Arial"/>
          <w:i/>
          <w:iCs/>
          <w:noProof/>
          <w:szCs w:val="24"/>
        </w:rPr>
        <w:t>Trzy gdańskie szkoły wyższe utworzyły Związek Uczelni im. Daniela Fahrenheita</w:t>
      </w:r>
      <w:r w:rsidRPr="00F22A28">
        <w:rPr>
          <w:rFonts w:cs="Arial"/>
          <w:noProof/>
          <w:szCs w:val="24"/>
        </w:rPr>
        <w:t>. https://naukawpolsce.pap.pl/aktualnosci/news%2C85430%2Ctrzy-gdanskie-szkoly-</w:t>
      </w:r>
      <w:r w:rsidRPr="00F22A28">
        <w:rPr>
          <w:rFonts w:cs="Arial"/>
          <w:noProof/>
          <w:szCs w:val="24"/>
        </w:rPr>
        <w:lastRenderedPageBreak/>
        <w:t>wyzsze-utworzyly-zwiazek-uczelni-im-daniela-fahrenheita</w:t>
      </w:r>
    </w:p>
    <w:p w14:paraId="6D2F8F34"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Naukowiec.org. (2023). </w:t>
      </w:r>
      <w:r w:rsidRPr="00F22A28">
        <w:rPr>
          <w:rFonts w:cs="Arial"/>
          <w:i/>
          <w:iCs/>
          <w:noProof/>
          <w:szCs w:val="24"/>
        </w:rPr>
        <w:t>Siła korelacji, klasyfikacja - opis</w:t>
      </w:r>
      <w:r w:rsidRPr="00F22A28">
        <w:rPr>
          <w:rFonts w:cs="Arial"/>
          <w:noProof/>
          <w:szCs w:val="24"/>
        </w:rPr>
        <w:t>. https://www.naukowiec.org/wiedza/statystyka/sila-korelacji--klasyfikacja_512.html</w:t>
      </w:r>
    </w:p>
    <w:p w14:paraId="54959CC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Nazarko, J., Komuda, M., Kuźmicz, K., Szubzda, E., &amp; Urban, J. (2008). </w:t>
      </w:r>
      <w:r w:rsidRPr="00F22A28">
        <w:rPr>
          <w:rFonts w:cs="Arial"/>
          <w:i/>
          <w:iCs/>
          <w:noProof/>
          <w:szCs w:val="24"/>
        </w:rPr>
        <w:t>Metoda DEA w badaniu efektywności instytucji sektora publicznego na przykładzie szkół wyższych</w:t>
      </w:r>
      <w:r w:rsidRPr="00F22A28">
        <w:rPr>
          <w:rFonts w:cs="Arial"/>
          <w:noProof/>
          <w:szCs w:val="24"/>
        </w:rPr>
        <w:t xml:space="preserve">. </w:t>
      </w:r>
      <w:r w:rsidRPr="00640402">
        <w:rPr>
          <w:rFonts w:cs="Arial"/>
          <w:i/>
          <w:iCs/>
          <w:noProof/>
          <w:szCs w:val="24"/>
          <w:lang w:val="en-GB"/>
        </w:rPr>
        <w:t>4</w:t>
      </w:r>
      <w:r w:rsidRPr="00640402">
        <w:rPr>
          <w:rFonts w:cs="Arial"/>
          <w:noProof/>
          <w:szCs w:val="24"/>
          <w:lang w:val="en-GB"/>
        </w:rPr>
        <w:t>.</w:t>
      </w:r>
    </w:p>
    <w:p w14:paraId="0AAB4A1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Neave, G. (2002). The Stakeholder Perspective Historically Explored. W </w:t>
      </w:r>
      <w:r w:rsidRPr="00640402">
        <w:rPr>
          <w:rFonts w:cs="Arial"/>
          <w:i/>
          <w:iCs/>
          <w:noProof/>
          <w:szCs w:val="24"/>
          <w:lang w:val="en-GB"/>
        </w:rPr>
        <w:t>HIGHER EDUCATION IN A GLOBALISING WORLD</w:t>
      </w:r>
      <w:r w:rsidRPr="00640402">
        <w:rPr>
          <w:rFonts w:cs="Arial"/>
          <w:noProof/>
          <w:szCs w:val="24"/>
          <w:lang w:val="en-GB"/>
        </w:rPr>
        <w:t xml:space="preserve"> (ss. 17–37). https://doi.org/10.1007/978-94-010-0579-1_2</w:t>
      </w:r>
    </w:p>
    <w:p w14:paraId="6846341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Newby, P. (1999). Culture and quality in higher education. </w:t>
      </w:r>
      <w:r w:rsidRPr="00640402">
        <w:rPr>
          <w:rFonts w:cs="Arial"/>
          <w:i/>
          <w:iCs/>
          <w:noProof/>
          <w:szCs w:val="24"/>
          <w:lang w:val="en-GB"/>
        </w:rPr>
        <w:t>Higher Education Policy</w:t>
      </w:r>
      <w:r w:rsidRPr="00640402">
        <w:rPr>
          <w:rFonts w:cs="Arial"/>
          <w:noProof/>
          <w:szCs w:val="24"/>
          <w:lang w:val="en-GB"/>
        </w:rPr>
        <w:t xml:space="preserve">, </w:t>
      </w:r>
      <w:r w:rsidRPr="00640402">
        <w:rPr>
          <w:rFonts w:cs="Arial"/>
          <w:i/>
          <w:iCs/>
          <w:noProof/>
          <w:szCs w:val="24"/>
          <w:lang w:val="en-GB"/>
        </w:rPr>
        <w:t>12</w:t>
      </w:r>
      <w:r w:rsidRPr="00640402">
        <w:rPr>
          <w:rFonts w:cs="Arial"/>
          <w:noProof/>
          <w:szCs w:val="24"/>
          <w:lang w:val="en-GB"/>
        </w:rPr>
        <w:t>(3), 261–275. https://doi.org/10.1016/S0952-8733(99)00014-8</w:t>
      </w:r>
    </w:p>
    <w:p w14:paraId="684A1B9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Niankara, I., Muqattash, R., Niankara, A., &amp; Traoret, R. I. (2020). </w:t>
      </w:r>
      <w:r w:rsidRPr="00640402">
        <w:rPr>
          <w:rFonts w:cs="Arial"/>
          <w:noProof/>
          <w:szCs w:val="24"/>
          <w:lang w:val="en-GB"/>
        </w:rPr>
        <w:t xml:space="preserve">COVID-19 Vaccine Development in a Quadruple Helix Innovation System: Uncovering the Preferences of the Fourth Helix in the UAE. </w:t>
      </w:r>
      <w:r w:rsidRPr="00640402">
        <w:rPr>
          <w:rFonts w:cs="Arial"/>
          <w:i/>
          <w:iCs/>
          <w:noProof/>
          <w:szCs w:val="24"/>
          <w:lang w:val="en-GB"/>
        </w:rPr>
        <w:t>Journal of Open Innovation: Technology, Market, and Complexity</w:t>
      </w:r>
      <w:r w:rsidRPr="00640402">
        <w:rPr>
          <w:rFonts w:cs="Arial"/>
          <w:noProof/>
          <w:szCs w:val="24"/>
          <w:lang w:val="en-GB"/>
        </w:rPr>
        <w:t xml:space="preserve">, </w:t>
      </w:r>
      <w:r w:rsidRPr="00640402">
        <w:rPr>
          <w:rFonts w:cs="Arial"/>
          <w:i/>
          <w:iCs/>
          <w:noProof/>
          <w:szCs w:val="24"/>
          <w:lang w:val="en-GB"/>
        </w:rPr>
        <w:t>6</w:t>
      </w:r>
      <w:r w:rsidRPr="00640402">
        <w:rPr>
          <w:rFonts w:cs="Arial"/>
          <w:noProof/>
          <w:szCs w:val="24"/>
          <w:lang w:val="en-GB"/>
        </w:rPr>
        <w:t>(4), 132. https://doi.org/10.3390/joitmc6040132</w:t>
      </w:r>
    </w:p>
    <w:p w14:paraId="7E12697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Nita, B. (2016). </w:t>
      </w:r>
      <w:r w:rsidRPr="00F22A28">
        <w:rPr>
          <w:rFonts w:cs="Arial"/>
          <w:i/>
          <w:iCs/>
          <w:noProof/>
          <w:szCs w:val="24"/>
        </w:rPr>
        <w:t>Teoria interesariuszy a informacja sprawozdawcza na przykładzie pryzmatu dokonań</w:t>
      </w:r>
      <w:r w:rsidRPr="00F22A28">
        <w:rPr>
          <w:rFonts w:cs="Arial"/>
          <w:noProof/>
          <w:szCs w:val="24"/>
        </w:rPr>
        <w:t xml:space="preserve">. </w:t>
      </w:r>
      <w:r w:rsidRPr="00640402">
        <w:rPr>
          <w:rFonts w:cs="Arial"/>
          <w:i/>
          <w:iCs/>
          <w:noProof/>
          <w:szCs w:val="24"/>
          <w:lang w:val="en-GB"/>
        </w:rPr>
        <w:t>87</w:t>
      </w:r>
      <w:r w:rsidRPr="00640402">
        <w:rPr>
          <w:rFonts w:cs="Arial"/>
          <w:noProof/>
          <w:szCs w:val="24"/>
          <w:lang w:val="en-GB"/>
        </w:rPr>
        <w:t>(143), 117–128. https://doi.org/10.5604/16414381.1207439</w:t>
      </w:r>
    </w:p>
    <w:p w14:paraId="2365F29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Noaman, A. Y., Ragab, A. H. M., Fayoumi, A. G., Khedra, A. M., &amp; Madbouly, A. I. (2013). HEQAM: A developed higher education quality assessment model. </w:t>
      </w:r>
      <w:r w:rsidRPr="00640402">
        <w:rPr>
          <w:rFonts w:cs="Arial"/>
          <w:i/>
          <w:iCs/>
          <w:noProof/>
          <w:szCs w:val="24"/>
          <w:lang w:val="en-GB"/>
        </w:rPr>
        <w:t>2013 Federated Conference on Computer Science and Information Systems, FedCSIS 2013</w:t>
      </w:r>
      <w:r w:rsidRPr="00640402">
        <w:rPr>
          <w:rFonts w:cs="Arial"/>
          <w:noProof/>
          <w:szCs w:val="24"/>
          <w:lang w:val="en-GB"/>
        </w:rPr>
        <w:t>, 739–746.</w:t>
      </w:r>
    </w:p>
    <w:p w14:paraId="191899B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Nowotny, H., Scott, P., &amp; Gibbons, M. (2003). Introduction: „Mode 2” revisited: The new production of knowledge. W </w:t>
      </w:r>
      <w:r w:rsidRPr="00640402">
        <w:rPr>
          <w:rFonts w:cs="Arial"/>
          <w:i/>
          <w:iCs/>
          <w:noProof/>
          <w:szCs w:val="24"/>
          <w:lang w:val="en-GB"/>
        </w:rPr>
        <w:t>Minerva</w:t>
      </w:r>
      <w:r w:rsidRPr="00640402">
        <w:rPr>
          <w:rFonts w:cs="Arial"/>
          <w:noProof/>
          <w:szCs w:val="24"/>
          <w:lang w:val="en-GB"/>
        </w:rPr>
        <w:t xml:space="preserve"> (T. 41, Numer 3, ss. 179–194). https://doi.org/10.1023/A:1025505528250</w:t>
      </w:r>
    </w:p>
    <w:p w14:paraId="5FCEF6C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Oates, J. (2010). </w:t>
      </w:r>
      <w:r w:rsidRPr="00640402">
        <w:rPr>
          <w:rFonts w:cs="Arial"/>
          <w:i/>
          <w:iCs/>
          <w:noProof/>
          <w:szCs w:val="24"/>
          <w:lang w:val="en-GB"/>
        </w:rPr>
        <w:t>Picking the Best Approach for the Problem at Hand</w:t>
      </w:r>
      <w:r w:rsidRPr="00640402">
        <w:rPr>
          <w:rFonts w:cs="Arial"/>
          <w:noProof/>
          <w:szCs w:val="24"/>
          <w:lang w:val="en-GB"/>
        </w:rPr>
        <w:t>. ISSIXSIGMA. https://www.isixsigma.com/project-selection-tracking/picking-best-approach-problem-hand/</w:t>
      </w:r>
    </w:p>
    <w:p w14:paraId="21DDE13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Owlia, M. S., &amp; Aspinwall, E. M. (1997). TQM in higher education </w:t>
      </w:r>
      <w:r w:rsidRPr="00640402">
        <w:rPr>
          <w:rFonts w:ascii="Cambria Math" w:hAnsi="Cambria Math" w:cs="Cambria Math"/>
          <w:noProof/>
          <w:szCs w:val="24"/>
          <w:lang w:val="en-GB"/>
        </w:rPr>
        <w:t>‐</w:t>
      </w:r>
      <w:r w:rsidRPr="00640402">
        <w:rPr>
          <w:rFonts w:cs="Arial"/>
          <w:noProof/>
          <w:szCs w:val="24"/>
          <w:lang w:val="en-GB"/>
        </w:rPr>
        <w:t xml:space="preserve"> a review.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14</w:t>
      </w:r>
      <w:r w:rsidRPr="00640402">
        <w:rPr>
          <w:rFonts w:cs="Arial"/>
          <w:noProof/>
          <w:szCs w:val="24"/>
          <w:lang w:val="en-GB"/>
        </w:rPr>
        <w:t>(5), 527–543. https://doi.org/10.1108/02656719710170747</w:t>
      </w:r>
    </w:p>
    <w:p w14:paraId="581612A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Parasuraman, A., Zeithaml, V. A., &amp; Berry, L. L. (1985). A Conceptual Model of Service Quality and Its Implications for Future Research. </w:t>
      </w:r>
      <w:r w:rsidRPr="00640402">
        <w:rPr>
          <w:rFonts w:cs="Arial"/>
          <w:i/>
          <w:iCs/>
          <w:noProof/>
          <w:szCs w:val="24"/>
          <w:lang w:val="en-GB"/>
        </w:rPr>
        <w:t>Journal of Marketing</w:t>
      </w:r>
      <w:r w:rsidRPr="00640402">
        <w:rPr>
          <w:rFonts w:cs="Arial"/>
          <w:noProof/>
          <w:szCs w:val="24"/>
          <w:lang w:val="en-GB"/>
        </w:rPr>
        <w:t xml:space="preserve">, </w:t>
      </w:r>
      <w:r w:rsidRPr="00640402">
        <w:rPr>
          <w:rFonts w:cs="Arial"/>
          <w:i/>
          <w:iCs/>
          <w:noProof/>
          <w:szCs w:val="24"/>
          <w:lang w:val="en-GB"/>
        </w:rPr>
        <w:t>49</w:t>
      </w:r>
      <w:r w:rsidRPr="00640402">
        <w:rPr>
          <w:rFonts w:cs="Arial"/>
          <w:noProof/>
          <w:szCs w:val="24"/>
          <w:lang w:val="en-GB"/>
        </w:rPr>
        <w:t>(4), 41–50. https://doi.org/10.1177/002224298504900403</w:t>
      </w:r>
    </w:p>
    <w:p w14:paraId="61D5C34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Pardo del Val, M., &amp; Martínez Fuentes, C. (2003). Resistance to change: a literature review and empirical study. </w:t>
      </w:r>
      <w:r w:rsidRPr="00640402">
        <w:rPr>
          <w:rFonts w:cs="Arial"/>
          <w:i/>
          <w:iCs/>
          <w:noProof/>
          <w:szCs w:val="24"/>
          <w:lang w:val="en-GB"/>
        </w:rPr>
        <w:t>Management Decision</w:t>
      </w:r>
      <w:r w:rsidRPr="00640402">
        <w:rPr>
          <w:rFonts w:cs="Arial"/>
          <w:noProof/>
          <w:szCs w:val="24"/>
          <w:lang w:val="en-GB"/>
        </w:rPr>
        <w:t xml:space="preserve">, </w:t>
      </w:r>
      <w:r w:rsidRPr="00640402">
        <w:rPr>
          <w:rFonts w:cs="Arial"/>
          <w:i/>
          <w:iCs/>
          <w:noProof/>
          <w:szCs w:val="24"/>
          <w:lang w:val="en-GB"/>
        </w:rPr>
        <w:t>41</w:t>
      </w:r>
      <w:r w:rsidRPr="00640402">
        <w:rPr>
          <w:rFonts w:cs="Arial"/>
          <w:noProof/>
          <w:szCs w:val="24"/>
          <w:lang w:val="en-GB"/>
        </w:rPr>
        <w:t>(2), 148–155. https://doi.org/10.1108/00251740310457597</w:t>
      </w:r>
    </w:p>
    <w:p w14:paraId="60B0EF8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Parker, D. (1995). TQS at the Victoria University of Technology. </w:t>
      </w:r>
      <w:r w:rsidRPr="00640402">
        <w:rPr>
          <w:rFonts w:cs="Arial"/>
          <w:i/>
          <w:iCs/>
          <w:noProof/>
          <w:szCs w:val="24"/>
          <w:lang w:val="en-GB"/>
        </w:rPr>
        <w:t>Australian Academic &amp; Research Libraries</w:t>
      </w:r>
      <w:r w:rsidRPr="00640402">
        <w:rPr>
          <w:rFonts w:cs="Arial"/>
          <w:noProof/>
          <w:szCs w:val="24"/>
          <w:lang w:val="en-GB"/>
        </w:rPr>
        <w:t xml:space="preserve">, </w:t>
      </w:r>
      <w:r w:rsidRPr="00640402">
        <w:rPr>
          <w:rFonts w:cs="Arial"/>
          <w:i/>
          <w:iCs/>
          <w:noProof/>
          <w:szCs w:val="24"/>
          <w:lang w:val="en-GB"/>
        </w:rPr>
        <w:t>26</w:t>
      </w:r>
      <w:r w:rsidRPr="00640402">
        <w:rPr>
          <w:rFonts w:cs="Arial"/>
          <w:noProof/>
          <w:szCs w:val="24"/>
          <w:lang w:val="en-GB"/>
        </w:rPr>
        <w:t>(1), 25–32. https://doi.org/10.1080/00048623.1995.10754912</w:t>
      </w:r>
    </w:p>
    <w:p w14:paraId="7EE2EAFB"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Pawlikowski, J. M. (2010). </w:t>
      </w:r>
      <w:r w:rsidRPr="00F22A28">
        <w:rPr>
          <w:rFonts w:cs="Arial"/>
          <w:noProof/>
          <w:szCs w:val="24"/>
        </w:rPr>
        <w:t xml:space="preserve">Polskie uczelnie wobec wyzwań procesu Bolońskiego. </w:t>
      </w:r>
      <w:r w:rsidRPr="00F22A28">
        <w:rPr>
          <w:rFonts w:cs="Arial"/>
          <w:i/>
          <w:iCs/>
          <w:noProof/>
          <w:szCs w:val="24"/>
        </w:rPr>
        <w:t>Zespół Promotorów Bolońskich</w:t>
      </w:r>
      <w:r w:rsidRPr="00F22A28">
        <w:rPr>
          <w:rFonts w:cs="Arial"/>
          <w:noProof/>
          <w:szCs w:val="24"/>
        </w:rPr>
        <w:t>. http://health.bizcalcs.com/Calculator.asp?Calc=Frame-Size-Wrist</w:t>
      </w:r>
    </w:p>
    <w:p w14:paraId="625D9B9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Payne, A. (1997). </w:t>
      </w:r>
      <w:r w:rsidRPr="00F22A28">
        <w:rPr>
          <w:rFonts w:cs="Arial"/>
          <w:i/>
          <w:iCs/>
          <w:noProof/>
          <w:szCs w:val="24"/>
        </w:rPr>
        <w:t>Marketing usług</w:t>
      </w:r>
      <w:r w:rsidRPr="00F22A28">
        <w:rPr>
          <w:rFonts w:cs="Arial"/>
          <w:noProof/>
          <w:szCs w:val="24"/>
        </w:rPr>
        <w:t>. Wydawnictwo PWE.</w:t>
      </w:r>
    </w:p>
    <w:p w14:paraId="3C25D13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lastRenderedPageBreak/>
        <w:t xml:space="preserve">Pepper, M. P. J., &amp; Spedding, T. A. (2010). The evolution of lean Six Sigma.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27</w:t>
      </w:r>
      <w:r w:rsidRPr="00640402">
        <w:rPr>
          <w:rFonts w:cs="Arial"/>
          <w:noProof/>
          <w:szCs w:val="24"/>
          <w:lang w:val="en-GB"/>
        </w:rPr>
        <w:t>(2), 138–155. https://doi.org/10.1108/02656711011014276</w:t>
      </w:r>
    </w:p>
    <w:p w14:paraId="11D8B02F"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Perspektywy. </w:t>
      </w:r>
      <w:r w:rsidRPr="00F22A28">
        <w:rPr>
          <w:rFonts w:cs="Arial"/>
          <w:noProof/>
          <w:szCs w:val="24"/>
        </w:rPr>
        <w:t xml:space="preserve">(2022a). </w:t>
      </w:r>
      <w:r w:rsidRPr="00F22A28">
        <w:rPr>
          <w:rFonts w:cs="Arial"/>
          <w:i/>
          <w:iCs/>
          <w:noProof/>
          <w:szCs w:val="24"/>
        </w:rPr>
        <w:t>Metodologia Rankingu Szkół Wyższych Perspektywy 2022</w:t>
      </w:r>
      <w:r w:rsidRPr="00F22A28">
        <w:rPr>
          <w:rFonts w:cs="Arial"/>
          <w:noProof/>
          <w:szCs w:val="24"/>
        </w:rPr>
        <w:t>. https://ranking.perspektywy.pl/2022/article/metodologia-rankingu-uczelni-akademickich-2022r</w:t>
      </w:r>
    </w:p>
    <w:p w14:paraId="40EBB63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Perspektywy. (2022b). </w:t>
      </w:r>
      <w:r w:rsidRPr="00F22A28">
        <w:rPr>
          <w:rFonts w:cs="Arial"/>
          <w:i/>
          <w:iCs/>
          <w:noProof/>
          <w:szCs w:val="24"/>
        </w:rPr>
        <w:t>Wyniki Rankingu Szkół Wyższych Perspektywy 2022</w:t>
      </w:r>
      <w:r w:rsidRPr="00F22A28">
        <w:rPr>
          <w:rFonts w:cs="Arial"/>
          <w:noProof/>
          <w:szCs w:val="24"/>
        </w:rPr>
        <w:t>. https://i.perspektywy.pl/pages/hak7xpl8xl/tables/akademicki2022.pdf</w:t>
      </w:r>
    </w:p>
    <w:p w14:paraId="2DB95BB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Petrusch, A., Roehe Vaccaro, G. L., &amp; Luchese, J. (2019). They teach, but do they apply? </w:t>
      </w:r>
      <w:r w:rsidRPr="00640402">
        <w:rPr>
          <w:rFonts w:cs="Arial"/>
          <w:i/>
          <w:iCs/>
          <w:noProof/>
          <w:szCs w:val="24"/>
          <w:lang w:val="en-GB"/>
        </w:rPr>
        <w:t>International Journal of Lean Six Sigma</w:t>
      </w:r>
      <w:r w:rsidRPr="00640402">
        <w:rPr>
          <w:rFonts w:cs="Arial"/>
          <w:noProof/>
          <w:szCs w:val="24"/>
          <w:lang w:val="en-GB"/>
        </w:rPr>
        <w:t xml:space="preserve">, </w:t>
      </w:r>
      <w:r w:rsidRPr="00640402">
        <w:rPr>
          <w:rFonts w:cs="Arial"/>
          <w:i/>
          <w:iCs/>
          <w:noProof/>
          <w:szCs w:val="24"/>
          <w:lang w:val="en-GB"/>
        </w:rPr>
        <w:t>10</w:t>
      </w:r>
      <w:r w:rsidRPr="00640402">
        <w:rPr>
          <w:rFonts w:cs="Arial"/>
          <w:noProof/>
          <w:szCs w:val="24"/>
          <w:lang w:val="en-GB"/>
        </w:rPr>
        <w:t>(3), 743–766. https://doi.org/10.1108/IJLSS-07-2017-0089</w:t>
      </w:r>
    </w:p>
    <w:p w14:paraId="3AFFE36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Pianezzi, D., Nørreklit, H., &amp; Cinquini, L. (2020). Academia After Virtue? An Inquiry into the Moral Character(s) of Academics. </w:t>
      </w:r>
      <w:r w:rsidRPr="00640402">
        <w:rPr>
          <w:rFonts w:cs="Arial"/>
          <w:i/>
          <w:iCs/>
          <w:noProof/>
          <w:szCs w:val="24"/>
          <w:lang w:val="en-GB"/>
        </w:rPr>
        <w:t>Journal of Business Ethics</w:t>
      </w:r>
      <w:r w:rsidRPr="00640402">
        <w:rPr>
          <w:rFonts w:cs="Arial"/>
          <w:noProof/>
          <w:szCs w:val="24"/>
          <w:lang w:val="en-GB"/>
        </w:rPr>
        <w:t xml:space="preserve">, </w:t>
      </w:r>
      <w:r w:rsidRPr="00640402">
        <w:rPr>
          <w:rFonts w:cs="Arial"/>
          <w:i/>
          <w:iCs/>
          <w:noProof/>
          <w:szCs w:val="24"/>
          <w:lang w:val="en-GB"/>
        </w:rPr>
        <w:t>167</w:t>
      </w:r>
      <w:r w:rsidRPr="00640402">
        <w:rPr>
          <w:rFonts w:cs="Arial"/>
          <w:noProof/>
          <w:szCs w:val="24"/>
          <w:lang w:val="en-GB"/>
        </w:rPr>
        <w:t>(3), 571–588. https://doi.org/10.1007/s10551-019-04185-w</w:t>
      </w:r>
    </w:p>
    <w:p w14:paraId="05C4C10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Pillay, A., &amp; Wang, J. (2003). Modified failure mode and effects analysis using approximate reasoning. </w:t>
      </w:r>
      <w:r w:rsidRPr="00640402">
        <w:rPr>
          <w:rFonts w:cs="Arial"/>
          <w:i/>
          <w:iCs/>
          <w:noProof/>
          <w:szCs w:val="24"/>
          <w:lang w:val="en-GB"/>
        </w:rPr>
        <w:t>Reliability Engineering and System Safety</w:t>
      </w:r>
      <w:r w:rsidRPr="00640402">
        <w:rPr>
          <w:rFonts w:cs="Arial"/>
          <w:noProof/>
          <w:szCs w:val="24"/>
          <w:lang w:val="en-GB"/>
        </w:rPr>
        <w:t xml:space="preserve">, </w:t>
      </w:r>
      <w:r w:rsidRPr="00640402">
        <w:rPr>
          <w:rFonts w:cs="Arial"/>
          <w:i/>
          <w:iCs/>
          <w:noProof/>
          <w:szCs w:val="24"/>
          <w:lang w:val="en-GB"/>
        </w:rPr>
        <w:t>79</w:t>
      </w:r>
      <w:r w:rsidRPr="00640402">
        <w:rPr>
          <w:rFonts w:cs="Arial"/>
          <w:noProof/>
          <w:szCs w:val="24"/>
          <w:lang w:val="en-GB"/>
        </w:rPr>
        <w:t>(1), 69–85. https://doi.org/10.1016/S0951-8320(02)00179-5</w:t>
      </w:r>
    </w:p>
    <w:p w14:paraId="682E5A72"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Pirsig, R. M. (1994). </w:t>
      </w:r>
      <w:r w:rsidRPr="00F22A28">
        <w:rPr>
          <w:rFonts w:cs="Arial"/>
          <w:noProof/>
          <w:szCs w:val="24"/>
        </w:rPr>
        <w:t xml:space="preserve">Zen i sztuka oporządzania motocykla. W </w:t>
      </w:r>
      <w:r w:rsidRPr="00F22A28">
        <w:rPr>
          <w:rFonts w:cs="Arial"/>
          <w:i/>
          <w:iCs/>
          <w:noProof/>
          <w:szCs w:val="24"/>
        </w:rPr>
        <w:t>Dom Wydawniczy „Rebis”</w:t>
      </w:r>
      <w:r w:rsidRPr="00F22A28">
        <w:rPr>
          <w:rFonts w:cs="Arial"/>
          <w:noProof/>
          <w:szCs w:val="24"/>
        </w:rPr>
        <w:t>. http://publications.lib.chalmers.se/records/fulltext/245180/245180.pdf%0Ahttps://hdl.handle.net/20.500.12380/245180%0Ahttp://dx.doi.org/10.1016/j.jsames.2011.03.003%0Ahttps://doi.org/10.1016/j.gr.2017.08.001%0Ahttp://dx.doi.org/10.1016/j.precamres.2014.12</w:t>
      </w:r>
    </w:p>
    <w:p w14:paraId="5550C1FF"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PKA. (2019a). </w:t>
      </w:r>
      <w:r w:rsidRPr="00F22A28">
        <w:rPr>
          <w:rFonts w:cs="Arial"/>
          <w:i/>
          <w:iCs/>
          <w:noProof/>
          <w:szCs w:val="24"/>
        </w:rPr>
        <w:t>Szczegółowe kryteria dokonywania oceny programowej. Profil ogólnoakademicki.</w:t>
      </w:r>
      <w:r w:rsidRPr="00F22A28">
        <w:rPr>
          <w:rFonts w:cs="Arial"/>
          <w:noProof/>
          <w:szCs w:val="24"/>
        </w:rPr>
        <w:t xml:space="preserve"> Polska Komisja Akredytacyjna. https://pka.edu.pl/wp-content/uploads/2019/09/zal-2_Szczegółowe_kryteria_dokonywania_oceny_programowej.pdf</w:t>
      </w:r>
    </w:p>
    <w:p w14:paraId="162F33C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PKA. (2019b). </w:t>
      </w:r>
      <w:r w:rsidRPr="00F22A28">
        <w:rPr>
          <w:rFonts w:cs="Arial"/>
          <w:i/>
          <w:iCs/>
          <w:noProof/>
          <w:szCs w:val="24"/>
        </w:rPr>
        <w:t>Załącznik nr 1 do uchwały nr 66/2019 Prezydium Polskiej Komisji Akredytacyjnej z dnia 28 lutego 2019 r. z późn. zm.</w:t>
      </w:r>
      <w:r w:rsidRPr="00F22A28">
        <w:rPr>
          <w:rFonts w:cs="Arial"/>
          <w:noProof/>
          <w:szCs w:val="24"/>
        </w:rPr>
        <w:t xml:space="preserve"> https://www.pka.edu.pl/dla-uczelni/wzory-raportow-samooceny/</w:t>
      </w:r>
    </w:p>
    <w:p w14:paraId="2BE1E82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PKA. (2021). </w:t>
      </w:r>
      <w:r w:rsidRPr="00F22A28">
        <w:rPr>
          <w:rFonts w:cs="Arial"/>
          <w:i/>
          <w:iCs/>
          <w:noProof/>
          <w:szCs w:val="24"/>
        </w:rPr>
        <w:t>Ocena programowa. Postępowanie oceniające</w:t>
      </w:r>
      <w:r w:rsidRPr="00F22A28">
        <w:rPr>
          <w:rFonts w:cs="Arial"/>
          <w:noProof/>
          <w:szCs w:val="24"/>
        </w:rPr>
        <w:t>. Polska Komisja Akredytacyjna. https://www.pka.edu.pl/wp-content/uploads/2022/08/I.1.a.Postępowanie_oceniajace_2021.pdf</w:t>
      </w:r>
    </w:p>
    <w:p w14:paraId="1493127B"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PKA. (2023). </w:t>
      </w:r>
      <w:r w:rsidRPr="00F22A28">
        <w:rPr>
          <w:rFonts w:cs="Arial"/>
          <w:i/>
          <w:iCs/>
          <w:noProof/>
          <w:szCs w:val="24"/>
        </w:rPr>
        <w:t>Formy ewaluacji jakości kształcenia przez PKA</w:t>
      </w:r>
      <w:r w:rsidRPr="00F22A28">
        <w:rPr>
          <w:rFonts w:cs="Arial"/>
          <w:noProof/>
          <w:szCs w:val="24"/>
        </w:rPr>
        <w:t>. https://www.pka.edu.pl/standardy-i-procedury/formy-ewaluacje-jakosci-ksztalcenia-przez-pka/</w:t>
      </w:r>
    </w:p>
    <w:p w14:paraId="6938C003"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PN-EN ISO 9000:2015. (2016). </w:t>
      </w:r>
      <w:r w:rsidRPr="00F22A28">
        <w:rPr>
          <w:rFonts w:cs="Arial"/>
          <w:i/>
          <w:iCs/>
          <w:noProof/>
          <w:szCs w:val="24"/>
        </w:rPr>
        <w:t>Systemy zarządzania jakością - Podstawy i terminologia PN-EN ISO 9000</w:t>
      </w:r>
      <w:r w:rsidRPr="00F22A28">
        <w:rPr>
          <w:rFonts w:cs="Arial"/>
          <w:noProof/>
          <w:szCs w:val="24"/>
        </w:rPr>
        <w:t>.</w:t>
      </w:r>
    </w:p>
    <w:p w14:paraId="412B304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Popadynets, I., Andrusiv, U., Shtohryn, M., &amp; Galtsova, O. (2020). The effect of cooperation between universities and stakeholders: Evidence from Ukraine. </w:t>
      </w:r>
      <w:r w:rsidRPr="00640402">
        <w:rPr>
          <w:rFonts w:cs="Arial"/>
          <w:i/>
          <w:iCs/>
          <w:noProof/>
          <w:szCs w:val="24"/>
          <w:lang w:val="en-GB"/>
        </w:rPr>
        <w:t>International Journal of Data and Network Science</w:t>
      </w:r>
      <w:r w:rsidRPr="00640402">
        <w:rPr>
          <w:rFonts w:cs="Arial"/>
          <w:noProof/>
          <w:szCs w:val="24"/>
          <w:lang w:val="en-GB"/>
        </w:rPr>
        <w:t>, 199–212. https://doi.org/10.5267/j.ijdns.2020.1.001</w:t>
      </w:r>
    </w:p>
    <w:p w14:paraId="30E89B18"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Próchnicka, M., &amp; Tutko, M. (2015). Doskonalenie wewnętrznych systemów zapewnienia jakości kształcenia w szkołach wyższych. </w:t>
      </w:r>
      <w:r w:rsidRPr="00F22A28">
        <w:rPr>
          <w:rFonts w:cs="Arial"/>
          <w:i/>
          <w:iCs/>
          <w:noProof/>
          <w:szCs w:val="24"/>
        </w:rPr>
        <w:t>Wybrane aspekty zarządzania jakością usług</w:t>
      </w:r>
      <w:r w:rsidRPr="00F22A28">
        <w:rPr>
          <w:rFonts w:cs="Arial"/>
          <w:noProof/>
          <w:szCs w:val="24"/>
        </w:rPr>
        <w:t>, 109. https://www.researchgate.net/profile/Joanna-</w:t>
      </w:r>
      <w:r w:rsidRPr="00F22A28">
        <w:rPr>
          <w:rFonts w:cs="Arial"/>
          <w:noProof/>
          <w:szCs w:val="24"/>
        </w:rPr>
        <w:lastRenderedPageBreak/>
        <w:t>Dziadkowiec/publication/281066626_Wybrane_aspekty_zarzadzania_jakoscia_uslug/links/55d3517408ae0a3417226495/Wybrane-aspekty-zarzadzania-jakoscia-uslug.pdf#page=110</w:t>
      </w:r>
    </w:p>
    <w:p w14:paraId="6692A62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Pucciarelli, F., &amp; Kaplan, A. (2016). Competition and strategy in higher education: Managing complexity and uncertainty. </w:t>
      </w:r>
      <w:r w:rsidRPr="00640402">
        <w:rPr>
          <w:rFonts w:cs="Arial"/>
          <w:i/>
          <w:iCs/>
          <w:noProof/>
          <w:szCs w:val="24"/>
          <w:lang w:val="en-GB"/>
        </w:rPr>
        <w:t>Business Horizons</w:t>
      </w:r>
      <w:r w:rsidRPr="00640402">
        <w:rPr>
          <w:rFonts w:cs="Arial"/>
          <w:noProof/>
          <w:szCs w:val="24"/>
          <w:lang w:val="en-GB"/>
        </w:rPr>
        <w:t xml:space="preserve">, </w:t>
      </w:r>
      <w:r w:rsidRPr="00640402">
        <w:rPr>
          <w:rFonts w:cs="Arial"/>
          <w:i/>
          <w:iCs/>
          <w:noProof/>
          <w:szCs w:val="24"/>
          <w:lang w:val="en-GB"/>
        </w:rPr>
        <w:t>59</w:t>
      </w:r>
      <w:r w:rsidRPr="00640402">
        <w:rPr>
          <w:rFonts w:cs="Arial"/>
          <w:noProof/>
          <w:szCs w:val="24"/>
          <w:lang w:val="en-GB"/>
        </w:rPr>
        <w:t>(3), 311–320. https://doi.org/10.1016/j.bushor.2016.01.003</w:t>
      </w:r>
    </w:p>
    <w:p w14:paraId="22FC4BF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Puente, C., Fabra, M. E., Mason, C., Puente-Rueda, C., Sáenz-Nuño, M. A., &amp; Viñuales, R. (2021). Role of the Universities as Drivers of Social Innovation. </w:t>
      </w:r>
      <w:r w:rsidRPr="00640402">
        <w:rPr>
          <w:rFonts w:cs="Arial"/>
          <w:i/>
          <w:iCs/>
          <w:noProof/>
          <w:szCs w:val="24"/>
          <w:lang w:val="en-GB"/>
        </w:rPr>
        <w:t>Sustainability</w:t>
      </w:r>
      <w:r w:rsidRPr="00640402">
        <w:rPr>
          <w:rFonts w:cs="Arial"/>
          <w:noProof/>
          <w:szCs w:val="24"/>
          <w:lang w:val="en-GB"/>
        </w:rPr>
        <w:t xml:space="preserve">, </w:t>
      </w:r>
      <w:r w:rsidRPr="00640402">
        <w:rPr>
          <w:rFonts w:cs="Arial"/>
          <w:i/>
          <w:iCs/>
          <w:noProof/>
          <w:szCs w:val="24"/>
          <w:lang w:val="en-GB"/>
        </w:rPr>
        <w:t>13</w:t>
      </w:r>
      <w:r w:rsidRPr="00640402">
        <w:rPr>
          <w:rFonts w:cs="Arial"/>
          <w:noProof/>
          <w:szCs w:val="24"/>
          <w:lang w:val="en-GB"/>
        </w:rPr>
        <w:t>(24), 13727. https://doi.org/10.3390/su132413727</w:t>
      </w:r>
    </w:p>
    <w:p w14:paraId="43FAB52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(2020). </w:t>
      </w:r>
      <w:r w:rsidRPr="00640402">
        <w:rPr>
          <w:rFonts w:cs="Arial"/>
          <w:i/>
          <w:iCs/>
          <w:noProof/>
          <w:szCs w:val="24"/>
          <w:lang w:val="en-GB"/>
        </w:rPr>
        <w:t>Methodology of QS World University Rankings 2020</w:t>
      </w:r>
      <w:r w:rsidRPr="00640402">
        <w:rPr>
          <w:rFonts w:cs="Arial"/>
          <w:noProof/>
          <w:szCs w:val="24"/>
          <w:lang w:val="en-GB"/>
        </w:rPr>
        <w:t>. https://www.topuniversities.com/qs-world-university-rankings/methodology</w:t>
      </w:r>
    </w:p>
    <w:p w14:paraId="0405112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(2023a). </w:t>
      </w:r>
      <w:r w:rsidRPr="00640402">
        <w:rPr>
          <w:rFonts w:cs="Arial"/>
          <w:i/>
          <w:iCs/>
          <w:noProof/>
          <w:szCs w:val="24"/>
          <w:lang w:val="en-GB"/>
        </w:rPr>
        <w:t>Methodology of QS World University Rankings 2023</w:t>
      </w:r>
      <w:r w:rsidRPr="00640402">
        <w:rPr>
          <w:rFonts w:cs="Arial"/>
          <w:noProof/>
          <w:szCs w:val="24"/>
          <w:lang w:val="en-GB"/>
        </w:rPr>
        <w:t>. https://support.qs.com/hc/en-gb/articles/4405955370898-QS-World-University-Rankings</w:t>
      </w:r>
    </w:p>
    <w:p w14:paraId="5170F46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(2023b). </w:t>
      </w:r>
      <w:r w:rsidRPr="00640402">
        <w:rPr>
          <w:rFonts w:cs="Arial"/>
          <w:i/>
          <w:iCs/>
          <w:noProof/>
          <w:szCs w:val="24"/>
          <w:lang w:val="en-GB"/>
        </w:rPr>
        <w:t>Methodology of QS WUR - Academic Reputation</w:t>
      </w:r>
      <w:r w:rsidRPr="00640402">
        <w:rPr>
          <w:rFonts w:cs="Arial"/>
          <w:noProof/>
          <w:szCs w:val="24"/>
          <w:lang w:val="en-GB"/>
        </w:rPr>
        <w:t>. https://support.qs.com/hc/en-gb/articles/4405952675346</w:t>
      </w:r>
    </w:p>
    <w:p w14:paraId="755C82A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(2023c). </w:t>
      </w:r>
      <w:r w:rsidRPr="00640402">
        <w:rPr>
          <w:rFonts w:cs="Arial"/>
          <w:i/>
          <w:iCs/>
          <w:noProof/>
          <w:szCs w:val="24"/>
          <w:lang w:val="en-GB"/>
        </w:rPr>
        <w:t>Methodology of QS WUR - Citations Per Faculty Ratio</w:t>
      </w:r>
      <w:r w:rsidRPr="00640402">
        <w:rPr>
          <w:rFonts w:cs="Arial"/>
          <w:noProof/>
          <w:szCs w:val="24"/>
          <w:lang w:val="en-GB"/>
        </w:rPr>
        <w:t>. https://support.qs.com/hc/en-gb/articles/360019107580</w:t>
      </w:r>
    </w:p>
    <w:p w14:paraId="790C66A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(2023d). </w:t>
      </w:r>
      <w:r w:rsidRPr="00640402">
        <w:rPr>
          <w:rFonts w:cs="Arial"/>
          <w:i/>
          <w:iCs/>
          <w:noProof/>
          <w:szCs w:val="24"/>
          <w:lang w:val="en-GB"/>
        </w:rPr>
        <w:t>Methodology of QS WUR - Employer Reputation</w:t>
      </w:r>
      <w:r w:rsidRPr="00640402">
        <w:rPr>
          <w:rFonts w:cs="Arial"/>
          <w:noProof/>
          <w:szCs w:val="24"/>
          <w:lang w:val="en-GB"/>
        </w:rPr>
        <w:t>. https://support.qs.com/hc/en-gb/articles/4407794203410</w:t>
      </w:r>
    </w:p>
    <w:p w14:paraId="6BCBF55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(2023e). </w:t>
      </w:r>
      <w:r w:rsidRPr="00640402">
        <w:rPr>
          <w:rFonts w:cs="Arial"/>
          <w:i/>
          <w:iCs/>
          <w:noProof/>
          <w:szCs w:val="24"/>
          <w:lang w:val="en-GB"/>
        </w:rPr>
        <w:t>Methodology of QS WUR - Employment Outcomes</w:t>
      </w:r>
      <w:r w:rsidRPr="00640402">
        <w:rPr>
          <w:rFonts w:cs="Arial"/>
          <w:noProof/>
          <w:szCs w:val="24"/>
          <w:lang w:val="en-GB"/>
        </w:rPr>
        <w:t>. https://support.qs.com/hc/en-gb/articles/4744563188508</w:t>
      </w:r>
    </w:p>
    <w:p w14:paraId="0A907D4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(2023f). </w:t>
      </w:r>
      <w:r w:rsidRPr="00640402">
        <w:rPr>
          <w:rFonts w:cs="Arial"/>
          <w:i/>
          <w:iCs/>
          <w:noProof/>
          <w:szCs w:val="24"/>
          <w:lang w:val="en-GB"/>
        </w:rPr>
        <w:t>Methodology of QS WUR - Faculty-Sudent Ratio</w:t>
      </w:r>
      <w:r w:rsidRPr="00640402">
        <w:rPr>
          <w:rFonts w:cs="Arial"/>
          <w:noProof/>
          <w:szCs w:val="24"/>
          <w:lang w:val="en-GB"/>
        </w:rPr>
        <w:t>. https://support.qs.com/hc/en-gb/articles/360019108240</w:t>
      </w:r>
    </w:p>
    <w:p w14:paraId="6423B35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(2023g). </w:t>
      </w:r>
      <w:r w:rsidRPr="00640402">
        <w:rPr>
          <w:rFonts w:cs="Arial"/>
          <w:i/>
          <w:iCs/>
          <w:noProof/>
          <w:szCs w:val="24"/>
          <w:lang w:val="en-GB"/>
        </w:rPr>
        <w:t>Methodology of QS WUR - Interantional Faculty Ratio</w:t>
      </w:r>
      <w:r w:rsidRPr="00640402">
        <w:rPr>
          <w:rFonts w:cs="Arial"/>
          <w:noProof/>
          <w:szCs w:val="24"/>
          <w:lang w:val="en-GB"/>
        </w:rPr>
        <w:t>. https://support.qs.com/hc/en-gb/articles/4403961809554</w:t>
      </w:r>
    </w:p>
    <w:p w14:paraId="48A3C53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(2023h). </w:t>
      </w:r>
      <w:r w:rsidRPr="00640402">
        <w:rPr>
          <w:rFonts w:cs="Arial"/>
          <w:i/>
          <w:iCs/>
          <w:noProof/>
          <w:szCs w:val="24"/>
          <w:lang w:val="en-GB"/>
        </w:rPr>
        <w:t>Methodology of QS WUR - International Research Network</w:t>
      </w:r>
      <w:r w:rsidRPr="00640402">
        <w:rPr>
          <w:rFonts w:cs="Arial"/>
          <w:noProof/>
          <w:szCs w:val="24"/>
          <w:lang w:val="en-GB"/>
        </w:rPr>
        <w:t>. https://support.qs.com/hc/en-gb/articles/360021865579</w:t>
      </w:r>
    </w:p>
    <w:p w14:paraId="4DD1495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(2023i). </w:t>
      </w:r>
      <w:r w:rsidRPr="00640402">
        <w:rPr>
          <w:rFonts w:cs="Arial"/>
          <w:i/>
          <w:iCs/>
          <w:noProof/>
          <w:szCs w:val="24"/>
          <w:lang w:val="en-GB"/>
        </w:rPr>
        <w:t>Methodology of QS WUR - International Students Ratio</w:t>
      </w:r>
      <w:r w:rsidRPr="00640402">
        <w:rPr>
          <w:rFonts w:cs="Arial"/>
          <w:noProof/>
          <w:szCs w:val="24"/>
          <w:lang w:val="en-GB"/>
        </w:rPr>
        <w:t>. https://support.qs.com/hc/en-gb/articles/4403961727506</w:t>
      </w:r>
    </w:p>
    <w:p w14:paraId="70F836B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(2023j). </w:t>
      </w:r>
      <w:r w:rsidRPr="00640402">
        <w:rPr>
          <w:rFonts w:cs="Arial"/>
          <w:i/>
          <w:iCs/>
          <w:noProof/>
          <w:szCs w:val="24"/>
          <w:lang w:val="en-GB"/>
        </w:rPr>
        <w:t>Methodology of QS WUR - Sustainability</w:t>
      </w:r>
      <w:r w:rsidRPr="00640402">
        <w:rPr>
          <w:rFonts w:cs="Arial"/>
          <w:noProof/>
          <w:szCs w:val="24"/>
          <w:lang w:val="en-GB"/>
        </w:rPr>
        <w:t>. https://support.qs.com/hc/en-gb/articles/8322582098460</w:t>
      </w:r>
    </w:p>
    <w:p w14:paraId="7D582B0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(2023k). </w:t>
      </w:r>
      <w:r w:rsidRPr="00640402">
        <w:rPr>
          <w:rFonts w:cs="Arial"/>
          <w:i/>
          <w:iCs/>
          <w:noProof/>
          <w:szCs w:val="24"/>
          <w:lang w:val="en-GB"/>
        </w:rPr>
        <w:t>Methodology of QS WUR - Sustainability Ranking</w:t>
      </w:r>
      <w:r w:rsidRPr="00640402">
        <w:rPr>
          <w:rFonts w:cs="Arial"/>
          <w:noProof/>
          <w:szCs w:val="24"/>
          <w:lang w:val="en-GB"/>
        </w:rPr>
        <w:t>. https://support.qs.com/hc/en-gb/articles/6107352412828</w:t>
      </w:r>
    </w:p>
    <w:p w14:paraId="3A78757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(2023l). </w:t>
      </w:r>
      <w:r w:rsidRPr="00640402">
        <w:rPr>
          <w:rFonts w:cs="Arial"/>
          <w:i/>
          <w:iCs/>
          <w:noProof/>
          <w:szCs w:val="24"/>
          <w:lang w:val="en-GB"/>
        </w:rPr>
        <w:t>Proposed Methodology of QS World University Rankings 2024</w:t>
      </w:r>
      <w:r w:rsidRPr="00640402">
        <w:rPr>
          <w:rFonts w:cs="Arial"/>
          <w:noProof/>
          <w:szCs w:val="24"/>
          <w:lang w:val="en-GB"/>
        </w:rPr>
        <w:t>. https://support.qs.com/hc/en-gb/articles/6478203732380-2024-Rankings-Cycle</w:t>
      </w:r>
    </w:p>
    <w:p w14:paraId="3A3EB3F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QS Quacquarelli Symonds. (2023m). </w:t>
      </w:r>
      <w:r w:rsidRPr="00640402">
        <w:rPr>
          <w:rFonts w:cs="Arial"/>
          <w:i/>
          <w:iCs/>
          <w:noProof/>
          <w:szCs w:val="24"/>
          <w:lang w:val="en-GB"/>
        </w:rPr>
        <w:t>QS World University Rankings 2023</w:t>
      </w:r>
      <w:r w:rsidRPr="00640402">
        <w:rPr>
          <w:rFonts w:cs="Arial"/>
          <w:noProof/>
          <w:szCs w:val="24"/>
          <w:lang w:val="en-GB"/>
        </w:rPr>
        <w:t xml:space="preserve">. QS WUR Ranking. </w:t>
      </w:r>
      <w:r w:rsidRPr="00640402">
        <w:rPr>
          <w:rFonts w:cs="Arial"/>
          <w:noProof/>
          <w:szCs w:val="24"/>
          <w:lang w:val="en-GB"/>
        </w:rPr>
        <w:lastRenderedPageBreak/>
        <w:t>https://www.topuniversities.com/university-rankings/world-university-rankings/2023</w:t>
      </w:r>
    </w:p>
    <w:p w14:paraId="128BCA61"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Quezada, R. A. G. (2011). Identificación de los stakeholders de las universidades. </w:t>
      </w:r>
      <w:r w:rsidRPr="00F22A28">
        <w:rPr>
          <w:rFonts w:cs="Arial"/>
          <w:i/>
          <w:iCs/>
          <w:noProof/>
          <w:szCs w:val="24"/>
        </w:rPr>
        <w:t>Revista de Ciencias Sociales</w:t>
      </w:r>
      <w:r w:rsidRPr="00F22A28">
        <w:rPr>
          <w:rFonts w:cs="Arial"/>
          <w:noProof/>
          <w:szCs w:val="24"/>
        </w:rPr>
        <w:t xml:space="preserve">, </w:t>
      </w:r>
      <w:r w:rsidRPr="00F22A28">
        <w:rPr>
          <w:rFonts w:cs="Arial"/>
          <w:i/>
          <w:iCs/>
          <w:noProof/>
          <w:szCs w:val="24"/>
        </w:rPr>
        <w:t>17</w:t>
      </w:r>
      <w:r w:rsidRPr="00F22A28">
        <w:rPr>
          <w:rFonts w:cs="Arial"/>
          <w:noProof/>
          <w:szCs w:val="24"/>
        </w:rPr>
        <w:t>(3), 486–499.</w:t>
      </w:r>
    </w:p>
    <w:p w14:paraId="17DF9A12"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RAD-on. (2024). </w:t>
      </w:r>
      <w:r w:rsidRPr="00F22A28">
        <w:rPr>
          <w:rFonts w:cs="Arial"/>
          <w:i/>
          <w:iCs/>
          <w:noProof/>
          <w:szCs w:val="24"/>
        </w:rPr>
        <w:t>INSTYTUCJE SYSTEMU SZKOLNICTWA WYŻSZEGO I NAUKI</w:t>
      </w:r>
      <w:r w:rsidRPr="00F22A28">
        <w:rPr>
          <w:rFonts w:cs="Arial"/>
          <w:noProof/>
          <w:szCs w:val="24"/>
        </w:rPr>
        <w:t>. https://radon.nauka.gov.pl/dane/instytucje-systemu-szkolnictwa-wyzszego-i-nauki</w:t>
      </w:r>
    </w:p>
    <w:p w14:paraId="78266C2B"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Radko, N. (2022). Entrepreneurial university stakeholders and their contribution to knowledge and technologies transfer. </w:t>
      </w:r>
      <w:r w:rsidRPr="00640402">
        <w:rPr>
          <w:rFonts w:cs="Arial"/>
          <w:i/>
          <w:iCs/>
          <w:noProof/>
          <w:szCs w:val="24"/>
          <w:lang w:val="en-GB"/>
        </w:rPr>
        <w:t xml:space="preserve">Audretsch D, Belitski M, Rejeb Net al.(eds) Developments in Entrepreneurial Finance and Technology. </w:t>
      </w:r>
      <w:r w:rsidRPr="00F22A28">
        <w:rPr>
          <w:rFonts w:cs="Arial"/>
          <w:i/>
          <w:iCs/>
          <w:noProof/>
          <w:szCs w:val="24"/>
        </w:rPr>
        <w:t>Cheltenham: Edward Elgar Publishing</w:t>
      </w:r>
      <w:r w:rsidRPr="00F22A28">
        <w:rPr>
          <w:rFonts w:cs="Arial"/>
          <w:noProof/>
          <w:szCs w:val="24"/>
        </w:rPr>
        <w:t>, 90–116.</w:t>
      </w:r>
    </w:p>
    <w:p w14:paraId="7510A055"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Radwan, J. (2009). Powszechny Model Oceny CAF („ Common Assessment Framework”) jako narzędzie samooceny i doskonalenia urzędów administracji publicznej. </w:t>
      </w:r>
      <w:r w:rsidRPr="00F22A28">
        <w:rPr>
          <w:rFonts w:cs="Arial"/>
          <w:i/>
          <w:iCs/>
          <w:noProof/>
          <w:szCs w:val="24"/>
        </w:rPr>
        <w:t>Standardy Bibilioteczne</w:t>
      </w:r>
      <w:r w:rsidRPr="00F22A28">
        <w:rPr>
          <w:rFonts w:cs="Arial"/>
          <w:noProof/>
          <w:szCs w:val="24"/>
        </w:rPr>
        <w:t xml:space="preserve">, </w:t>
      </w:r>
      <w:r w:rsidRPr="00F22A28">
        <w:rPr>
          <w:rFonts w:cs="Arial"/>
          <w:i/>
          <w:iCs/>
          <w:noProof/>
          <w:szCs w:val="24"/>
        </w:rPr>
        <w:t>58</w:t>
      </w:r>
      <w:r w:rsidRPr="00F22A28">
        <w:rPr>
          <w:rFonts w:cs="Arial"/>
          <w:noProof/>
          <w:szCs w:val="24"/>
        </w:rPr>
        <w:t>. https://ruj.uj.edu.pl/xmlui/bitstream/handle/item/5260/radwan_powszechny_model_oceny_caf_2010.pdf?sequence=1&amp;isAllowed=y</w:t>
      </w:r>
    </w:p>
    <w:p w14:paraId="19E3E0A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Raharjo, T. H., Mulyono, K. B., Ismiyati, I., &amp; Jaenudin, A. (2023). HEISQUAL – ACSI – IPA – PGCV: Synthesis of higher education service satisfaction measurements. </w:t>
      </w:r>
      <w:r w:rsidRPr="00640402">
        <w:rPr>
          <w:rFonts w:cs="Arial"/>
          <w:i/>
          <w:iCs/>
          <w:noProof/>
          <w:szCs w:val="24"/>
          <w:lang w:val="en-GB"/>
        </w:rPr>
        <w:t>Asian Management and Business Review</w:t>
      </w:r>
      <w:r w:rsidRPr="00640402">
        <w:rPr>
          <w:rFonts w:cs="Arial"/>
          <w:noProof/>
          <w:szCs w:val="24"/>
          <w:lang w:val="en-GB"/>
        </w:rPr>
        <w:t>, 121–137. https://doi.org/10.20885/AMBR.vol3.iss2.art2</w:t>
      </w:r>
    </w:p>
    <w:p w14:paraId="562F3A2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Rajhans, K. (2018). Effective communication management: A key to stakeholder relationship management in project-based organizations. </w:t>
      </w:r>
      <w:r w:rsidRPr="00640402">
        <w:rPr>
          <w:rFonts w:cs="Arial"/>
          <w:i/>
          <w:iCs/>
          <w:noProof/>
          <w:szCs w:val="24"/>
          <w:lang w:val="en-GB"/>
        </w:rPr>
        <w:t>IUP Journal of Soft Skills</w:t>
      </w:r>
      <w:r w:rsidRPr="00640402">
        <w:rPr>
          <w:rFonts w:cs="Arial"/>
          <w:noProof/>
          <w:szCs w:val="24"/>
          <w:lang w:val="en-GB"/>
        </w:rPr>
        <w:t xml:space="preserve">, </w:t>
      </w:r>
      <w:r w:rsidRPr="00640402">
        <w:rPr>
          <w:rFonts w:cs="Arial"/>
          <w:i/>
          <w:iCs/>
          <w:noProof/>
          <w:szCs w:val="24"/>
          <w:lang w:val="en-GB"/>
        </w:rPr>
        <w:t>12</w:t>
      </w:r>
      <w:r w:rsidRPr="00640402">
        <w:rPr>
          <w:rFonts w:cs="Arial"/>
          <w:noProof/>
          <w:szCs w:val="24"/>
          <w:lang w:val="en-GB"/>
        </w:rPr>
        <w:t>(4), 47–66.</w:t>
      </w:r>
    </w:p>
    <w:p w14:paraId="6CD75DF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Ramirez, R. (1999). Stakeholder analysis and conflict management. W </w:t>
      </w:r>
      <w:r w:rsidRPr="00640402">
        <w:rPr>
          <w:rFonts w:cs="Arial"/>
          <w:i/>
          <w:iCs/>
          <w:noProof/>
          <w:szCs w:val="24"/>
          <w:lang w:val="en-GB"/>
        </w:rPr>
        <w:t>Cultivating peace: conflict and collaboration in natural resource management</w:t>
      </w:r>
      <w:r w:rsidRPr="00640402">
        <w:rPr>
          <w:rFonts w:cs="Arial"/>
          <w:noProof/>
          <w:szCs w:val="24"/>
          <w:lang w:val="en-GB"/>
        </w:rPr>
        <w:t>. IDRC, Ottawa, ON, CA.</w:t>
      </w:r>
    </w:p>
    <w:p w14:paraId="1D3D68A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i/>
          <w:iCs/>
          <w:noProof/>
          <w:szCs w:val="24"/>
          <w:lang w:val="en-GB"/>
        </w:rPr>
        <w:t>Ranking Methodology of Academic Ranking of World Universities - 2020</w:t>
      </w:r>
      <w:r w:rsidRPr="00640402">
        <w:rPr>
          <w:rFonts w:cs="Arial"/>
          <w:noProof/>
          <w:szCs w:val="24"/>
          <w:lang w:val="en-GB"/>
        </w:rPr>
        <w:t>. (2020). http://www.shanghairanking.com/ARWU-Methodology-2020.html</w:t>
      </w:r>
    </w:p>
    <w:p w14:paraId="57E3F1D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Rauhvargers, A. (2014). Where Are the Global Rankings Leading Us? An Analysis of Recent Methodological Changes and New Developments. </w:t>
      </w:r>
      <w:r w:rsidRPr="00640402">
        <w:rPr>
          <w:rFonts w:cs="Arial"/>
          <w:i/>
          <w:iCs/>
          <w:noProof/>
          <w:szCs w:val="24"/>
          <w:lang w:val="en-GB"/>
        </w:rPr>
        <w:t>European Journal of Education</w:t>
      </w:r>
      <w:r w:rsidRPr="00640402">
        <w:rPr>
          <w:rFonts w:cs="Arial"/>
          <w:noProof/>
          <w:szCs w:val="24"/>
          <w:lang w:val="en-GB"/>
        </w:rPr>
        <w:t xml:space="preserve">, </w:t>
      </w:r>
      <w:r w:rsidRPr="00640402">
        <w:rPr>
          <w:rFonts w:cs="Arial"/>
          <w:i/>
          <w:iCs/>
          <w:noProof/>
          <w:szCs w:val="24"/>
          <w:lang w:val="en-GB"/>
        </w:rPr>
        <w:t>49</w:t>
      </w:r>
      <w:r w:rsidRPr="00640402">
        <w:rPr>
          <w:rFonts w:cs="Arial"/>
          <w:noProof/>
          <w:szCs w:val="24"/>
          <w:lang w:val="en-GB"/>
        </w:rPr>
        <w:t>(1), 29–44. https://doi.org/10.1111/ejed.12066</w:t>
      </w:r>
    </w:p>
    <w:p w14:paraId="5EC1503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Rauschnabel, P. A. P. A., Krey, N., Babin, B. J. B. J., &amp; Ivens, B. S. B. S. (2016). Brand management in higher education: The University Brand Personality Scale. </w:t>
      </w:r>
      <w:r w:rsidRPr="00640402">
        <w:rPr>
          <w:rFonts w:cs="Arial"/>
          <w:i/>
          <w:iCs/>
          <w:noProof/>
          <w:szCs w:val="24"/>
          <w:lang w:val="en-GB"/>
        </w:rPr>
        <w:t>Journal of Business Research</w:t>
      </w:r>
      <w:r w:rsidRPr="00640402">
        <w:rPr>
          <w:rFonts w:cs="Arial"/>
          <w:noProof/>
          <w:szCs w:val="24"/>
          <w:lang w:val="en-GB"/>
        </w:rPr>
        <w:t xml:space="preserve">, </w:t>
      </w:r>
      <w:r w:rsidRPr="00640402">
        <w:rPr>
          <w:rFonts w:cs="Arial"/>
          <w:i/>
          <w:iCs/>
          <w:noProof/>
          <w:szCs w:val="24"/>
          <w:lang w:val="en-GB"/>
        </w:rPr>
        <w:t>69</w:t>
      </w:r>
      <w:r w:rsidRPr="00640402">
        <w:rPr>
          <w:rFonts w:cs="Arial"/>
          <w:noProof/>
          <w:szCs w:val="24"/>
          <w:lang w:val="en-GB"/>
        </w:rPr>
        <w:t>(8), 3077–3086. https://doi.org/10.1016/j.jbusres.2016.01.023</w:t>
      </w:r>
    </w:p>
    <w:p w14:paraId="392E638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Raynor, M. E. (1998). That vision thing: Do we need it? </w:t>
      </w:r>
      <w:r w:rsidRPr="00640402">
        <w:rPr>
          <w:rFonts w:cs="Arial"/>
          <w:i/>
          <w:iCs/>
          <w:noProof/>
          <w:szCs w:val="24"/>
          <w:lang w:val="en-GB"/>
        </w:rPr>
        <w:t>Long Range Planning</w:t>
      </w:r>
      <w:r w:rsidRPr="00640402">
        <w:rPr>
          <w:rFonts w:cs="Arial"/>
          <w:noProof/>
          <w:szCs w:val="24"/>
          <w:lang w:val="en-GB"/>
        </w:rPr>
        <w:t xml:space="preserve">, </w:t>
      </w:r>
      <w:r w:rsidRPr="00640402">
        <w:rPr>
          <w:rFonts w:cs="Arial"/>
          <w:i/>
          <w:iCs/>
          <w:noProof/>
          <w:szCs w:val="24"/>
          <w:lang w:val="en-GB"/>
        </w:rPr>
        <w:t>31</w:t>
      </w:r>
      <w:r w:rsidRPr="00640402">
        <w:rPr>
          <w:rFonts w:cs="Arial"/>
          <w:noProof/>
          <w:szCs w:val="24"/>
          <w:lang w:val="en-GB"/>
        </w:rPr>
        <w:t>(3), 368–376. https://doi.org/10.1016/S0024-6301(98)80004-6</w:t>
      </w:r>
    </w:p>
    <w:p w14:paraId="43AC47C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Reichheld, F. F. (2003). The one number you need to grow. </w:t>
      </w:r>
      <w:r w:rsidRPr="00640402">
        <w:rPr>
          <w:rFonts w:cs="Arial"/>
          <w:i/>
          <w:iCs/>
          <w:noProof/>
          <w:szCs w:val="24"/>
          <w:lang w:val="en-GB"/>
        </w:rPr>
        <w:t>Harvard Business Review</w:t>
      </w:r>
      <w:r w:rsidRPr="00640402">
        <w:rPr>
          <w:rFonts w:cs="Arial"/>
          <w:noProof/>
          <w:szCs w:val="24"/>
          <w:lang w:val="en-GB"/>
        </w:rPr>
        <w:t xml:space="preserve">, </w:t>
      </w:r>
      <w:r w:rsidRPr="00640402">
        <w:rPr>
          <w:rFonts w:cs="Arial"/>
          <w:i/>
          <w:iCs/>
          <w:noProof/>
          <w:szCs w:val="24"/>
          <w:lang w:val="en-GB"/>
        </w:rPr>
        <w:t>81</w:t>
      </w:r>
      <w:r w:rsidRPr="00640402">
        <w:rPr>
          <w:rFonts w:cs="Arial"/>
          <w:noProof/>
          <w:szCs w:val="24"/>
          <w:lang w:val="en-GB"/>
        </w:rPr>
        <w:t>(12), 46–54. https://hbr.org/2003/12/the-one-number-you-need-to-grow</w:t>
      </w:r>
    </w:p>
    <w:p w14:paraId="434B213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Reinertsen, D. G., &amp; Smith, P. G. (1991). The strategist’s role in shortening product development. </w:t>
      </w:r>
      <w:r w:rsidRPr="00640402">
        <w:rPr>
          <w:rFonts w:cs="Arial"/>
          <w:i/>
          <w:iCs/>
          <w:noProof/>
          <w:szCs w:val="24"/>
          <w:lang w:val="en-GB"/>
        </w:rPr>
        <w:t>Journal of Business Strategy</w:t>
      </w:r>
      <w:r w:rsidRPr="00640402">
        <w:rPr>
          <w:rFonts w:cs="Arial"/>
          <w:noProof/>
          <w:szCs w:val="24"/>
          <w:lang w:val="en-GB"/>
        </w:rPr>
        <w:t xml:space="preserve">, </w:t>
      </w:r>
      <w:r w:rsidRPr="00640402">
        <w:rPr>
          <w:rFonts w:cs="Arial"/>
          <w:i/>
          <w:iCs/>
          <w:noProof/>
          <w:szCs w:val="24"/>
          <w:lang w:val="en-GB"/>
        </w:rPr>
        <w:t>12</w:t>
      </w:r>
      <w:r w:rsidRPr="00640402">
        <w:rPr>
          <w:rFonts w:cs="Arial"/>
          <w:noProof/>
          <w:szCs w:val="24"/>
          <w:lang w:val="en-GB"/>
        </w:rPr>
        <w:t>(4), 18–22.</w:t>
      </w:r>
    </w:p>
    <w:p w14:paraId="34463F7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Rivera, L. A. (2011). Ivies, extracurriculars, and exclusion: Elite employers’ use of educational credentials. W </w:t>
      </w:r>
      <w:r w:rsidRPr="00640402">
        <w:rPr>
          <w:rFonts w:cs="Arial"/>
          <w:i/>
          <w:iCs/>
          <w:noProof/>
          <w:szCs w:val="24"/>
          <w:lang w:val="en-GB"/>
        </w:rPr>
        <w:t>Research in Social Stratification and Mobility</w:t>
      </w:r>
      <w:r w:rsidRPr="00640402">
        <w:rPr>
          <w:rFonts w:cs="Arial"/>
          <w:noProof/>
          <w:szCs w:val="24"/>
          <w:lang w:val="en-GB"/>
        </w:rPr>
        <w:t xml:space="preserve"> (T. 29, Numer 1). </w:t>
      </w:r>
      <w:r w:rsidRPr="00640402">
        <w:rPr>
          <w:rFonts w:cs="Arial"/>
          <w:noProof/>
          <w:szCs w:val="24"/>
          <w:lang w:val="en-GB"/>
        </w:rPr>
        <w:lastRenderedPageBreak/>
        <w:t>https://doi.org/10.1016/j.rssm.2010.12.001</w:t>
      </w:r>
    </w:p>
    <w:p w14:paraId="05FD246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Rocki, M. (2018). Jakość kształcenia a ekonomiczne losy absolwentów: Analiza przypadków. </w:t>
      </w:r>
      <w:r w:rsidRPr="00F22A28">
        <w:rPr>
          <w:rFonts w:cs="Arial"/>
          <w:i/>
          <w:iCs/>
          <w:noProof/>
          <w:szCs w:val="24"/>
        </w:rPr>
        <w:t>Nauka i Szkolnictwo Wyższe</w:t>
      </w:r>
      <w:r w:rsidRPr="00F22A28">
        <w:rPr>
          <w:rFonts w:cs="Arial"/>
          <w:noProof/>
          <w:szCs w:val="24"/>
        </w:rPr>
        <w:t xml:space="preserve">, </w:t>
      </w:r>
      <w:r w:rsidRPr="00F22A28">
        <w:rPr>
          <w:rFonts w:cs="Arial"/>
          <w:i/>
          <w:iCs/>
          <w:noProof/>
          <w:szCs w:val="24"/>
        </w:rPr>
        <w:t>1(51)</w:t>
      </w:r>
      <w:r w:rsidRPr="00F22A28">
        <w:rPr>
          <w:rFonts w:cs="Arial"/>
          <w:noProof/>
          <w:szCs w:val="24"/>
        </w:rPr>
        <w:t>, 219–239. https://doi.org/10.14746/nisw.2018.1.11</w:t>
      </w:r>
    </w:p>
    <w:p w14:paraId="5B694B8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Rocki, M. (2021). </w:t>
      </w:r>
      <w:r w:rsidRPr="00640402">
        <w:rPr>
          <w:rFonts w:cs="Arial"/>
          <w:noProof/>
          <w:szCs w:val="24"/>
          <w:lang w:val="en-GB"/>
        </w:rPr>
        <w:t xml:space="preserve">The Wage Premium on Higher Education: Evidence from the Polish Graduate Tracking System. </w:t>
      </w:r>
      <w:r w:rsidRPr="00640402">
        <w:rPr>
          <w:rFonts w:cs="Arial"/>
          <w:i/>
          <w:iCs/>
          <w:noProof/>
          <w:szCs w:val="24"/>
          <w:lang w:val="en-GB"/>
        </w:rPr>
        <w:t>Gospodarka Narodowa</w:t>
      </w:r>
      <w:r w:rsidRPr="00640402">
        <w:rPr>
          <w:rFonts w:cs="Arial"/>
          <w:noProof/>
          <w:szCs w:val="24"/>
          <w:lang w:val="en-GB"/>
        </w:rPr>
        <w:t xml:space="preserve">, </w:t>
      </w:r>
      <w:r w:rsidRPr="00640402">
        <w:rPr>
          <w:rFonts w:cs="Arial"/>
          <w:i/>
          <w:iCs/>
          <w:noProof/>
          <w:szCs w:val="24"/>
          <w:lang w:val="en-GB"/>
        </w:rPr>
        <w:t>307</w:t>
      </w:r>
      <w:r w:rsidRPr="00640402">
        <w:rPr>
          <w:rFonts w:cs="Arial"/>
          <w:noProof/>
          <w:szCs w:val="24"/>
          <w:lang w:val="en-GB"/>
        </w:rPr>
        <w:t>(3), 47–61. https://doi.org/10.33119/GN/140647</w:t>
      </w:r>
    </w:p>
    <w:p w14:paraId="7183F713"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Rogers, M., Baker, P., Harrington, I., Johnson, A., Bird, J., &amp; Bible, V. (2022). Stakeholder engagement with funding bodies, steering committees and surveys: Benefits for education projects. </w:t>
      </w:r>
      <w:r w:rsidRPr="00F22A28">
        <w:rPr>
          <w:rFonts w:cs="Arial"/>
          <w:i/>
          <w:iCs/>
          <w:noProof/>
          <w:szCs w:val="24"/>
        </w:rPr>
        <w:t>Issues in Educational Research</w:t>
      </w:r>
      <w:r w:rsidRPr="00F22A28">
        <w:rPr>
          <w:rFonts w:cs="Arial"/>
          <w:noProof/>
          <w:szCs w:val="24"/>
        </w:rPr>
        <w:t xml:space="preserve">, </w:t>
      </w:r>
      <w:r w:rsidRPr="00F22A28">
        <w:rPr>
          <w:rFonts w:cs="Arial"/>
          <w:i/>
          <w:iCs/>
          <w:noProof/>
          <w:szCs w:val="24"/>
        </w:rPr>
        <w:t>32</w:t>
      </w:r>
      <w:r w:rsidRPr="00F22A28">
        <w:rPr>
          <w:rFonts w:cs="Arial"/>
          <w:noProof/>
          <w:szCs w:val="24"/>
        </w:rPr>
        <w:t>(3), 1131–1152.</w:t>
      </w:r>
    </w:p>
    <w:p w14:paraId="6EAA7D19"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Rogoziński, K. (2007). Zarządzanie organizacją usługową - próba wypełnienia luki poznawczej. </w:t>
      </w:r>
      <w:r w:rsidRPr="00F22A28">
        <w:rPr>
          <w:rFonts w:cs="Arial"/>
          <w:i/>
          <w:iCs/>
          <w:noProof/>
          <w:szCs w:val="24"/>
        </w:rPr>
        <w:t>Współczesne Zarządzanie</w:t>
      </w:r>
      <w:r w:rsidRPr="00F22A28">
        <w:rPr>
          <w:rFonts w:cs="Arial"/>
          <w:noProof/>
          <w:szCs w:val="24"/>
        </w:rPr>
        <w:t xml:space="preserve">, </w:t>
      </w:r>
      <w:r w:rsidRPr="00F22A28">
        <w:rPr>
          <w:rFonts w:cs="Arial"/>
          <w:i/>
          <w:iCs/>
          <w:noProof/>
          <w:szCs w:val="24"/>
        </w:rPr>
        <w:t>3</w:t>
      </w:r>
      <w:r w:rsidRPr="00F22A28">
        <w:rPr>
          <w:rFonts w:cs="Arial"/>
          <w:noProof/>
          <w:szCs w:val="24"/>
        </w:rPr>
        <w:t>, 5–12. http://www.uslugi.ue.poznan.pl/file/129_189179007.pdf</w:t>
      </w:r>
    </w:p>
    <w:p w14:paraId="1D8E293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Ronalter, L. M., Poltronieri, C. F., &amp; Gerolamo, M. C. (2023). </w:t>
      </w:r>
      <w:r w:rsidRPr="00640402">
        <w:rPr>
          <w:rFonts w:cs="Arial"/>
          <w:noProof/>
          <w:szCs w:val="24"/>
          <w:lang w:val="en-GB"/>
        </w:rPr>
        <w:t xml:space="preserve">ISO management system standards in the light of corporate sustainability: a bibliometric analysis. </w:t>
      </w:r>
      <w:r w:rsidRPr="00640402">
        <w:rPr>
          <w:rFonts w:cs="Arial"/>
          <w:i/>
          <w:iCs/>
          <w:noProof/>
          <w:szCs w:val="24"/>
          <w:lang w:val="en-GB"/>
        </w:rPr>
        <w:t>The TQM Journal</w:t>
      </w:r>
      <w:r w:rsidRPr="00640402">
        <w:rPr>
          <w:rFonts w:cs="Arial"/>
          <w:noProof/>
          <w:szCs w:val="24"/>
          <w:lang w:val="en-GB"/>
        </w:rPr>
        <w:t xml:space="preserve">, </w:t>
      </w:r>
      <w:r w:rsidRPr="00640402">
        <w:rPr>
          <w:rFonts w:cs="Arial"/>
          <w:i/>
          <w:iCs/>
          <w:noProof/>
          <w:szCs w:val="24"/>
          <w:lang w:val="en-GB"/>
        </w:rPr>
        <w:t>35</w:t>
      </w:r>
      <w:r w:rsidRPr="00640402">
        <w:rPr>
          <w:rFonts w:cs="Arial"/>
          <w:noProof/>
          <w:szCs w:val="24"/>
          <w:lang w:val="en-GB"/>
        </w:rPr>
        <w:t>(9), 256–298. https://doi.org/10.1108/TQM-09-2022-0279</w:t>
      </w:r>
    </w:p>
    <w:p w14:paraId="71CEC8B6"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Rosenberg, M. B. (2014). </w:t>
      </w:r>
      <w:r w:rsidRPr="00F22A28">
        <w:rPr>
          <w:rFonts w:cs="Arial"/>
          <w:i/>
          <w:iCs/>
          <w:noProof/>
          <w:szCs w:val="24"/>
        </w:rPr>
        <w:t>Porozumienie bez przemocy. O języku serca.</w:t>
      </w:r>
      <w:r w:rsidRPr="00F22A28">
        <w:rPr>
          <w:rFonts w:cs="Arial"/>
          <w:noProof/>
          <w:szCs w:val="24"/>
        </w:rPr>
        <w:t xml:space="preserve"> (II). Wydawnictwo Czarna Owca.</w:t>
      </w:r>
    </w:p>
    <w:p w14:paraId="24F6E9C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Rosół, A. (2016). Jak badać i kształtować jakość kształcenia w szkole wyższej? </w:t>
      </w:r>
      <w:r w:rsidRPr="00F22A28">
        <w:rPr>
          <w:rFonts w:cs="Arial"/>
          <w:i/>
          <w:iCs/>
          <w:noProof/>
          <w:szCs w:val="24"/>
        </w:rPr>
        <w:t>Prace Naukowe Akademii im. Jana Długosza w Częstochowie. Pedagogika</w:t>
      </w:r>
      <w:r w:rsidRPr="00F22A28">
        <w:rPr>
          <w:rFonts w:cs="Arial"/>
          <w:noProof/>
          <w:szCs w:val="24"/>
        </w:rPr>
        <w:t xml:space="preserve">, </w:t>
      </w:r>
      <w:r w:rsidRPr="00F22A28">
        <w:rPr>
          <w:rFonts w:cs="Arial"/>
          <w:i/>
          <w:iCs/>
          <w:noProof/>
          <w:szCs w:val="24"/>
        </w:rPr>
        <w:t>25</w:t>
      </w:r>
      <w:r w:rsidRPr="00F22A28">
        <w:rPr>
          <w:rFonts w:cs="Arial"/>
          <w:noProof/>
          <w:szCs w:val="24"/>
        </w:rPr>
        <w:t>(1), 19–30. https://doi.org/10.16926/p.2016.25.01</w:t>
      </w:r>
    </w:p>
    <w:p w14:paraId="2F72398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Rutkowska, M., &amp; Kamińska, A. M. (2020). </w:t>
      </w:r>
      <w:r w:rsidRPr="00640402">
        <w:rPr>
          <w:rFonts w:cs="Arial"/>
          <w:noProof/>
          <w:szCs w:val="24"/>
          <w:lang w:val="en-GB"/>
        </w:rPr>
        <w:t xml:space="preserve">Turquoise Management Model - Teal Organization. </w:t>
      </w:r>
      <w:r w:rsidRPr="00640402">
        <w:rPr>
          <w:rFonts w:cs="Arial"/>
          <w:i/>
          <w:iCs/>
          <w:noProof/>
          <w:szCs w:val="24"/>
          <w:lang w:val="en-GB"/>
        </w:rPr>
        <w:t>Education Excellence and Innovation Management: A 2025 Vision to Sustain Economic Development during Global Challenges</w:t>
      </w:r>
      <w:r w:rsidRPr="00640402">
        <w:rPr>
          <w:rFonts w:cs="Arial"/>
          <w:noProof/>
          <w:szCs w:val="24"/>
          <w:lang w:val="en-GB"/>
        </w:rPr>
        <w:t xml:space="preserve">, </w:t>
      </w:r>
      <w:r w:rsidRPr="00640402">
        <w:rPr>
          <w:rFonts w:cs="Arial"/>
          <w:i/>
          <w:iCs/>
          <w:noProof/>
          <w:szCs w:val="24"/>
          <w:lang w:val="en-GB"/>
        </w:rPr>
        <w:t>July</w:t>
      </w:r>
      <w:r w:rsidRPr="00640402">
        <w:rPr>
          <w:rFonts w:cs="Arial"/>
          <w:noProof/>
          <w:szCs w:val="24"/>
          <w:lang w:val="en-GB"/>
        </w:rPr>
        <w:t>, 11380–11387.</w:t>
      </w:r>
    </w:p>
    <w:p w14:paraId="4C14B9A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Sá, J. C., Vaz, S., Carvalho, O., Lima, V., Morgado, L., Fonseca, L., Doiro, M., &amp; Santos, G. (2022). A model of integration ISO 9001 with Lean six sigma and main benefits achieved. </w:t>
      </w:r>
      <w:r w:rsidRPr="00640402">
        <w:rPr>
          <w:rFonts w:cs="Arial"/>
          <w:i/>
          <w:iCs/>
          <w:noProof/>
          <w:szCs w:val="24"/>
          <w:lang w:val="en-GB"/>
        </w:rPr>
        <w:t>Total Quality Management &amp; Business Excellence</w:t>
      </w:r>
      <w:r w:rsidRPr="00640402">
        <w:rPr>
          <w:rFonts w:cs="Arial"/>
          <w:noProof/>
          <w:szCs w:val="24"/>
          <w:lang w:val="en-GB"/>
        </w:rPr>
        <w:t xml:space="preserve">, </w:t>
      </w:r>
      <w:r w:rsidRPr="00640402">
        <w:rPr>
          <w:rFonts w:cs="Arial"/>
          <w:i/>
          <w:iCs/>
          <w:noProof/>
          <w:szCs w:val="24"/>
          <w:lang w:val="en-GB"/>
        </w:rPr>
        <w:t>33</w:t>
      </w:r>
      <w:r w:rsidRPr="00640402">
        <w:rPr>
          <w:rFonts w:cs="Arial"/>
          <w:noProof/>
          <w:szCs w:val="24"/>
          <w:lang w:val="en-GB"/>
        </w:rPr>
        <w:t>(1–2), 218–242. https://doi.org/10.1080/14783363.2020.1829969</w:t>
      </w:r>
    </w:p>
    <w:p w14:paraId="5223AA9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Sarkar, D., Jha, K. N., &amp; Patel, S. (2021). Critical chain project management for a highway construction project with a focus on theory of constraints. </w:t>
      </w:r>
      <w:r w:rsidRPr="00640402">
        <w:rPr>
          <w:rFonts w:cs="Arial"/>
          <w:i/>
          <w:iCs/>
          <w:noProof/>
          <w:szCs w:val="24"/>
          <w:lang w:val="en-GB"/>
        </w:rPr>
        <w:t>International Journal of Construction Management</w:t>
      </w:r>
      <w:r w:rsidRPr="00640402">
        <w:rPr>
          <w:rFonts w:cs="Arial"/>
          <w:noProof/>
          <w:szCs w:val="24"/>
          <w:lang w:val="en-GB"/>
        </w:rPr>
        <w:t xml:space="preserve">, </w:t>
      </w:r>
      <w:r w:rsidRPr="00640402">
        <w:rPr>
          <w:rFonts w:cs="Arial"/>
          <w:i/>
          <w:iCs/>
          <w:noProof/>
          <w:szCs w:val="24"/>
          <w:lang w:val="en-GB"/>
        </w:rPr>
        <w:t>21</w:t>
      </w:r>
      <w:r w:rsidRPr="00640402">
        <w:rPr>
          <w:rFonts w:cs="Arial"/>
          <w:noProof/>
          <w:szCs w:val="24"/>
          <w:lang w:val="en-GB"/>
        </w:rPr>
        <w:t>(2), 194–207. https://doi.org/10.1080/15623599.2018.1512031</w:t>
      </w:r>
    </w:p>
    <w:p w14:paraId="3D552C8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Scaled Agile Inc. (2023). </w:t>
      </w:r>
      <w:r w:rsidRPr="00640402">
        <w:rPr>
          <w:rFonts w:cs="Arial"/>
          <w:i/>
          <w:iCs/>
          <w:noProof/>
          <w:szCs w:val="24"/>
          <w:lang w:val="en-GB"/>
        </w:rPr>
        <w:t>SAFe 6.0 - Core Values</w:t>
      </w:r>
      <w:r w:rsidRPr="00640402">
        <w:rPr>
          <w:rFonts w:cs="Arial"/>
          <w:noProof/>
          <w:szCs w:val="24"/>
          <w:lang w:val="en-GB"/>
        </w:rPr>
        <w:t>. https://scaledagileframework.com/safe-core-values/</w:t>
      </w:r>
    </w:p>
    <w:p w14:paraId="079A8C5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Schroeder, R. G., Linderman, K., Liedtke, C., &amp; Choo, A. S. (2008). Six Sigma: Definition and underlying theory</w:t>
      </w:r>
      <w:r w:rsidRPr="00640402">
        <w:rPr>
          <w:rFonts w:ascii="Cambria Math" w:hAnsi="Cambria Math" w:cs="Cambria Math"/>
          <w:noProof/>
          <w:szCs w:val="24"/>
          <w:lang w:val="en-GB"/>
        </w:rPr>
        <w:t>⋆</w:t>
      </w:r>
      <w:r w:rsidRPr="00640402">
        <w:rPr>
          <w:rFonts w:cs="Arial"/>
          <w:noProof/>
          <w:szCs w:val="24"/>
          <w:lang w:val="en-GB"/>
        </w:rPr>
        <w:t xml:space="preserve">. </w:t>
      </w:r>
      <w:r w:rsidRPr="00640402">
        <w:rPr>
          <w:rFonts w:cs="Arial"/>
          <w:i/>
          <w:iCs/>
          <w:noProof/>
          <w:szCs w:val="24"/>
          <w:lang w:val="en-GB"/>
        </w:rPr>
        <w:t>Journal of Operations Management</w:t>
      </w:r>
      <w:r w:rsidRPr="00640402">
        <w:rPr>
          <w:rFonts w:cs="Arial"/>
          <w:noProof/>
          <w:szCs w:val="24"/>
          <w:lang w:val="en-GB"/>
        </w:rPr>
        <w:t xml:space="preserve">, </w:t>
      </w:r>
      <w:r w:rsidRPr="00640402">
        <w:rPr>
          <w:rFonts w:cs="Arial"/>
          <w:i/>
          <w:iCs/>
          <w:noProof/>
          <w:szCs w:val="24"/>
          <w:lang w:val="en-GB"/>
        </w:rPr>
        <w:t>26</w:t>
      </w:r>
      <w:r w:rsidRPr="00640402">
        <w:rPr>
          <w:rFonts w:cs="Arial"/>
          <w:noProof/>
          <w:szCs w:val="24"/>
          <w:lang w:val="en-GB"/>
        </w:rPr>
        <w:t>(4), 536–554. https://doi.org/10.1016/j.jom.2007.06.007</w:t>
      </w:r>
    </w:p>
    <w:p w14:paraId="4F07AAA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Selznick, P. (1948). Foundations of the theory of organization. </w:t>
      </w:r>
      <w:r w:rsidRPr="00640402">
        <w:rPr>
          <w:rFonts w:cs="Arial"/>
          <w:i/>
          <w:iCs/>
          <w:noProof/>
          <w:szCs w:val="24"/>
          <w:lang w:val="en-GB"/>
        </w:rPr>
        <w:t>American sociological review</w:t>
      </w:r>
      <w:r w:rsidRPr="00640402">
        <w:rPr>
          <w:rFonts w:cs="Arial"/>
          <w:noProof/>
          <w:szCs w:val="24"/>
          <w:lang w:val="en-GB"/>
        </w:rPr>
        <w:t xml:space="preserve">, </w:t>
      </w:r>
      <w:r w:rsidRPr="00640402">
        <w:rPr>
          <w:rFonts w:cs="Arial"/>
          <w:i/>
          <w:iCs/>
          <w:noProof/>
          <w:szCs w:val="24"/>
          <w:lang w:val="en-GB"/>
        </w:rPr>
        <w:t>13</w:t>
      </w:r>
      <w:r w:rsidRPr="00640402">
        <w:rPr>
          <w:rFonts w:cs="Arial"/>
          <w:noProof/>
          <w:szCs w:val="24"/>
          <w:lang w:val="en-GB"/>
        </w:rPr>
        <w:t>(1), 25–35.</w:t>
      </w:r>
    </w:p>
    <w:p w14:paraId="742A542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Seth, N., Deshmukh, S. G., &amp; Vrat, P. (2004). Service quality models: a review.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22</w:t>
      </w:r>
      <w:r w:rsidRPr="00640402">
        <w:rPr>
          <w:rFonts w:cs="Arial"/>
          <w:noProof/>
          <w:szCs w:val="24"/>
          <w:lang w:val="en-GB"/>
        </w:rPr>
        <w:t>(9), 913–949. https://doi.org/10.1108/02656710510625211</w:t>
      </w:r>
    </w:p>
    <w:p w14:paraId="16EA6E2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lastRenderedPageBreak/>
        <w:t xml:space="preserve">Shafer, S. M., Smith, H. J., &amp; Linder, J. C. (2005). The power of business models. </w:t>
      </w:r>
      <w:r w:rsidRPr="00640402">
        <w:rPr>
          <w:rFonts w:cs="Arial"/>
          <w:i/>
          <w:iCs/>
          <w:noProof/>
          <w:szCs w:val="24"/>
          <w:lang w:val="en-GB"/>
        </w:rPr>
        <w:t>Business Horizons</w:t>
      </w:r>
      <w:r w:rsidRPr="00640402">
        <w:rPr>
          <w:rFonts w:cs="Arial"/>
          <w:noProof/>
          <w:szCs w:val="24"/>
          <w:lang w:val="en-GB"/>
        </w:rPr>
        <w:t xml:space="preserve">, </w:t>
      </w:r>
      <w:r w:rsidRPr="00640402">
        <w:rPr>
          <w:rFonts w:cs="Arial"/>
          <w:i/>
          <w:iCs/>
          <w:noProof/>
          <w:szCs w:val="24"/>
          <w:lang w:val="en-GB"/>
        </w:rPr>
        <w:t>48</w:t>
      </w:r>
      <w:r w:rsidRPr="00640402">
        <w:rPr>
          <w:rFonts w:cs="Arial"/>
          <w:noProof/>
          <w:szCs w:val="24"/>
          <w:lang w:val="en-GB"/>
        </w:rPr>
        <w:t>(3), 199–207. https://doi.org/10.1016/j.bushor.2004.10.014</w:t>
      </w:r>
    </w:p>
    <w:p w14:paraId="3A91755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Shah, R., &amp; Ward, P. T. (2003). Lean manufacturing: context, practice bundles, and performance. </w:t>
      </w:r>
      <w:r w:rsidRPr="00640402">
        <w:rPr>
          <w:rFonts w:cs="Arial"/>
          <w:i/>
          <w:iCs/>
          <w:noProof/>
          <w:szCs w:val="24"/>
          <w:lang w:val="en-GB"/>
        </w:rPr>
        <w:t>Journal of Operations Management</w:t>
      </w:r>
      <w:r w:rsidRPr="00640402">
        <w:rPr>
          <w:rFonts w:cs="Arial"/>
          <w:noProof/>
          <w:szCs w:val="24"/>
          <w:lang w:val="en-GB"/>
        </w:rPr>
        <w:t xml:space="preserve">, </w:t>
      </w:r>
      <w:r w:rsidRPr="00640402">
        <w:rPr>
          <w:rFonts w:cs="Arial"/>
          <w:i/>
          <w:iCs/>
          <w:noProof/>
          <w:szCs w:val="24"/>
          <w:lang w:val="en-GB"/>
        </w:rPr>
        <w:t>21</w:t>
      </w:r>
      <w:r w:rsidRPr="00640402">
        <w:rPr>
          <w:rFonts w:cs="Arial"/>
          <w:noProof/>
          <w:szCs w:val="24"/>
          <w:lang w:val="en-GB"/>
        </w:rPr>
        <w:t>(2), 129–149. https://doi.org/10.1016/S0272-6963(02)00108-0</w:t>
      </w:r>
    </w:p>
    <w:p w14:paraId="794E440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640402">
        <w:rPr>
          <w:rFonts w:cs="Arial"/>
          <w:i/>
          <w:iCs/>
          <w:noProof/>
          <w:szCs w:val="24"/>
          <w:lang w:val="en-GB"/>
        </w:rPr>
        <w:t>Sustainability</w:t>
      </w:r>
      <w:r w:rsidRPr="00640402">
        <w:rPr>
          <w:rFonts w:cs="Arial"/>
          <w:noProof/>
          <w:szCs w:val="24"/>
          <w:lang w:val="en-GB"/>
        </w:rPr>
        <w:t xml:space="preserve">, </w:t>
      </w:r>
      <w:r w:rsidRPr="00640402">
        <w:rPr>
          <w:rFonts w:cs="Arial"/>
          <w:i/>
          <w:iCs/>
          <w:noProof/>
          <w:szCs w:val="24"/>
          <w:lang w:val="en-GB"/>
        </w:rPr>
        <w:t>12</w:t>
      </w:r>
      <w:r w:rsidRPr="00640402">
        <w:rPr>
          <w:rFonts w:cs="Arial"/>
          <w:noProof/>
          <w:szCs w:val="24"/>
          <w:lang w:val="en-GB"/>
        </w:rPr>
        <w:t>(15), 5892. https://doi.org/10.3390/su12155892</w:t>
      </w:r>
    </w:p>
    <w:p w14:paraId="4A954CD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Silver, H. (2003). Does a University Have a Culture? </w:t>
      </w:r>
      <w:r w:rsidRPr="00640402">
        <w:rPr>
          <w:rFonts w:cs="Arial"/>
          <w:i/>
          <w:iCs/>
          <w:noProof/>
          <w:szCs w:val="24"/>
          <w:lang w:val="en-GB"/>
        </w:rPr>
        <w:t>Studies in Higher Education</w:t>
      </w:r>
      <w:r w:rsidRPr="00640402">
        <w:rPr>
          <w:rFonts w:cs="Arial"/>
          <w:noProof/>
          <w:szCs w:val="24"/>
          <w:lang w:val="en-GB"/>
        </w:rPr>
        <w:t xml:space="preserve">, </w:t>
      </w:r>
      <w:r w:rsidRPr="00640402">
        <w:rPr>
          <w:rFonts w:cs="Arial"/>
          <w:i/>
          <w:iCs/>
          <w:noProof/>
          <w:szCs w:val="24"/>
          <w:lang w:val="en-GB"/>
        </w:rPr>
        <w:t>28</w:t>
      </w:r>
      <w:r w:rsidRPr="00640402">
        <w:rPr>
          <w:rFonts w:cs="Arial"/>
          <w:noProof/>
          <w:szCs w:val="24"/>
          <w:lang w:val="en-GB"/>
        </w:rPr>
        <w:t>(2), 157–169. https://doi.org/10.1080/0307507032000058118</w:t>
      </w:r>
    </w:p>
    <w:p w14:paraId="5CB27F4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Sirvanci, M. B. (2004). Critical issues for TQM implementation in higher education. </w:t>
      </w:r>
      <w:r w:rsidRPr="00640402">
        <w:rPr>
          <w:rFonts w:cs="Arial"/>
          <w:i/>
          <w:iCs/>
          <w:noProof/>
          <w:szCs w:val="24"/>
          <w:lang w:val="en-GB"/>
        </w:rPr>
        <w:t>The TQM Magazine</w:t>
      </w:r>
      <w:r w:rsidRPr="00640402">
        <w:rPr>
          <w:rFonts w:cs="Arial"/>
          <w:noProof/>
          <w:szCs w:val="24"/>
          <w:lang w:val="en-GB"/>
        </w:rPr>
        <w:t xml:space="preserve">, </w:t>
      </w:r>
      <w:r w:rsidRPr="00640402">
        <w:rPr>
          <w:rFonts w:cs="Arial"/>
          <w:i/>
          <w:iCs/>
          <w:noProof/>
          <w:szCs w:val="24"/>
          <w:lang w:val="en-GB"/>
        </w:rPr>
        <w:t>16</w:t>
      </w:r>
      <w:r w:rsidRPr="00640402">
        <w:rPr>
          <w:rFonts w:cs="Arial"/>
          <w:noProof/>
          <w:szCs w:val="24"/>
          <w:lang w:val="en-GB"/>
        </w:rPr>
        <w:t>(6), 382–386. https://doi.org/10.1108/09544780410563293</w:t>
      </w:r>
    </w:p>
    <w:p w14:paraId="46CA454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Slabá, M. (2015). Stakeholder Groups of Public and Private Universities in the Czech Republic – Identification, Categorization and Prioritization. </w:t>
      </w:r>
      <w:r w:rsidRPr="00640402">
        <w:rPr>
          <w:rFonts w:cs="Arial"/>
          <w:i/>
          <w:iCs/>
          <w:noProof/>
          <w:szCs w:val="24"/>
          <w:lang w:val="en-GB"/>
        </w:rPr>
        <w:t>Review of Economic Perspectives</w:t>
      </w:r>
      <w:r w:rsidRPr="00640402">
        <w:rPr>
          <w:rFonts w:cs="Arial"/>
          <w:noProof/>
          <w:szCs w:val="24"/>
          <w:lang w:val="en-GB"/>
        </w:rPr>
        <w:t xml:space="preserve">, </w:t>
      </w:r>
      <w:r w:rsidRPr="00640402">
        <w:rPr>
          <w:rFonts w:cs="Arial"/>
          <w:i/>
          <w:iCs/>
          <w:noProof/>
          <w:szCs w:val="24"/>
          <w:lang w:val="en-GB"/>
        </w:rPr>
        <w:t>15</w:t>
      </w:r>
      <w:r w:rsidRPr="00640402">
        <w:rPr>
          <w:rFonts w:cs="Arial"/>
          <w:noProof/>
          <w:szCs w:val="24"/>
          <w:lang w:val="en-GB"/>
        </w:rPr>
        <w:t>(3), 305–326. https://doi.org/10.1515/revecp-2015-0022</w:t>
      </w:r>
    </w:p>
    <w:p w14:paraId="58CF7C6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Small, L., Shacklock, K., &amp; Marchant, T. (2018). Employability: a contemporary review for higher education stakeholders. </w:t>
      </w:r>
      <w:r w:rsidRPr="00640402">
        <w:rPr>
          <w:rFonts w:cs="Arial"/>
          <w:i/>
          <w:iCs/>
          <w:noProof/>
          <w:szCs w:val="24"/>
          <w:lang w:val="en-GB"/>
        </w:rPr>
        <w:t>Journal of Vocational Education &amp; Training</w:t>
      </w:r>
      <w:r w:rsidRPr="00640402">
        <w:rPr>
          <w:rFonts w:cs="Arial"/>
          <w:noProof/>
          <w:szCs w:val="24"/>
          <w:lang w:val="en-GB"/>
        </w:rPr>
        <w:t xml:space="preserve">, </w:t>
      </w:r>
      <w:r w:rsidRPr="00640402">
        <w:rPr>
          <w:rFonts w:cs="Arial"/>
          <w:i/>
          <w:iCs/>
          <w:noProof/>
          <w:szCs w:val="24"/>
          <w:lang w:val="en-GB"/>
        </w:rPr>
        <w:t>70</w:t>
      </w:r>
      <w:r w:rsidRPr="00640402">
        <w:rPr>
          <w:rFonts w:cs="Arial"/>
          <w:noProof/>
          <w:szCs w:val="24"/>
          <w:lang w:val="en-GB"/>
        </w:rPr>
        <w:t>(1), 148–166. https://doi.org/10.1080/13636820.2017.1394355</w:t>
      </w:r>
    </w:p>
    <w:p w14:paraId="2AE407D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Smith-Maddox, R. (1998). Defining Culture as a Dimension of Academic Achievement: Implications for Culturally Responsive Curriculum, Instruction, and Assessment. </w:t>
      </w:r>
      <w:r w:rsidRPr="00640402">
        <w:rPr>
          <w:rFonts w:cs="Arial"/>
          <w:i/>
          <w:iCs/>
          <w:noProof/>
          <w:szCs w:val="24"/>
          <w:lang w:val="en-GB"/>
        </w:rPr>
        <w:t>The Journal of Negro Education</w:t>
      </w:r>
      <w:r w:rsidRPr="00640402">
        <w:rPr>
          <w:rFonts w:cs="Arial"/>
          <w:noProof/>
          <w:szCs w:val="24"/>
          <w:lang w:val="en-GB"/>
        </w:rPr>
        <w:t xml:space="preserve">, </w:t>
      </w:r>
      <w:r w:rsidRPr="00640402">
        <w:rPr>
          <w:rFonts w:cs="Arial"/>
          <w:i/>
          <w:iCs/>
          <w:noProof/>
          <w:szCs w:val="24"/>
          <w:lang w:val="en-GB"/>
        </w:rPr>
        <w:t>67</w:t>
      </w:r>
      <w:r w:rsidRPr="00640402">
        <w:rPr>
          <w:rFonts w:cs="Arial"/>
          <w:noProof/>
          <w:szCs w:val="24"/>
          <w:lang w:val="en-GB"/>
        </w:rPr>
        <w:t>(3), 302. https://doi.org/10.2307/2668198</w:t>
      </w:r>
    </w:p>
    <w:p w14:paraId="090E3C3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Sparr, J. L. (2018). Paradoxes in Organizational Change: The Crucial Role of Leaders’ Sensegiving. </w:t>
      </w:r>
      <w:r w:rsidRPr="00640402">
        <w:rPr>
          <w:rFonts w:cs="Arial"/>
          <w:i/>
          <w:iCs/>
          <w:noProof/>
          <w:szCs w:val="24"/>
          <w:lang w:val="en-GB"/>
        </w:rPr>
        <w:t>Journal of Change Management</w:t>
      </w:r>
      <w:r w:rsidRPr="00640402">
        <w:rPr>
          <w:rFonts w:cs="Arial"/>
          <w:noProof/>
          <w:szCs w:val="24"/>
          <w:lang w:val="en-GB"/>
        </w:rPr>
        <w:t xml:space="preserve">, </w:t>
      </w:r>
      <w:r w:rsidRPr="00640402">
        <w:rPr>
          <w:rFonts w:cs="Arial"/>
          <w:i/>
          <w:iCs/>
          <w:noProof/>
          <w:szCs w:val="24"/>
          <w:lang w:val="en-GB"/>
        </w:rPr>
        <w:t>18</w:t>
      </w:r>
      <w:r w:rsidRPr="00640402">
        <w:rPr>
          <w:rFonts w:cs="Arial"/>
          <w:noProof/>
          <w:szCs w:val="24"/>
          <w:lang w:val="en-GB"/>
        </w:rPr>
        <w:t>(2), 162–180. https://doi.org/10.1080/14697017.2018.1446696</w:t>
      </w:r>
    </w:p>
    <w:p w14:paraId="0229EEA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Spreng, R. A., &amp; Mackoy, R. D. (1996). An empirical examination of a model of perceived service quality and satisfaction. </w:t>
      </w:r>
      <w:r w:rsidRPr="00640402">
        <w:rPr>
          <w:rFonts w:cs="Arial"/>
          <w:i/>
          <w:iCs/>
          <w:noProof/>
          <w:szCs w:val="24"/>
          <w:lang w:val="en-GB"/>
        </w:rPr>
        <w:t>Journal of Retailing</w:t>
      </w:r>
      <w:r w:rsidRPr="00640402">
        <w:rPr>
          <w:rFonts w:cs="Arial"/>
          <w:noProof/>
          <w:szCs w:val="24"/>
          <w:lang w:val="en-GB"/>
        </w:rPr>
        <w:t xml:space="preserve">, </w:t>
      </w:r>
      <w:r w:rsidRPr="00640402">
        <w:rPr>
          <w:rFonts w:cs="Arial"/>
          <w:i/>
          <w:iCs/>
          <w:noProof/>
          <w:szCs w:val="24"/>
          <w:lang w:val="en-GB"/>
        </w:rPr>
        <w:t>72</w:t>
      </w:r>
      <w:r w:rsidRPr="00640402">
        <w:rPr>
          <w:rFonts w:cs="Arial"/>
          <w:noProof/>
          <w:szCs w:val="24"/>
          <w:lang w:val="en-GB"/>
        </w:rPr>
        <w:t>(2), 201–214. https://doi.org/10.1016/S0022-4359(96)90014-7</w:t>
      </w:r>
    </w:p>
    <w:p w14:paraId="1DB4D46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Steffensen, M., Rogers, E. M., &amp; Speakman, K. (2000). Spin-offs from research centers at a research university. </w:t>
      </w:r>
      <w:r w:rsidRPr="00640402">
        <w:rPr>
          <w:rFonts w:cs="Arial"/>
          <w:i/>
          <w:iCs/>
          <w:noProof/>
          <w:szCs w:val="24"/>
          <w:lang w:val="en-GB"/>
        </w:rPr>
        <w:t>Journal of Business Venturing</w:t>
      </w:r>
      <w:r w:rsidRPr="00640402">
        <w:rPr>
          <w:rFonts w:cs="Arial"/>
          <w:noProof/>
          <w:szCs w:val="24"/>
          <w:lang w:val="en-GB"/>
        </w:rPr>
        <w:t xml:space="preserve">, </w:t>
      </w:r>
      <w:r w:rsidRPr="00640402">
        <w:rPr>
          <w:rFonts w:cs="Arial"/>
          <w:i/>
          <w:iCs/>
          <w:noProof/>
          <w:szCs w:val="24"/>
          <w:lang w:val="en-GB"/>
        </w:rPr>
        <w:t>15</w:t>
      </w:r>
      <w:r w:rsidRPr="00640402">
        <w:rPr>
          <w:rFonts w:cs="Arial"/>
          <w:noProof/>
          <w:szCs w:val="24"/>
          <w:lang w:val="en-GB"/>
        </w:rPr>
        <w:t>(1), 93–111. https://doi.org/10.1016/S0883-9026(98)00006-8</w:t>
      </w:r>
    </w:p>
    <w:p w14:paraId="3D466B69"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Stewart, H. (2010). Do happy staff make for happy customers and profitable companies. </w:t>
      </w:r>
      <w:r w:rsidRPr="00640402">
        <w:rPr>
          <w:rFonts w:cs="Arial"/>
          <w:i/>
          <w:iCs/>
          <w:noProof/>
          <w:szCs w:val="24"/>
          <w:lang w:val="en-GB"/>
        </w:rPr>
        <w:t>Journal of Direct, Data and Digital Marketing Practice</w:t>
      </w:r>
      <w:r w:rsidRPr="00640402">
        <w:rPr>
          <w:rFonts w:cs="Arial"/>
          <w:noProof/>
          <w:szCs w:val="24"/>
          <w:lang w:val="en-GB"/>
        </w:rPr>
        <w:t xml:space="preserve">, </w:t>
      </w:r>
      <w:r w:rsidRPr="00640402">
        <w:rPr>
          <w:rFonts w:cs="Arial"/>
          <w:i/>
          <w:iCs/>
          <w:noProof/>
          <w:szCs w:val="24"/>
          <w:lang w:val="en-GB"/>
        </w:rPr>
        <w:t>11</w:t>
      </w:r>
      <w:r w:rsidRPr="00640402">
        <w:rPr>
          <w:rFonts w:cs="Arial"/>
          <w:noProof/>
          <w:szCs w:val="24"/>
          <w:lang w:val="en-GB"/>
        </w:rPr>
        <w:t>(4), 275–280. https://doi.org/10.1057/dddmp.2010.9</w:t>
      </w:r>
    </w:p>
    <w:p w14:paraId="519377C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Stoma, M. (2012). </w:t>
      </w:r>
      <w:r w:rsidRPr="00F22A28">
        <w:rPr>
          <w:rFonts w:cs="Arial"/>
          <w:i/>
          <w:iCs/>
          <w:noProof/>
          <w:szCs w:val="24"/>
        </w:rPr>
        <w:t>Modele i metody pomiaru jakości usług</w:t>
      </w:r>
      <w:r w:rsidRPr="00F22A28">
        <w:rPr>
          <w:rFonts w:cs="Arial"/>
          <w:noProof/>
          <w:szCs w:val="24"/>
        </w:rPr>
        <w:t>. http://www.qrpolska.pl/files/file/M3.pdf</w:t>
      </w:r>
    </w:p>
    <w:p w14:paraId="21661470"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Sułkowski, Ł. (2014). Czy kultura jakości w uczelni wyższej to to samo co kultura akademicka? </w:t>
      </w:r>
      <w:r w:rsidRPr="00F22A28">
        <w:rPr>
          <w:rFonts w:cs="Arial"/>
          <w:i/>
          <w:iCs/>
          <w:noProof/>
          <w:szCs w:val="24"/>
        </w:rPr>
        <w:t xml:space="preserve">Przedsiębiorczość i Zarządzanie, t. XV, z. 8, cz. I: „Wybrane problemy zarządzania rozwojem </w:t>
      </w:r>
      <w:r w:rsidRPr="00F22A28">
        <w:rPr>
          <w:rFonts w:cs="Arial"/>
          <w:i/>
          <w:iCs/>
          <w:noProof/>
          <w:szCs w:val="24"/>
        </w:rPr>
        <w:lastRenderedPageBreak/>
        <w:t>regionalnym”</w:t>
      </w:r>
      <w:r w:rsidRPr="00F22A28">
        <w:rPr>
          <w:rFonts w:cs="Arial"/>
          <w:noProof/>
          <w:szCs w:val="24"/>
        </w:rPr>
        <w:t>, 365–378.</w:t>
      </w:r>
    </w:p>
    <w:p w14:paraId="642AC0B0"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Sułkowski, Ł. (2016). Academic Culture from the Perspective of Polish Universities. </w:t>
      </w:r>
      <w:r w:rsidRPr="00F22A28">
        <w:rPr>
          <w:rFonts w:cs="Arial"/>
          <w:i/>
          <w:iCs/>
          <w:noProof/>
          <w:szCs w:val="24"/>
        </w:rPr>
        <w:t>Przedsiębiorczość I Zarządzanie</w:t>
      </w:r>
      <w:r w:rsidRPr="00F22A28">
        <w:rPr>
          <w:rFonts w:cs="Arial"/>
          <w:noProof/>
          <w:szCs w:val="24"/>
        </w:rPr>
        <w:t xml:space="preserve">, </w:t>
      </w:r>
      <w:r w:rsidRPr="00F22A28">
        <w:rPr>
          <w:rFonts w:cs="Arial"/>
          <w:i/>
          <w:iCs/>
          <w:noProof/>
          <w:szCs w:val="24"/>
        </w:rPr>
        <w:t>XVII</w:t>
      </w:r>
      <w:r w:rsidRPr="00F22A28">
        <w:rPr>
          <w:rFonts w:cs="Arial"/>
          <w:noProof/>
          <w:szCs w:val="24"/>
        </w:rPr>
        <w:t>(2), 7–21. http://piz.san.edu.pl/docs/e-XVII-2-1.pdf</w:t>
      </w:r>
    </w:p>
    <w:p w14:paraId="572EFC0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Sułkowski, Ł. (2017). Założenia do Ustawy 2.0 - projektowanie nowego ładu akademickiego w Polsce. W </w:t>
      </w:r>
      <w:r w:rsidRPr="00F22A28">
        <w:rPr>
          <w:rFonts w:cs="Arial"/>
          <w:i/>
          <w:iCs/>
          <w:noProof/>
          <w:szCs w:val="24"/>
        </w:rPr>
        <w:t>Przedsiębiorczość i Zarządzanie, t. XVIII, z. 2, cz. I: „Zarządzanie publiczne. Funkcjonowanie jednostek samorządu terytorialnego w aspekcie wielowymiarowym”</w:t>
      </w:r>
      <w:r w:rsidRPr="00F22A28">
        <w:rPr>
          <w:rFonts w:cs="Arial"/>
          <w:noProof/>
          <w:szCs w:val="24"/>
        </w:rPr>
        <w:t xml:space="preserve"> (Numer January 2017, ss. 261–276).</w:t>
      </w:r>
    </w:p>
    <w:p w14:paraId="4087551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Sułkowski, Ł., Seliga, R., &amp; Woźniak, A. (2016). Kultura organizacyjna i zarządzanie uczelnią z punktu widzenia systemu zapewniania jakości w Polsce. </w:t>
      </w:r>
      <w:r w:rsidRPr="00F22A28">
        <w:rPr>
          <w:rFonts w:cs="Arial"/>
          <w:i/>
          <w:iCs/>
          <w:noProof/>
          <w:szCs w:val="24"/>
        </w:rPr>
        <w:t>Przedsiębiorczość i Zarządzanie</w:t>
      </w:r>
      <w:r w:rsidRPr="00F22A28">
        <w:rPr>
          <w:rFonts w:cs="Arial"/>
          <w:noProof/>
          <w:szCs w:val="24"/>
        </w:rPr>
        <w:t xml:space="preserve">, </w:t>
      </w:r>
      <w:r w:rsidRPr="00F22A28">
        <w:rPr>
          <w:rFonts w:cs="Arial"/>
          <w:i/>
          <w:iCs/>
          <w:noProof/>
          <w:szCs w:val="24"/>
        </w:rPr>
        <w:t>17</w:t>
      </w:r>
      <w:r w:rsidRPr="00F22A28">
        <w:rPr>
          <w:rFonts w:cs="Arial"/>
          <w:noProof/>
          <w:szCs w:val="24"/>
        </w:rPr>
        <w:t>(9.3), 221–233.</w:t>
      </w:r>
    </w:p>
    <w:p w14:paraId="22D7FDD8"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Sułkowski, Ł., &amp; Woźniak, A. (2019). Strategic management at universities in merger processes: research results. W </w:t>
      </w:r>
      <w:r w:rsidRPr="00F22A28">
        <w:rPr>
          <w:rFonts w:cs="Arial"/>
          <w:i/>
          <w:iCs/>
          <w:noProof/>
          <w:szCs w:val="24"/>
        </w:rPr>
        <w:t>Strategie i innowacje organizacyjne polskich uczelni / pod redakcją Łukasza Sułkowskiego i Jarosława Górniaka. – Wydanie I. – Kraków, © 2019</w:t>
      </w:r>
      <w:r w:rsidRPr="00F22A28">
        <w:rPr>
          <w:rFonts w:cs="Arial"/>
          <w:noProof/>
          <w:szCs w:val="24"/>
        </w:rPr>
        <w:t>. Kraków: Wydawnictwo Uniwersytetu Jagiellońskiego.</w:t>
      </w:r>
    </w:p>
    <w:p w14:paraId="5331FA9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Sułkowski, Ł., Woźniak, A., &amp; Seliga, R. (2019). </w:t>
      </w:r>
      <w:r w:rsidRPr="00640402">
        <w:rPr>
          <w:rFonts w:cs="Arial"/>
          <w:noProof/>
          <w:szCs w:val="24"/>
          <w:lang w:val="en-GB"/>
        </w:rPr>
        <w:t xml:space="preserve">Organizational identity of university in merger process. W D. Ibrahimov, M and Aleksic, A and Dukic (Red.), </w:t>
      </w:r>
      <w:r w:rsidRPr="00640402">
        <w:rPr>
          <w:rFonts w:cs="Arial"/>
          <w:i/>
          <w:iCs/>
          <w:noProof/>
          <w:szCs w:val="24"/>
          <w:lang w:val="en-GB"/>
        </w:rPr>
        <w:t>ECONOMIC AND SOCIAL DEVELOPMENT (ESD 2019): 37TH INTERNATIONAL SCIENTIFIC CONFERENCE ON ECONOMIC AND SOCIAL DEVELOPMENT - SOCIO ECONOMIC PROBLEMS OF SUSTAINABLE DEVELOPMENT</w:t>
      </w:r>
      <w:r w:rsidRPr="00640402">
        <w:rPr>
          <w:rFonts w:cs="Arial"/>
          <w:noProof/>
          <w:szCs w:val="24"/>
          <w:lang w:val="en-GB"/>
        </w:rPr>
        <w:t xml:space="preserve"> (ss. 757–763). VARAZDIN DEVELOPMENT &amp; ENTREPRENEURSHIP AGENCY.</w:t>
      </w:r>
    </w:p>
    <w:p w14:paraId="3F66883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Sunder M., V., &amp; Antony, J. (2018). A conceptual Lean Six Sigma framework for quality excellence in higher education institutions.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35</w:t>
      </w:r>
      <w:r w:rsidRPr="00640402">
        <w:rPr>
          <w:rFonts w:cs="Arial"/>
          <w:noProof/>
          <w:szCs w:val="24"/>
          <w:lang w:val="en-GB"/>
        </w:rPr>
        <w:t>(4), 857–874. https://doi.org/10.1108/IJQRM-01-2017-0002</w:t>
      </w:r>
    </w:p>
    <w:p w14:paraId="5B852D6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Sunder M., V., &amp; Mahalingam, S. (2018). An empirical investigation of implementing Lean Six Sigma in Higher Education Institutions. </w:t>
      </w:r>
      <w:r w:rsidRPr="00640402">
        <w:rPr>
          <w:rFonts w:cs="Arial"/>
          <w:i/>
          <w:iCs/>
          <w:noProof/>
          <w:szCs w:val="24"/>
          <w:lang w:val="en-GB"/>
        </w:rPr>
        <w:t>International Journal of Quality &amp; Reliability Management</w:t>
      </w:r>
      <w:r w:rsidRPr="00640402">
        <w:rPr>
          <w:rFonts w:cs="Arial"/>
          <w:noProof/>
          <w:szCs w:val="24"/>
          <w:lang w:val="en-GB"/>
        </w:rPr>
        <w:t xml:space="preserve">, </w:t>
      </w:r>
      <w:r w:rsidRPr="00640402">
        <w:rPr>
          <w:rFonts w:cs="Arial"/>
          <w:i/>
          <w:iCs/>
          <w:noProof/>
          <w:szCs w:val="24"/>
          <w:lang w:val="en-GB"/>
        </w:rPr>
        <w:t>35</w:t>
      </w:r>
      <w:r w:rsidRPr="00640402">
        <w:rPr>
          <w:rFonts w:cs="Arial"/>
          <w:noProof/>
          <w:szCs w:val="24"/>
          <w:lang w:val="en-GB"/>
        </w:rPr>
        <w:t>(10), 2157–2180. https://doi.org/10.1108/IJQRM-05-2017-0098</w:t>
      </w:r>
    </w:p>
    <w:p w14:paraId="1F2CA15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Sureshchandar, G. S., Rajendran, C., &amp; Anantharaman, R. N. (2001). A holistic model for total quality service. </w:t>
      </w:r>
      <w:r w:rsidRPr="00640402">
        <w:rPr>
          <w:rFonts w:cs="Arial"/>
          <w:i/>
          <w:iCs/>
          <w:noProof/>
          <w:szCs w:val="24"/>
          <w:lang w:val="en-GB"/>
        </w:rPr>
        <w:t>International Journal of Service Industry Management</w:t>
      </w:r>
      <w:r w:rsidRPr="00640402">
        <w:rPr>
          <w:rFonts w:cs="Arial"/>
          <w:noProof/>
          <w:szCs w:val="24"/>
          <w:lang w:val="en-GB"/>
        </w:rPr>
        <w:t xml:space="preserve">, </w:t>
      </w:r>
      <w:r w:rsidRPr="00640402">
        <w:rPr>
          <w:rFonts w:cs="Arial"/>
          <w:i/>
          <w:iCs/>
          <w:noProof/>
          <w:szCs w:val="24"/>
          <w:lang w:val="en-GB"/>
        </w:rPr>
        <w:t>12</w:t>
      </w:r>
      <w:r w:rsidRPr="00640402">
        <w:rPr>
          <w:rFonts w:cs="Arial"/>
          <w:noProof/>
          <w:szCs w:val="24"/>
          <w:lang w:val="en-GB"/>
        </w:rPr>
        <w:t>(4), 378–412. https://doi.org/10.1108/09564230110405299</w:t>
      </w:r>
    </w:p>
    <w:p w14:paraId="0E35576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Sutherland, J., &amp; Schwaber, K. (2011). The scrum papers. </w:t>
      </w:r>
      <w:r w:rsidRPr="00640402">
        <w:rPr>
          <w:rFonts w:cs="Arial"/>
          <w:i/>
          <w:iCs/>
          <w:noProof/>
          <w:szCs w:val="24"/>
          <w:lang w:val="en-GB"/>
        </w:rPr>
        <w:t>Nuts, bolts and origins of an Agile process</w:t>
      </w:r>
      <w:r w:rsidRPr="00640402">
        <w:rPr>
          <w:rFonts w:cs="Arial"/>
          <w:noProof/>
          <w:szCs w:val="24"/>
          <w:lang w:val="en-GB"/>
        </w:rPr>
        <w:t>.</w:t>
      </w:r>
    </w:p>
    <w:p w14:paraId="2F67B08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Swank, C. K. (2003). The Lean Service Machine. </w:t>
      </w:r>
      <w:r w:rsidRPr="00640402">
        <w:rPr>
          <w:rFonts w:cs="Arial"/>
          <w:i/>
          <w:iCs/>
          <w:noProof/>
          <w:szCs w:val="24"/>
          <w:lang w:val="en-GB"/>
        </w:rPr>
        <w:t>Harvard Business Review</w:t>
      </w:r>
      <w:r w:rsidRPr="00640402">
        <w:rPr>
          <w:rFonts w:cs="Arial"/>
          <w:noProof/>
          <w:szCs w:val="24"/>
          <w:lang w:val="en-GB"/>
        </w:rPr>
        <w:t xml:space="preserve">, </w:t>
      </w:r>
      <w:r w:rsidRPr="00640402">
        <w:rPr>
          <w:rFonts w:cs="Arial"/>
          <w:i/>
          <w:iCs/>
          <w:noProof/>
          <w:szCs w:val="24"/>
          <w:lang w:val="en-GB"/>
        </w:rPr>
        <w:t>81</w:t>
      </w:r>
      <w:r w:rsidRPr="00640402">
        <w:rPr>
          <w:rFonts w:cs="Arial"/>
          <w:noProof/>
          <w:szCs w:val="24"/>
          <w:lang w:val="en-GB"/>
        </w:rPr>
        <w:t>(10).</w:t>
      </w:r>
    </w:p>
    <w:p w14:paraId="37EB691B"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Szczepańska, K. (2011). </w:t>
      </w:r>
      <w:r w:rsidRPr="00F22A28">
        <w:rPr>
          <w:rFonts w:cs="Arial"/>
          <w:i/>
          <w:iCs/>
          <w:noProof/>
          <w:szCs w:val="24"/>
        </w:rPr>
        <w:t>Zarządzanie jakością. W dążeniu do doskonałości</w:t>
      </w:r>
      <w:r w:rsidRPr="00F22A28">
        <w:rPr>
          <w:rFonts w:cs="Arial"/>
          <w:noProof/>
          <w:szCs w:val="24"/>
        </w:rPr>
        <w:t>. CH Beck.</w:t>
      </w:r>
    </w:p>
    <w:p w14:paraId="5D2C10A4"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Szefler, J. P. (2011). </w:t>
      </w:r>
      <w:r w:rsidRPr="00F22A28">
        <w:rPr>
          <w:rFonts w:cs="Arial"/>
          <w:i/>
          <w:iCs/>
          <w:noProof/>
          <w:szCs w:val="24"/>
        </w:rPr>
        <w:t>Model pomiaru i doskonalenia jakości usług edukacyjnych uczelni wyższych</w:t>
      </w:r>
      <w:r w:rsidRPr="00F22A28">
        <w:rPr>
          <w:rFonts w:cs="Arial"/>
          <w:noProof/>
          <w:szCs w:val="24"/>
        </w:rPr>
        <w:t>. Politechnika Gdańska.</w:t>
      </w:r>
    </w:p>
    <w:p w14:paraId="7E8749A1"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Szefler, J. P., &amp; Zieliński, G. (2013). Doskonalenie jakości usług edukacyjnych poprzez ocenę wyniku działalności instytucji akademickiej. W </w:t>
      </w:r>
      <w:r w:rsidRPr="00F22A28">
        <w:rPr>
          <w:rFonts w:cs="Arial"/>
          <w:i/>
          <w:iCs/>
          <w:noProof/>
          <w:szCs w:val="24"/>
        </w:rPr>
        <w:t>Uwarunkowania Sukecu Organizacji</w:t>
      </w:r>
      <w:r w:rsidRPr="00F22A28">
        <w:rPr>
          <w:rFonts w:cs="Arial"/>
          <w:noProof/>
          <w:szCs w:val="24"/>
        </w:rPr>
        <w:t xml:space="preserve"> (ss. 274–288). </w:t>
      </w:r>
      <w:r w:rsidRPr="00F22A28">
        <w:rPr>
          <w:rFonts w:cs="Arial"/>
          <w:noProof/>
          <w:szCs w:val="24"/>
        </w:rPr>
        <w:lastRenderedPageBreak/>
        <w:t>unknown.</w:t>
      </w:r>
    </w:p>
    <w:p w14:paraId="27208E77"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Sztejnberg, A. (2008). </w:t>
      </w:r>
      <w:r w:rsidRPr="00F22A28">
        <w:rPr>
          <w:rFonts w:cs="Arial"/>
          <w:i/>
          <w:iCs/>
          <w:noProof/>
          <w:szCs w:val="24"/>
        </w:rPr>
        <w:t>Doskonalenie usług edukacyjnych. Podstawy pomiaru jakości kształcenia.</w:t>
      </w:r>
      <w:r w:rsidRPr="00F22A28">
        <w:rPr>
          <w:rFonts w:cs="Arial"/>
          <w:noProof/>
          <w:szCs w:val="24"/>
        </w:rPr>
        <w:t xml:space="preserve"> Wydawnictwo Uniwersytetu Opolskiego.</w:t>
      </w:r>
    </w:p>
    <w:p w14:paraId="27063124"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Szymaniec-Mlicka, K. (2016). Zarządzanie relacjami z interesariuszami publicznych podmiotów leczniczych. </w:t>
      </w:r>
      <w:r w:rsidRPr="00F22A28">
        <w:rPr>
          <w:rFonts w:cs="Arial"/>
          <w:i/>
          <w:iCs/>
          <w:noProof/>
          <w:szCs w:val="24"/>
        </w:rPr>
        <w:t>Zeszyty Naukowe. Organizacja i Zarządzanie. Politechnika Śląska</w:t>
      </w:r>
      <w:r w:rsidRPr="00F22A28">
        <w:rPr>
          <w:rFonts w:cs="Arial"/>
          <w:noProof/>
          <w:szCs w:val="24"/>
        </w:rPr>
        <w:t xml:space="preserve">, </w:t>
      </w:r>
      <w:r w:rsidRPr="00F22A28">
        <w:rPr>
          <w:rFonts w:cs="Arial"/>
          <w:i/>
          <w:iCs/>
          <w:noProof/>
          <w:szCs w:val="24"/>
        </w:rPr>
        <w:t>97</w:t>
      </w:r>
      <w:r w:rsidRPr="00F22A28">
        <w:rPr>
          <w:rFonts w:cs="Arial"/>
          <w:noProof/>
          <w:szCs w:val="24"/>
        </w:rPr>
        <w:t>(1964), 309–320.</w:t>
      </w:r>
    </w:p>
    <w:p w14:paraId="3397F79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Talib, F., Rahman, Z., &amp; Qureshi, M. N. (2011). </w:t>
      </w:r>
      <w:r w:rsidRPr="00640402">
        <w:rPr>
          <w:rFonts w:cs="Arial"/>
          <w:noProof/>
          <w:szCs w:val="24"/>
          <w:lang w:val="en-GB"/>
        </w:rPr>
        <w:t xml:space="preserve">Analysis of interaction among the barriers to total quality management implementation using interpretive structural modeling approach. </w:t>
      </w:r>
      <w:r w:rsidRPr="00640402">
        <w:rPr>
          <w:rFonts w:cs="Arial"/>
          <w:i/>
          <w:iCs/>
          <w:noProof/>
          <w:szCs w:val="24"/>
          <w:lang w:val="en-GB"/>
        </w:rPr>
        <w:t>Benchmarking: An International Journal</w:t>
      </w:r>
      <w:r w:rsidRPr="00640402">
        <w:rPr>
          <w:rFonts w:cs="Arial"/>
          <w:noProof/>
          <w:szCs w:val="24"/>
          <w:lang w:val="en-GB"/>
        </w:rPr>
        <w:t xml:space="preserve">, </w:t>
      </w:r>
      <w:r w:rsidRPr="00640402">
        <w:rPr>
          <w:rFonts w:cs="Arial"/>
          <w:i/>
          <w:iCs/>
          <w:noProof/>
          <w:szCs w:val="24"/>
          <w:lang w:val="en-GB"/>
        </w:rPr>
        <w:t>18</w:t>
      </w:r>
      <w:r w:rsidRPr="00640402">
        <w:rPr>
          <w:rFonts w:cs="Arial"/>
          <w:noProof/>
          <w:szCs w:val="24"/>
          <w:lang w:val="en-GB"/>
        </w:rPr>
        <w:t>(4), 563–587. https://doi.org/10.1108/14635771111147641</w:t>
      </w:r>
    </w:p>
    <w:p w14:paraId="68030B17"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Tayar, M., &amp; Jack, R. (2013). Prestige-oriented market entry strategy: the case of Australian universities. </w:t>
      </w:r>
      <w:r w:rsidRPr="00640402">
        <w:rPr>
          <w:rFonts w:cs="Arial"/>
          <w:i/>
          <w:iCs/>
          <w:noProof/>
          <w:szCs w:val="24"/>
          <w:lang w:val="en-GB"/>
        </w:rPr>
        <w:t>Journal of Higher Education Policy and Management</w:t>
      </w:r>
      <w:r w:rsidRPr="00640402">
        <w:rPr>
          <w:rFonts w:cs="Arial"/>
          <w:noProof/>
          <w:szCs w:val="24"/>
          <w:lang w:val="en-GB"/>
        </w:rPr>
        <w:t xml:space="preserve">, </w:t>
      </w:r>
      <w:r w:rsidRPr="00640402">
        <w:rPr>
          <w:rFonts w:cs="Arial"/>
          <w:i/>
          <w:iCs/>
          <w:noProof/>
          <w:szCs w:val="24"/>
          <w:lang w:val="en-GB"/>
        </w:rPr>
        <w:t>35</w:t>
      </w:r>
      <w:r w:rsidRPr="00640402">
        <w:rPr>
          <w:rFonts w:cs="Arial"/>
          <w:noProof/>
          <w:szCs w:val="24"/>
          <w:lang w:val="en-GB"/>
        </w:rPr>
        <w:t>(2), 153–166. https://doi.org/10.1080/1360080X.2013.775924</w:t>
      </w:r>
    </w:p>
    <w:p w14:paraId="57CD4F0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Teehan, R., &amp; Tucker, W. (2010). A simplified lean method to capture customer voice. </w:t>
      </w:r>
      <w:r w:rsidRPr="00640402">
        <w:rPr>
          <w:rFonts w:cs="Arial"/>
          <w:i/>
          <w:iCs/>
          <w:noProof/>
          <w:szCs w:val="24"/>
          <w:lang w:val="en-GB"/>
        </w:rPr>
        <w:t>International Journal of Quality and Service Sciences</w:t>
      </w:r>
      <w:r w:rsidRPr="00640402">
        <w:rPr>
          <w:rFonts w:cs="Arial"/>
          <w:noProof/>
          <w:szCs w:val="24"/>
          <w:lang w:val="en-GB"/>
        </w:rPr>
        <w:t xml:space="preserve">, </w:t>
      </w:r>
      <w:r w:rsidRPr="00640402">
        <w:rPr>
          <w:rFonts w:cs="Arial"/>
          <w:i/>
          <w:iCs/>
          <w:noProof/>
          <w:szCs w:val="24"/>
          <w:lang w:val="en-GB"/>
        </w:rPr>
        <w:t>2</w:t>
      </w:r>
      <w:r w:rsidRPr="00640402">
        <w:rPr>
          <w:rFonts w:cs="Arial"/>
          <w:noProof/>
          <w:szCs w:val="24"/>
          <w:lang w:val="en-GB"/>
        </w:rPr>
        <w:t>(2), 175–188. https://doi.org/10.1108/17566691011057348</w:t>
      </w:r>
    </w:p>
    <w:p w14:paraId="7A5D283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Teeroovengadum, V., Kamalanabhan, T. J., &amp; Seebaluck, A. K. (2016). Measuring service quality in higher education. </w:t>
      </w:r>
      <w:r w:rsidRPr="00640402">
        <w:rPr>
          <w:rFonts w:cs="Arial"/>
          <w:i/>
          <w:iCs/>
          <w:noProof/>
          <w:szCs w:val="24"/>
          <w:lang w:val="en-GB"/>
        </w:rPr>
        <w:t>Quality Assurance in Education</w:t>
      </w:r>
      <w:r w:rsidRPr="00640402">
        <w:rPr>
          <w:rFonts w:cs="Arial"/>
          <w:noProof/>
          <w:szCs w:val="24"/>
          <w:lang w:val="en-GB"/>
        </w:rPr>
        <w:t xml:space="preserve">, </w:t>
      </w:r>
      <w:r w:rsidRPr="00640402">
        <w:rPr>
          <w:rFonts w:cs="Arial"/>
          <w:i/>
          <w:iCs/>
          <w:noProof/>
          <w:szCs w:val="24"/>
          <w:lang w:val="en-GB"/>
        </w:rPr>
        <w:t>24</w:t>
      </w:r>
      <w:r w:rsidRPr="00640402">
        <w:rPr>
          <w:rFonts w:cs="Arial"/>
          <w:noProof/>
          <w:szCs w:val="24"/>
          <w:lang w:val="en-GB"/>
        </w:rPr>
        <w:t>(2), 244–258. https://doi.org/10.1108/QAE-06-2014-0028</w:t>
      </w:r>
    </w:p>
    <w:p w14:paraId="62DD998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THE. (2020). </w:t>
      </w:r>
      <w:r w:rsidRPr="00640402">
        <w:rPr>
          <w:rFonts w:cs="Arial"/>
          <w:i/>
          <w:iCs/>
          <w:noProof/>
          <w:szCs w:val="24"/>
          <w:lang w:val="en-GB"/>
        </w:rPr>
        <w:t>World University Rankings 2020 | Times Higher Education (THE)</w:t>
      </w:r>
      <w:r w:rsidRPr="00640402">
        <w:rPr>
          <w:rFonts w:cs="Arial"/>
          <w:noProof/>
          <w:szCs w:val="24"/>
          <w:lang w:val="en-GB"/>
        </w:rPr>
        <w:t>. https://www.timeshighereducation.com/world-university-rankings/2020/world-ranking#!/page/0/length/25/sort_by/rank/sort_order/asc/cols/stats</w:t>
      </w:r>
    </w:p>
    <w:p w14:paraId="6A58BDE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i/>
          <w:iCs/>
          <w:noProof/>
          <w:szCs w:val="24"/>
          <w:lang w:val="en-GB"/>
        </w:rPr>
        <w:t>THE World University Rankings 2020: methodology</w:t>
      </w:r>
      <w:r w:rsidRPr="00640402">
        <w:rPr>
          <w:rFonts w:cs="Arial"/>
          <w:noProof/>
          <w:szCs w:val="24"/>
          <w:lang w:val="en-GB"/>
        </w:rPr>
        <w:t>. (2020). https://www.timeshighereducation.com/world-university-rankings/world-university-rankings-2020-methodology</w:t>
      </w:r>
    </w:p>
    <w:p w14:paraId="697AB85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Thesing, T., Feldmann, C., &amp; Burchardt, M. (2021). Agile versus Waterfall Project Management: Decision Model for Selecting the Appropriate Approach to a Project. </w:t>
      </w:r>
      <w:r w:rsidRPr="00640402">
        <w:rPr>
          <w:rFonts w:cs="Arial"/>
          <w:i/>
          <w:iCs/>
          <w:noProof/>
          <w:szCs w:val="24"/>
          <w:lang w:val="en-GB"/>
        </w:rPr>
        <w:t>Procedia Computer Science</w:t>
      </w:r>
      <w:r w:rsidRPr="00640402">
        <w:rPr>
          <w:rFonts w:cs="Arial"/>
          <w:noProof/>
          <w:szCs w:val="24"/>
          <w:lang w:val="en-GB"/>
        </w:rPr>
        <w:t xml:space="preserve">, </w:t>
      </w:r>
      <w:r w:rsidRPr="00640402">
        <w:rPr>
          <w:rFonts w:cs="Arial"/>
          <w:i/>
          <w:iCs/>
          <w:noProof/>
          <w:szCs w:val="24"/>
          <w:lang w:val="en-GB"/>
        </w:rPr>
        <w:t>181</w:t>
      </w:r>
      <w:r w:rsidRPr="00640402">
        <w:rPr>
          <w:rFonts w:cs="Arial"/>
          <w:noProof/>
          <w:szCs w:val="24"/>
          <w:lang w:val="en-GB"/>
        </w:rPr>
        <w:t>, 746–756. https://doi.org/10.1016/j.procs.2021.01.227</w:t>
      </w:r>
    </w:p>
    <w:p w14:paraId="23FE9E8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Thijs, Nick; Staes, P. (2014). </w:t>
      </w:r>
      <w:r w:rsidRPr="00640402">
        <w:rPr>
          <w:rFonts w:cs="Arial"/>
          <w:i/>
          <w:iCs/>
          <w:noProof/>
          <w:szCs w:val="24"/>
          <w:lang w:val="en-GB"/>
        </w:rPr>
        <w:t>CAF in the Education Sector. Successful stories of performance improvement</w:t>
      </w:r>
      <w:r w:rsidRPr="00640402">
        <w:rPr>
          <w:rFonts w:cs="Arial"/>
          <w:noProof/>
          <w:szCs w:val="24"/>
          <w:lang w:val="en-GB"/>
        </w:rPr>
        <w:t>. http://caf.eipa.eu/files/uploads/20210706115454_CAFintheEducation-Successfulstoriesofperformanceimprovement.pdf</w:t>
      </w:r>
    </w:p>
    <w:p w14:paraId="7A14480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Thompson, G., &amp; Glasø, L. (2015). Situational leadership theory: a test from three perspectives. </w:t>
      </w:r>
      <w:r w:rsidRPr="00640402">
        <w:rPr>
          <w:rFonts w:cs="Arial"/>
          <w:i/>
          <w:iCs/>
          <w:noProof/>
          <w:szCs w:val="24"/>
          <w:lang w:val="en-GB"/>
        </w:rPr>
        <w:t>Leadership &amp; Organization Development Journal</w:t>
      </w:r>
      <w:r w:rsidRPr="00640402">
        <w:rPr>
          <w:rFonts w:cs="Arial"/>
          <w:noProof/>
          <w:szCs w:val="24"/>
          <w:lang w:val="en-GB"/>
        </w:rPr>
        <w:t xml:space="preserve">, </w:t>
      </w:r>
      <w:r w:rsidRPr="00640402">
        <w:rPr>
          <w:rFonts w:cs="Arial"/>
          <w:i/>
          <w:iCs/>
          <w:noProof/>
          <w:szCs w:val="24"/>
          <w:lang w:val="en-GB"/>
        </w:rPr>
        <w:t>36</w:t>
      </w:r>
      <w:r w:rsidRPr="00640402">
        <w:rPr>
          <w:rFonts w:cs="Arial"/>
          <w:noProof/>
          <w:szCs w:val="24"/>
          <w:lang w:val="en-GB"/>
        </w:rPr>
        <w:t>(5), 527–544. https://doi.org/10.1108/LODJ-10-2013-0130</w:t>
      </w:r>
    </w:p>
    <w:p w14:paraId="771B399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Tierney, W. G. (1988). Organizational Culture in Higher Education. </w:t>
      </w:r>
      <w:r w:rsidRPr="00640402">
        <w:rPr>
          <w:rFonts w:cs="Arial"/>
          <w:i/>
          <w:iCs/>
          <w:noProof/>
          <w:szCs w:val="24"/>
          <w:lang w:val="en-GB"/>
        </w:rPr>
        <w:t>The Journal of Higher Education</w:t>
      </w:r>
      <w:r w:rsidRPr="00640402">
        <w:rPr>
          <w:rFonts w:cs="Arial"/>
          <w:noProof/>
          <w:szCs w:val="24"/>
          <w:lang w:val="en-GB"/>
        </w:rPr>
        <w:t xml:space="preserve">, </w:t>
      </w:r>
      <w:r w:rsidRPr="00640402">
        <w:rPr>
          <w:rFonts w:cs="Arial"/>
          <w:i/>
          <w:iCs/>
          <w:noProof/>
          <w:szCs w:val="24"/>
          <w:lang w:val="en-GB"/>
        </w:rPr>
        <w:t>59</w:t>
      </w:r>
      <w:r w:rsidRPr="00640402">
        <w:rPr>
          <w:rFonts w:cs="Arial"/>
          <w:noProof/>
          <w:szCs w:val="24"/>
          <w:lang w:val="en-GB"/>
        </w:rPr>
        <w:t>(1), 2–21. https://doi.org/10.1080/00221546.1988.11778301</w:t>
      </w:r>
    </w:p>
    <w:p w14:paraId="6A7D06A2"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lastRenderedPageBreak/>
        <w:t xml:space="preserve">Times Higher Education. (2022). </w:t>
      </w:r>
      <w:r w:rsidRPr="00640402">
        <w:rPr>
          <w:rFonts w:cs="Arial"/>
          <w:i/>
          <w:iCs/>
          <w:noProof/>
          <w:szCs w:val="24"/>
          <w:lang w:val="en-GB"/>
        </w:rPr>
        <w:t>World University Rankings 2023 methodology. Times Higher Education (THE)</w:t>
      </w:r>
      <w:r w:rsidRPr="00640402">
        <w:rPr>
          <w:rFonts w:cs="Arial"/>
          <w:noProof/>
          <w:szCs w:val="24"/>
          <w:lang w:val="en-GB"/>
        </w:rPr>
        <w:t xml:space="preserve"> (Numer October 2022). https://www.timeshighereducation.com/sites/default/files/breaking_news_files/the_2023_world_university_rankings_methodology.pdf</w:t>
      </w:r>
    </w:p>
    <w:p w14:paraId="5974584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Times Higher Education. (2023). </w:t>
      </w:r>
      <w:r w:rsidRPr="00640402">
        <w:rPr>
          <w:rFonts w:cs="Arial"/>
          <w:i/>
          <w:iCs/>
          <w:noProof/>
          <w:szCs w:val="24"/>
          <w:lang w:val="en-GB"/>
        </w:rPr>
        <w:t>THE World University Rankings 2023</w:t>
      </w:r>
      <w:r w:rsidRPr="00640402">
        <w:rPr>
          <w:rFonts w:cs="Arial"/>
          <w:noProof/>
          <w:szCs w:val="24"/>
          <w:lang w:val="en-GB"/>
        </w:rPr>
        <w:t>. THE WUR Ranking. https://www.timeshighereducation.com/world-university-rankings/2023/world-ranking</w:t>
      </w:r>
    </w:p>
    <w:p w14:paraId="5F6B9D6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Toma, J. D. (1997). Alternative Inquiry Paradigms, Faculty Cultures, and the Definition of Academic Lives. </w:t>
      </w:r>
      <w:r w:rsidRPr="00640402">
        <w:rPr>
          <w:rFonts w:cs="Arial"/>
          <w:i/>
          <w:iCs/>
          <w:noProof/>
          <w:szCs w:val="24"/>
          <w:lang w:val="en-GB"/>
        </w:rPr>
        <w:t>The Journal of Higher Education</w:t>
      </w:r>
      <w:r w:rsidRPr="00640402">
        <w:rPr>
          <w:rFonts w:cs="Arial"/>
          <w:noProof/>
          <w:szCs w:val="24"/>
          <w:lang w:val="en-GB"/>
        </w:rPr>
        <w:t xml:space="preserve">, </w:t>
      </w:r>
      <w:r w:rsidRPr="00640402">
        <w:rPr>
          <w:rFonts w:cs="Arial"/>
          <w:i/>
          <w:iCs/>
          <w:noProof/>
          <w:szCs w:val="24"/>
          <w:lang w:val="en-GB"/>
        </w:rPr>
        <w:t>68</w:t>
      </w:r>
      <w:r w:rsidRPr="00640402">
        <w:rPr>
          <w:rFonts w:cs="Arial"/>
          <w:noProof/>
          <w:szCs w:val="24"/>
          <w:lang w:val="en-GB"/>
        </w:rPr>
        <w:t>(6), 679–705. https://doi.org/10.1080/00221546.1997.11779006</w:t>
      </w:r>
    </w:p>
    <w:p w14:paraId="3E82F4DA"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Tomala, L. (2018). </w:t>
      </w:r>
      <w:r w:rsidRPr="00F22A28">
        <w:rPr>
          <w:rFonts w:cs="Arial"/>
          <w:i/>
          <w:iCs/>
          <w:noProof/>
          <w:szCs w:val="24"/>
        </w:rPr>
        <w:t>Ustawa 2.0: najważniejsze zapisy | Nauka w Polsce</w:t>
      </w:r>
      <w:r w:rsidRPr="00F22A28">
        <w:rPr>
          <w:rFonts w:cs="Arial"/>
          <w:noProof/>
          <w:szCs w:val="24"/>
        </w:rPr>
        <w:t>. https://naukawpolsce.pap.pl/aktualnosci/news%2C30350%2Custawa-20-najwazniejsze-zapisy.html</w:t>
      </w:r>
    </w:p>
    <w:p w14:paraId="40F8270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640402">
        <w:rPr>
          <w:rFonts w:cs="Arial"/>
          <w:i/>
          <w:iCs/>
          <w:noProof/>
          <w:szCs w:val="24"/>
          <w:lang w:val="en-GB"/>
        </w:rPr>
        <w:t>Journal of Service Theory and Practice</w:t>
      </w:r>
      <w:r w:rsidRPr="00640402">
        <w:rPr>
          <w:rFonts w:cs="Arial"/>
          <w:noProof/>
          <w:szCs w:val="24"/>
          <w:lang w:val="en-GB"/>
        </w:rPr>
        <w:t xml:space="preserve">, </w:t>
      </w:r>
      <w:r w:rsidRPr="00640402">
        <w:rPr>
          <w:rFonts w:cs="Arial"/>
          <w:i/>
          <w:iCs/>
          <w:noProof/>
          <w:szCs w:val="24"/>
          <w:lang w:val="en-GB"/>
        </w:rPr>
        <w:t>31</w:t>
      </w:r>
      <w:r w:rsidRPr="00640402">
        <w:rPr>
          <w:rFonts w:cs="Arial"/>
          <w:noProof/>
          <w:szCs w:val="24"/>
          <w:lang w:val="en-GB"/>
        </w:rPr>
        <w:t>(2), 203–224. https://doi.org/10.1108/JSTP-07-2020-0182</w:t>
      </w:r>
    </w:p>
    <w:p w14:paraId="0AFD737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Townsend, P. (1995). Quality involves everyone: how Paul Revere discovered “quality has value”. </w:t>
      </w:r>
      <w:r w:rsidRPr="00640402">
        <w:rPr>
          <w:rFonts w:cs="Arial"/>
          <w:i/>
          <w:iCs/>
          <w:noProof/>
          <w:szCs w:val="24"/>
          <w:lang w:val="en-GB"/>
        </w:rPr>
        <w:t>Managing Service Quality: An International Journal</w:t>
      </w:r>
      <w:r w:rsidRPr="00640402">
        <w:rPr>
          <w:rFonts w:cs="Arial"/>
          <w:noProof/>
          <w:szCs w:val="24"/>
          <w:lang w:val="en-GB"/>
        </w:rPr>
        <w:t xml:space="preserve">, </w:t>
      </w:r>
      <w:r w:rsidRPr="00640402">
        <w:rPr>
          <w:rFonts w:cs="Arial"/>
          <w:i/>
          <w:iCs/>
          <w:noProof/>
          <w:szCs w:val="24"/>
          <w:lang w:val="en-GB"/>
        </w:rPr>
        <w:t>5</w:t>
      </w:r>
      <w:r w:rsidRPr="00640402">
        <w:rPr>
          <w:rFonts w:cs="Arial"/>
          <w:noProof/>
          <w:szCs w:val="24"/>
          <w:lang w:val="en-GB"/>
        </w:rPr>
        <w:t>(2), 19–24. https://doi.org/10.1108/09604529510083549</w:t>
      </w:r>
    </w:p>
    <w:p w14:paraId="38423EE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Tran, N. Q., Carden, L. L., &amp; Zhang, J. Z. (2022). Work from anywhere: remote stakeholder management and engagement. </w:t>
      </w:r>
      <w:r w:rsidRPr="00640402">
        <w:rPr>
          <w:rFonts w:cs="Arial"/>
          <w:i/>
          <w:iCs/>
          <w:noProof/>
          <w:szCs w:val="24"/>
          <w:lang w:val="en-GB"/>
        </w:rPr>
        <w:t>Personnel Review</w:t>
      </w:r>
      <w:r w:rsidRPr="00640402">
        <w:rPr>
          <w:rFonts w:cs="Arial"/>
          <w:noProof/>
          <w:szCs w:val="24"/>
          <w:lang w:val="en-GB"/>
        </w:rPr>
        <w:t xml:space="preserve">, </w:t>
      </w:r>
      <w:r w:rsidRPr="00640402">
        <w:rPr>
          <w:rFonts w:cs="Arial"/>
          <w:i/>
          <w:iCs/>
          <w:noProof/>
          <w:szCs w:val="24"/>
          <w:lang w:val="en-GB"/>
        </w:rPr>
        <w:t>51</w:t>
      </w:r>
      <w:r w:rsidRPr="00640402">
        <w:rPr>
          <w:rFonts w:cs="Arial"/>
          <w:noProof/>
          <w:szCs w:val="24"/>
          <w:lang w:val="en-GB"/>
        </w:rPr>
        <w:t>(8), 2021–2038. https://doi.org/10.1108/PR-11-2021-0808</w:t>
      </w:r>
    </w:p>
    <w:p w14:paraId="60739B4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Trow, M. (1974). Problems in the Transition from Elite to Mass Higher Education. </w:t>
      </w:r>
      <w:r w:rsidRPr="00640402">
        <w:rPr>
          <w:rFonts w:cs="Arial"/>
          <w:i/>
          <w:iCs/>
          <w:noProof/>
          <w:szCs w:val="24"/>
          <w:lang w:val="en-GB"/>
        </w:rPr>
        <w:t>International Review of Education</w:t>
      </w:r>
      <w:r w:rsidRPr="00640402">
        <w:rPr>
          <w:rFonts w:cs="Arial"/>
          <w:noProof/>
          <w:szCs w:val="24"/>
          <w:lang w:val="en-GB"/>
        </w:rPr>
        <w:t xml:space="preserve">, </w:t>
      </w:r>
      <w:r w:rsidRPr="00640402">
        <w:rPr>
          <w:rFonts w:cs="Arial"/>
          <w:i/>
          <w:iCs/>
          <w:noProof/>
          <w:szCs w:val="24"/>
          <w:lang w:val="en-GB"/>
        </w:rPr>
        <w:t>18</w:t>
      </w:r>
      <w:r w:rsidRPr="00640402">
        <w:rPr>
          <w:rFonts w:cs="Arial"/>
          <w:noProof/>
          <w:szCs w:val="24"/>
          <w:lang w:val="en-GB"/>
        </w:rPr>
        <w:t>, 61–82.</w:t>
      </w:r>
    </w:p>
    <w:p w14:paraId="4E19B71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Turkulainen, V., Aaltonen, K., &amp; Lohikoski, P. (2015). Managing Project Stakeholder Communication: The Qstock Festival Case. </w:t>
      </w:r>
      <w:r w:rsidRPr="00640402">
        <w:rPr>
          <w:rFonts w:cs="Arial"/>
          <w:i/>
          <w:iCs/>
          <w:noProof/>
          <w:szCs w:val="24"/>
          <w:lang w:val="en-GB"/>
        </w:rPr>
        <w:t>Project Management Journal</w:t>
      </w:r>
      <w:r w:rsidRPr="00640402">
        <w:rPr>
          <w:rFonts w:cs="Arial"/>
          <w:noProof/>
          <w:szCs w:val="24"/>
          <w:lang w:val="en-GB"/>
        </w:rPr>
        <w:t xml:space="preserve">, </w:t>
      </w:r>
      <w:r w:rsidRPr="00640402">
        <w:rPr>
          <w:rFonts w:cs="Arial"/>
          <w:i/>
          <w:iCs/>
          <w:noProof/>
          <w:szCs w:val="24"/>
          <w:lang w:val="en-GB"/>
        </w:rPr>
        <w:t>46</w:t>
      </w:r>
      <w:r w:rsidRPr="00640402">
        <w:rPr>
          <w:rFonts w:cs="Arial"/>
          <w:noProof/>
          <w:szCs w:val="24"/>
          <w:lang w:val="en-GB"/>
        </w:rPr>
        <w:t>(6), 74–91. https://doi.org/10.1002/pmj.21547</w:t>
      </w:r>
    </w:p>
    <w:p w14:paraId="4B917FD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Tutko, M. (2018). Assessment of the quality of internationalisation in higher education institutions. </w:t>
      </w:r>
      <w:r w:rsidRPr="00640402">
        <w:rPr>
          <w:rFonts w:cs="Arial"/>
          <w:i/>
          <w:iCs/>
          <w:noProof/>
          <w:szCs w:val="24"/>
          <w:lang w:val="en-GB"/>
        </w:rPr>
        <w:t>Studia Ekonomiczne</w:t>
      </w:r>
      <w:r w:rsidRPr="00640402">
        <w:rPr>
          <w:rFonts w:cs="Arial"/>
          <w:noProof/>
          <w:szCs w:val="24"/>
          <w:lang w:val="en-GB"/>
        </w:rPr>
        <w:t xml:space="preserve">, </w:t>
      </w:r>
      <w:r w:rsidRPr="00640402">
        <w:rPr>
          <w:rFonts w:cs="Arial"/>
          <w:i/>
          <w:iCs/>
          <w:noProof/>
          <w:szCs w:val="24"/>
          <w:lang w:val="en-GB"/>
        </w:rPr>
        <w:t>361</w:t>
      </w:r>
      <w:r w:rsidRPr="00640402">
        <w:rPr>
          <w:rFonts w:cs="Arial"/>
          <w:noProof/>
          <w:szCs w:val="24"/>
          <w:lang w:val="en-GB"/>
        </w:rPr>
        <w:t>, 76–85.</w:t>
      </w:r>
    </w:p>
    <w:p w14:paraId="27E315F5"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Twigg, J. D. (1990). </w:t>
      </w:r>
      <w:r w:rsidRPr="00640402">
        <w:rPr>
          <w:rFonts w:cs="Arial"/>
          <w:i/>
          <w:iCs/>
          <w:noProof/>
          <w:szCs w:val="24"/>
          <w:lang w:val="en-GB"/>
        </w:rPr>
        <w:t>The University of Cambridge and the English revolution, 1625-1688</w:t>
      </w:r>
      <w:r w:rsidRPr="00640402">
        <w:rPr>
          <w:rFonts w:cs="Arial"/>
          <w:noProof/>
          <w:szCs w:val="24"/>
          <w:lang w:val="en-GB"/>
        </w:rPr>
        <w:t xml:space="preserve"> (ss. 212–214). Woodbridge: Boydell &amp; Brewer za: De Ridder-Symoens, H. (2020) Missions of Universities : Past, Present, Future (ss. 43–61).</w:t>
      </w:r>
    </w:p>
    <w:p w14:paraId="4DCE1538"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Ulewicz, R. (2017). The role of stakeholders in quality assurance in higher education. </w:t>
      </w:r>
      <w:r w:rsidRPr="00F22A28">
        <w:rPr>
          <w:rFonts w:cs="Arial"/>
          <w:i/>
          <w:iCs/>
          <w:noProof/>
          <w:szCs w:val="24"/>
        </w:rPr>
        <w:t>Human Resources Management \&amp; Ergonomics</w:t>
      </w:r>
      <w:r w:rsidRPr="00F22A28">
        <w:rPr>
          <w:rFonts w:cs="Arial"/>
          <w:noProof/>
          <w:szCs w:val="24"/>
        </w:rPr>
        <w:t xml:space="preserve">, </w:t>
      </w:r>
      <w:r w:rsidRPr="00F22A28">
        <w:rPr>
          <w:rFonts w:cs="Arial"/>
          <w:i/>
          <w:iCs/>
          <w:noProof/>
          <w:szCs w:val="24"/>
        </w:rPr>
        <w:t>11</w:t>
      </w:r>
      <w:r w:rsidRPr="00F22A28">
        <w:rPr>
          <w:rFonts w:cs="Arial"/>
          <w:noProof/>
          <w:szCs w:val="24"/>
        </w:rPr>
        <w:t>(1).</w:t>
      </w:r>
    </w:p>
    <w:p w14:paraId="7610EE8A"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Urbanowska-Sojkin, E. (2016). Paradoksy w zarządzaniu strategicznym przedsiębiorstwami (Paradoxes in strategic management of companies). </w:t>
      </w:r>
      <w:r w:rsidRPr="00F22A28">
        <w:rPr>
          <w:rFonts w:cs="Arial"/>
          <w:i/>
          <w:iCs/>
          <w:noProof/>
          <w:szCs w:val="24"/>
        </w:rPr>
        <w:t xml:space="preserve">Prace Naukowe Uniwersytetu </w:t>
      </w:r>
      <w:r w:rsidRPr="00F22A28">
        <w:rPr>
          <w:rFonts w:cs="Arial"/>
          <w:i/>
          <w:iCs/>
          <w:noProof/>
          <w:szCs w:val="24"/>
        </w:rPr>
        <w:lastRenderedPageBreak/>
        <w:t>Ekonomicznego we Wrocławiu</w:t>
      </w:r>
      <w:r w:rsidRPr="00F22A28">
        <w:rPr>
          <w:rFonts w:cs="Arial"/>
          <w:noProof/>
          <w:szCs w:val="24"/>
        </w:rPr>
        <w:t xml:space="preserve">, </w:t>
      </w:r>
      <w:r w:rsidRPr="00F22A28">
        <w:rPr>
          <w:rFonts w:cs="Arial"/>
          <w:i/>
          <w:iCs/>
          <w:noProof/>
          <w:szCs w:val="24"/>
        </w:rPr>
        <w:t>420</w:t>
      </w:r>
      <w:r w:rsidRPr="00F22A28">
        <w:rPr>
          <w:rFonts w:cs="Arial"/>
          <w:noProof/>
          <w:szCs w:val="24"/>
        </w:rPr>
        <w:t>. https://doi.org/10.15611/pn.2016.420.31</w:t>
      </w:r>
    </w:p>
    <w:p w14:paraId="029C253D"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Van Aswegen, A. S., &amp; Engelbrecht, A. S. (2009). The relationship between transformational leadership, integrity and an ethical climate in organizations. </w:t>
      </w:r>
      <w:r w:rsidRPr="00640402">
        <w:rPr>
          <w:rFonts w:cs="Arial"/>
          <w:i/>
          <w:iCs/>
          <w:noProof/>
          <w:szCs w:val="24"/>
          <w:lang w:val="en-GB"/>
        </w:rPr>
        <w:t>SA Journal of Human Resource Management</w:t>
      </w:r>
      <w:r w:rsidRPr="00640402">
        <w:rPr>
          <w:rFonts w:cs="Arial"/>
          <w:noProof/>
          <w:szCs w:val="24"/>
          <w:lang w:val="en-GB"/>
        </w:rPr>
        <w:t xml:space="preserve">, </w:t>
      </w:r>
      <w:r w:rsidRPr="00640402">
        <w:rPr>
          <w:rFonts w:cs="Arial"/>
          <w:i/>
          <w:iCs/>
          <w:noProof/>
          <w:szCs w:val="24"/>
          <w:lang w:val="en-GB"/>
        </w:rPr>
        <w:t>7</w:t>
      </w:r>
      <w:r w:rsidRPr="00640402">
        <w:rPr>
          <w:rFonts w:cs="Arial"/>
          <w:noProof/>
          <w:szCs w:val="24"/>
          <w:lang w:val="en-GB"/>
        </w:rPr>
        <w:t>(1), 1–9.</w:t>
      </w:r>
    </w:p>
    <w:p w14:paraId="3B4D477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van Doorn, J., Leeflang, P. S. H., &amp; Tijs, M. (2013). Satisfaction as a predictor of future performance: A replication. </w:t>
      </w:r>
      <w:r w:rsidRPr="00640402">
        <w:rPr>
          <w:rFonts w:cs="Arial"/>
          <w:i/>
          <w:iCs/>
          <w:noProof/>
          <w:szCs w:val="24"/>
          <w:lang w:val="en-GB"/>
        </w:rPr>
        <w:t>International Journal of Research in Marketing</w:t>
      </w:r>
      <w:r w:rsidRPr="00640402">
        <w:rPr>
          <w:rFonts w:cs="Arial"/>
          <w:noProof/>
          <w:szCs w:val="24"/>
          <w:lang w:val="en-GB"/>
        </w:rPr>
        <w:t xml:space="preserve">, </w:t>
      </w:r>
      <w:r w:rsidRPr="00640402">
        <w:rPr>
          <w:rFonts w:cs="Arial"/>
          <w:i/>
          <w:iCs/>
          <w:noProof/>
          <w:szCs w:val="24"/>
          <w:lang w:val="en-GB"/>
        </w:rPr>
        <w:t>30</w:t>
      </w:r>
      <w:r w:rsidRPr="00640402">
        <w:rPr>
          <w:rFonts w:cs="Arial"/>
          <w:noProof/>
          <w:szCs w:val="24"/>
          <w:lang w:val="en-GB"/>
        </w:rPr>
        <w:t>(3), 314–318. https://doi.org/10.1016/j.ijresmar.2013.04.002</w:t>
      </w:r>
    </w:p>
    <w:p w14:paraId="1EBA68F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Van Looy, B., Callaert, J., &amp; Debackere, K. (2006). Publication and patent behavior of academic researchers: Conflicting, reinforcing or merely co-existing? </w:t>
      </w:r>
      <w:r w:rsidRPr="00640402">
        <w:rPr>
          <w:rFonts w:cs="Arial"/>
          <w:i/>
          <w:iCs/>
          <w:noProof/>
          <w:szCs w:val="24"/>
          <w:lang w:val="en-GB"/>
        </w:rPr>
        <w:t>Research Policy</w:t>
      </w:r>
      <w:r w:rsidRPr="00640402">
        <w:rPr>
          <w:rFonts w:cs="Arial"/>
          <w:noProof/>
          <w:szCs w:val="24"/>
          <w:lang w:val="en-GB"/>
        </w:rPr>
        <w:t xml:space="preserve">, </w:t>
      </w:r>
      <w:r w:rsidRPr="00640402">
        <w:rPr>
          <w:rFonts w:cs="Arial"/>
          <w:i/>
          <w:iCs/>
          <w:noProof/>
          <w:szCs w:val="24"/>
          <w:lang w:val="en-GB"/>
        </w:rPr>
        <w:t>35</w:t>
      </w:r>
      <w:r w:rsidRPr="00640402">
        <w:rPr>
          <w:rFonts w:cs="Arial"/>
          <w:noProof/>
          <w:szCs w:val="24"/>
          <w:lang w:val="en-GB"/>
        </w:rPr>
        <w:t>(4), 596–608. https://doi.org/10.1016/j.respol.2006.02.003</w:t>
      </w:r>
    </w:p>
    <w:p w14:paraId="7059649B"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Vargo, S. L., &amp; Lusch, R. F. (2008). Why “service”? </w:t>
      </w:r>
      <w:r w:rsidRPr="00640402">
        <w:rPr>
          <w:rFonts w:cs="Arial"/>
          <w:i/>
          <w:iCs/>
          <w:noProof/>
          <w:szCs w:val="24"/>
          <w:lang w:val="en-GB"/>
        </w:rPr>
        <w:t>Journal of the Academy of Marketing Science</w:t>
      </w:r>
      <w:r w:rsidRPr="00640402">
        <w:rPr>
          <w:rFonts w:cs="Arial"/>
          <w:noProof/>
          <w:szCs w:val="24"/>
          <w:lang w:val="en-GB"/>
        </w:rPr>
        <w:t xml:space="preserve">, </w:t>
      </w:r>
      <w:r w:rsidRPr="00640402">
        <w:rPr>
          <w:rFonts w:cs="Arial"/>
          <w:i/>
          <w:iCs/>
          <w:noProof/>
          <w:szCs w:val="24"/>
          <w:lang w:val="en-GB"/>
        </w:rPr>
        <w:t>36</w:t>
      </w:r>
      <w:r w:rsidRPr="00640402">
        <w:rPr>
          <w:rFonts w:cs="Arial"/>
          <w:noProof/>
          <w:szCs w:val="24"/>
          <w:lang w:val="en-GB"/>
        </w:rPr>
        <w:t>(1), 25–38. https://doi.org/10.1007/s11747-007-0068-7</w:t>
      </w:r>
    </w:p>
    <w:p w14:paraId="307573D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Vehovar, V., Batagelj, Z., Manfreda, K. L., &amp; Zaletel, M. (2002). Nonresponse in web surveys. </w:t>
      </w:r>
      <w:r w:rsidRPr="00640402">
        <w:rPr>
          <w:rFonts w:cs="Arial"/>
          <w:i/>
          <w:iCs/>
          <w:noProof/>
          <w:szCs w:val="24"/>
          <w:lang w:val="en-GB"/>
        </w:rPr>
        <w:t>Survey nonresponse</w:t>
      </w:r>
      <w:r w:rsidRPr="00640402">
        <w:rPr>
          <w:rFonts w:cs="Arial"/>
          <w:noProof/>
          <w:szCs w:val="24"/>
          <w:lang w:val="en-GB"/>
        </w:rPr>
        <w:t>, 229–242.</w:t>
      </w:r>
    </w:p>
    <w:p w14:paraId="24E9B76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Verschueren, N., Van Dessel, J., Verslyppe, A., Schoensetters, Y., &amp; Baelmans, M. (2023). A Maturity Matrix Model to Strengthen the Quality Cultures in Higher Education. </w:t>
      </w:r>
      <w:r w:rsidRPr="00640402">
        <w:rPr>
          <w:rFonts w:cs="Arial"/>
          <w:i/>
          <w:iCs/>
          <w:noProof/>
          <w:szCs w:val="24"/>
          <w:lang w:val="en-GB"/>
        </w:rPr>
        <w:t>Education Sciences</w:t>
      </w:r>
      <w:r w:rsidRPr="00640402">
        <w:rPr>
          <w:rFonts w:cs="Arial"/>
          <w:noProof/>
          <w:szCs w:val="24"/>
          <w:lang w:val="en-GB"/>
        </w:rPr>
        <w:t xml:space="preserve">, </w:t>
      </w:r>
      <w:r w:rsidRPr="00640402">
        <w:rPr>
          <w:rFonts w:cs="Arial"/>
          <w:i/>
          <w:iCs/>
          <w:noProof/>
          <w:szCs w:val="24"/>
          <w:lang w:val="en-GB"/>
        </w:rPr>
        <w:t>13</w:t>
      </w:r>
      <w:r w:rsidRPr="00640402">
        <w:rPr>
          <w:rFonts w:cs="Arial"/>
          <w:noProof/>
          <w:szCs w:val="24"/>
          <w:lang w:val="en-GB"/>
        </w:rPr>
        <w:t>(2), 123. https://doi.org/10.3390/educsci13020123</w:t>
      </w:r>
    </w:p>
    <w:p w14:paraId="352CC786"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Vijaya Sunder, M. (2016). Lean Six Sigma in higher education institutions. </w:t>
      </w:r>
      <w:r w:rsidRPr="00640402">
        <w:rPr>
          <w:rFonts w:cs="Arial"/>
          <w:i/>
          <w:iCs/>
          <w:noProof/>
          <w:szCs w:val="24"/>
          <w:lang w:val="en-GB"/>
        </w:rPr>
        <w:t>International Journal of Quality and Service Sciences</w:t>
      </w:r>
      <w:r w:rsidRPr="00640402">
        <w:rPr>
          <w:rFonts w:cs="Arial"/>
          <w:noProof/>
          <w:szCs w:val="24"/>
          <w:lang w:val="en-GB"/>
        </w:rPr>
        <w:t xml:space="preserve">, </w:t>
      </w:r>
      <w:r w:rsidRPr="00640402">
        <w:rPr>
          <w:rFonts w:cs="Arial"/>
          <w:i/>
          <w:iCs/>
          <w:noProof/>
          <w:szCs w:val="24"/>
          <w:lang w:val="en-GB"/>
        </w:rPr>
        <w:t>8</w:t>
      </w:r>
      <w:r w:rsidRPr="00640402">
        <w:rPr>
          <w:rFonts w:cs="Arial"/>
          <w:noProof/>
          <w:szCs w:val="24"/>
          <w:lang w:val="en-GB"/>
        </w:rPr>
        <w:t>(2), 159–178. https://doi.org/10.1108/IJQSS-04-2015-0043</w:t>
      </w:r>
    </w:p>
    <w:p w14:paraId="11EF3DDE"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Villar, A., Callegaro, M., &amp; Yang, Y. (2013). Where Am I? A Meta-Analysis of Experiments on the Effects of Progress Indicators for Web Surveys. </w:t>
      </w:r>
      <w:r w:rsidRPr="00F22A28">
        <w:rPr>
          <w:rFonts w:cs="Arial"/>
          <w:i/>
          <w:iCs/>
          <w:noProof/>
          <w:szCs w:val="24"/>
        </w:rPr>
        <w:t>Social Science Computer Review</w:t>
      </w:r>
      <w:r w:rsidRPr="00F22A28">
        <w:rPr>
          <w:rFonts w:cs="Arial"/>
          <w:noProof/>
          <w:szCs w:val="24"/>
        </w:rPr>
        <w:t xml:space="preserve">, </w:t>
      </w:r>
      <w:r w:rsidRPr="00F22A28">
        <w:rPr>
          <w:rFonts w:cs="Arial"/>
          <w:i/>
          <w:iCs/>
          <w:noProof/>
          <w:szCs w:val="24"/>
        </w:rPr>
        <w:t>31</w:t>
      </w:r>
      <w:r w:rsidRPr="00F22A28">
        <w:rPr>
          <w:rFonts w:cs="Arial"/>
          <w:noProof/>
          <w:szCs w:val="24"/>
        </w:rPr>
        <w:t>(6), 744–762. https://doi.org/10.1177/0894439313497468</w:t>
      </w:r>
    </w:p>
    <w:p w14:paraId="22252D7D"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Wawak, T. (2015). Ewolucja koncepcji zarządzania w szkołach wyższych w kierunku wymogów XXI wieku. W J. Dziadkowiec &amp; T. Sikory (Red.), </w:t>
      </w:r>
      <w:r w:rsidRPr="00F22A28">
        <w:rPr>
          <w:rFonts w:cs="Arial"/>
          <w:i/>
          <w:iCs/>
          <w:noProof/>
          <w:szCs w:val="24"/>
        </w:rPr>
        <w:t>Wybrane aspekty zarządzania jakością usług</w:t>
      </w:r>
      <w:r w:rsidRPr="00F22A28">
        <w:rPr>
          <w:rFonts w:cs="Arial"/>
          <w:noProof/>
          <w:szCs w:val="24"/>
        </w:rPr>
        <w:t xml:space="preserve"> (s. 199). Uniwersytet Ekonomiczny w Krakowie.</w:t>
      </w:r>
    </w:p>
    <w:p w14:paraId="074EE4F6"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Wawak, T. (2019). </w:t>
      </w:r>
      <w:r w:rsidRPr="00F22A28">
        <w:rPr>
          <w:rFonts w:cs="Arial"/>
          <w:i/>
          <w:iCs/>
          <w:noProof/>
          <w:szCs w:val="24"/>
        </w:rPr>
        <w:t>Doskonalenie jakości zarządzania w szkołach wyższych</w:t>
      </w:r>
      <w:r w:rsidRPr="00F22A28">
        <w:rPr>
          <w:rFonts w:cs="Arial"/>
          <w:noProof/>
          <w:szCs w:val="24"/>
        </w:rPr>
        <w:t>. Wydawnictwo Uniwersytetu Jagiellońskiego.</w:t>
      </w:r>
    </w:p>
    <w:p w14:paraId="78B26EF5"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Wawak, T. (2022). Ocena reformy szkolnictwa wyższego. </w:t>
      </w:r>
      <w:r w:rsidRPr="00F22A28">
        <w:rPr>
          <w:rFonts w:cs="Arial"/>
          <w:i/>
          <w:iCs/>
          <w:noProof/>
          <w:szCs w:val="24"/>
        </w:rPr>
        <w:t>Biuletyn PTE</w:t>
      </w:r>
      <w:r w:rsidRPr="00F22A28">
        <w:rPr>
          <w:rFonts w:cs="Arial"/>
          <w:noProof/>
          <w:szCs w:val="24"/>
        </w:rPr>
        <w:t xml:space="preserve">, </w:t>
      </w:r>
      <w:r w:rsidRPr="00F22A28">
        <w:rPr>
          <w:rFonts w:cs="Arial"/>
          <w:i/>
          <w:iCs/>
          <w:noProof/>
          <w:szCs w:val="24"/>
        </w:rPr>
        <w:t>4</w:t>
      </w:r>
      <w:r w:rsidRPr="00F22A28">
        <w:rPr>
          <w:rFonts w:cs="Arial"/>
          <w:noProof/>
          <w:szCs w:val="24"/>
        </w:rPr>
        <w:t>(99). https://www.pte.pl/czasopisma/biuletyn/biuletyn-pte-nr-4-2022</w:t>
      </w:r>
    </w:p>
    <w:p w14:paraId="705792A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Webber, R. (2022). Unlocking Agile’s Missed Potential. W </w:t>
      </w:r>
      <w:r w:rsidRPr="00640402">
        <w:rPr>
          <w:rFonts w:cs="Arial"/>
          <w:i/>
          <w:iCs/>
          <w:noProof/>
          <w:szCs w:val="24"/>
          <w:lang w:val="en-GB"/>
        </w:rPr>
        <w:t>Unlocking Agile’s Missed Potential</w:t>
      </w:r>
      <w:r w:rsidRPr="00640402">
        <w:rPr>
          <w:rFonts w:cs="Arial"/>
          <w:noProof/>
          <w:szCs w:val="24"/>
          <w:lang w:val="en-GB"/>
        </w:rPr>
        <w:t>. Wiley. https://doi.org/10.1002/9781119849117</w:t>
      </w:r>
    </w:p>
    <w:p w14:paraId="6AA309C8"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Wibisono, E. (2018). The new management system ISO 21001: 2018: What and why educational organizations should adopt it. </w:t>
      </w:r>
      <w:r w:rsidRPr="00640402">
        <w:rPr>
          <w:rFonts w:cs="Arial"/>
          <w:i/>
          <w:iCs/>
          <w:noProof/>
          <w:szCs w:val="24"/>
          <w:lang w:val="en-GB"/>
        </w:rPr>
        <w:t>Proceeding of 11th International Seminar on Industrial Engineering and Management</w:t>
      </w:r>
      <w:r w:rsidRPr="00640402">
        <w:rPr>
          <w:rFonts w:cs="Arial"/>
          <w:noProof/>
          <w:szCs w:val="24"/>
          <w:lang w:val="en-GB"/>
        </w:rPr>
        <w:t>, 66–73. https://www.researchgate.net/publication/334549352</w:t>
      </w:r>
    </w:p>
    <w:p w14:paraId="0BBB1F24"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Wieczorek, O., Beyer, S., &amp; Münch, R. (2017). </w:t>
      </w:r>
      <w:r w:rsidRPr="00640402">
        <w:rPr>
          <w:rFonts w:cs="Arial"/>
          <w:noProof/>
          <w:szCs w:val="24"/>
          <w:lang w:val="en-GB"/>
        </w:rPr>
        <w:t xml:space="preserve">Fief and benefice feudalism. Two types of academic autonomy in US chemistry. </w:t>
      </w:r>
      <w:r w:rsidRPr="00640402">
        <w:rPr>
          <w:rFonts w:cs="Arial"/>
          <w:i/>
          <w:iCs/>
          <w:noProof/>
          <w:szCs w:val="24"/>
          <w:lang w:val="en-GB"/>
        </w:rPr>
        <w:t>Higher Education</w:t>
      </w:r>
      <w:r w:rsidRPr="00640402">
        <w:rPr>
          <w:rFonts w:cs="Arial"/>
          <w:noProof/>
          <w:szCs w:val="24"/>
          <w:lang w:val="en-GB"/>
        </w:rPr>
        <w:t xml:space="preserve">, </w:t>
      </w:r>
      <w:r w:rsidRPr="00640402">
        <w:rPr>
          <w:rFonts w:cs="Arial"/>
          <w:i/>
          <w:iCs/>
          <w:noProof/>
          <w:szCs w:val="24"/>
          <w:lang w:val="en-GB"/>
        </w:rPr>
        <w:t>73</w:t>
      </w:r>
      <w:r w:rsidRPr="00640402">
        <w:rPr>
          <w:rFonts w:cs="Arial"/>
          <w:noProof/>
          <w:szCs w:val="24"/>
          <w:lang w:val="en-GB"/>
        </w:rPr>
        <w:t>(6), 887–907. https://doi.org/10.1007/s10734-</w:t>
      </w:r>
      <w:r w:rsidRPr="00640402">
        <w:rPr>
          <w:rFonts w:cs="Arial"/>
          <w:noProof/>
          <w:szCs w:val="24"/>
          <w:lang w:val="en-GB"/>
        </w:rPr>
        <w:lastRenderedPageBreak/>
        <w:t>017-0116-2</w:t>
      </w:r>
    </w:p>
    <w:p w14:paraId="24A6679F"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Wilbers, S., &amp; Brankovic, J. (2021). The emergence of university rankings: a historical</w:t>
      </w:r>
      <w:r w:rsidRPr="00640402">
        <w:rPr>
          <w:rFonts w:ascii="Cambria Math" w:hAnsi="Cambria Math" w:cs="Cambria Math"/>
          <w:noProof/>
          <w:szCs w:val="24"/>
          <w:lang w:val="en-GB"/>
        </w:rPr>
        <w:t>‑</w:t>
      </w:r>
      <w:r w:rsidRPr="00640402">
        <w:rPr>
          <w:rFonts w:cs="Arial"/>
          <w:noProof/>
          <w:szCs w:val="24"/>
          <w:lang w:val="en-GB"/>
        </w:rPr>
        <w:t xml:space="preserve">sociological account. </w:t>
      </w:r>
      <w:r w:rsidRPr="00640402">
        <w:rPr>
          <w:rFonts w:cs="Arial"/>
          <w:i/>
          <w:iCs/>
          <w:noProof/>
          <w:szCs w:val="24"/>
          <w:lang w:val="en-GB"/>
        </w:rPr>
        <w:t>Higher Education</w:t>
      </w:r>
      <w:r w:rsidRPr="00640402">
        <w:rPr>
          <w:rFonts w:cs="Arial"/>
          <w:noProof/>
          <w:szCs w:val="24"/>
          <w:lang w:val="en-GB"/>
        </w:rPr>
        <w:t>. https://doi.org/10.1007/s10734-021-00776-7</w:t>
      </w:r>
    </w:p>
    <w:p w14:paraId="1EE1F370"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Womack, J. P., &amp; Jones, D. T. (1997). Lean Thinking—Banish Waste and Create Wealth in your Corporation. </w:t>
      </w:r>
      <w:r w:rsidRPr="00640402">
        <w:rPr>
          <w:rFonts w:cs="Arial"/>
          <w:i/>
          <w:iCs/>
          <w:noProof/>
          <w:szCs w:val="24"/>
          <w:lang w:val="en-GB"/>
        </w:rPr>
        <w:t>Journal of the Operational Research Society</w:t>
      </w:r>
      <w:r w:rsidRPr="00640402">
        <w:rPr>
          <w:rFonts w:cs="Arial"/>
          <w:noProof/>
          <w:szCs w:val="24"/>
          <w:lang w:val="en-GB"/>
        </w:rPr>
        <w:t xml:space="preserve">, </w:t>
      </w:r>
      <w:r w:rsidRPr="00640402">
        <w:rPr>
          <w:rFonts w:cs="Arial"/>
          <w:i/>
          <w:iCs/>
          <w:noProof/>
          <w:szCs w:val="24"/>
          <w:lang w:val="en-GB"/>
        </w:rPr>
        <w:t>48</w:t>
      </w:r>
      <w:r w:rsidRPr="00640402">
        <w:rPr>
          <w:rFonts w:cs="Arial"/>
          <w:noProof/>
          <w:szCs w:val="24"/>
          <w:lang w:val="en-GB"/>
        </w:rPr>
        <w:t>(11), 1148–1148. https://doi.org/10.1038/sj.jors.2600967</w:t>
      </w:r>
    </w:p>
    <w:p w14:paraId="5D44DDC3"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Wood, M., &amp; Su, F. (2019). Parents as “stakeholders” and their conceptions of teaching excellence in English higher education. </w:t>
      </w:r>
      <w:r w:rsidRPr="00640402">
        <w:rPr>
          <w:rFonts w:cs="Arial"/>
          <w:i/>
          <w:iCs/>
          <w:noProof/>
          <w:szCs w:val="24"/>
          <w:lang w:val="en-GB"/>
        </w:rPr>
        <w:t>International Journal of Comparative Education and Development</w:t>
      </w:r>
      <w:r w:rsidRPr="00640402">
        <w:rPr>
          <w:rFonts w:cs="Arial"/>
          <w:noProof/>
          <w:szCs w:val="24"/>
          <w:lang w:val="en-GB"/>
        </w:rPr>
        <w:t xml:space="preserve">, </w:t>
      </w:r>
      <w:r w:rsidRPr="00640402">
        <w:rPr>
          <w:rFonts w:cs="Arial"/>
          <w:i/>
          <w:iCs/>
          <w:noProof/>
          <w:szCs w:val="24"/>
          <w:lang w:val="en-GB"/>
        </w:rPr>
        <w:t>21</w:t>
      </w:r>
      <w:r w:rsidRPr="00640402">
        <w:rPr>
          <w:rFonts w:cs="Arial"/>
          <w:noProof/>
          <w:szCs w:val="24"/>
          <w:lang w:val="en-GB"/>
        </w:rPr>
        <w:t>(2), 99–111. https://doi.org/10.1108/IJCED-05-2018-0010</w:t>
      </w:r>
    </w:p>
    <w:p w14:paraId="35FC6605" w14:textId="77777777" w:rsidR="00F22A28" w:rsidRPr="00F22A28" w:rsidRDefault="00F22A28" w:rsidP="00F22A28">
      <w:pPr>
        <w:widowControl w:val="0"/>
        <w:autoSpaceDE w:val="0"/>
        <w:autoSpaceDN w:val="0"/>
        <w:adjustRightInd w:val="0"/>
        <w:ind w:left="480" w:hanging="480"/>
        <w:rPr>
          <w:rFonts w:cs="Arial"/>
          <w:noProof/>
          <w:szCs w:val="24"/>
        </w:rPr>
      </w:pPr>
      <w:r w:rsidRPr="00F22A28">
        <w:rPr>
          <w:rFonts w:cs="Arial"/>
          <w:noProof/>
          <w:szCs w:val="24"/>
        </w:rPr>
        <w:t xml:space="preserve">Woźniak, A. (2019). </w:t>
      </w:r>
      <w:r w:rsidRPr="00F22A28">
        <w:rPr>
          <w:rFonts w:cs="Arial"/>
          <w:i/>
          <w:iCs/>
          <w:noProof/>
          <w:szCs w:val="24"/>
        </w:rPr>
        <w:t>O RDN</w:t>
      </w:r>
      <w:r w:rsidRPr="00F22A28">
        <w:rPr>
          <w:rFonts w:cs="Arial"/>
          <w:noProof/>
          <w:szCs w:val="24"/>
        </w:rPr>
        <w:t>. Rada Doskonałości Naukowej. https://www.rdn.gov.pl/o-rdn.html</w:t>
      </w:r>
    </w:p>
    <w:p w14:paraId="2EE2A20A"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Woźniak, A. (2022). Charakter prawny rozstrzygnięć nadzorczych Rady Doskonałości Naukowej. </w:t>
      </w:r>
      <w:r w:rsidRPr="00640402">
        <w:rPr>
          <w:rFonts w:cs="Arial"/>
          <w:i/>
          <w:iCs/>
          <w:noProof/>
          <w:szCs w:val="24"/>
          <w:lang w:val="en-GB"/>
        </w:rPr>
        <w:t>Journal of Modern Science</w:t>
      </w:r>
      <w:r w:rsidRPr="00640402">
        <w:rPr>
          <w:rFonts w:cs="Arial"/>
          <w:noProof/>
          <w:szCs w:val="24"/>
          <w:lang w:val="en-GB"/>
        </w:rPr>
        <w:t xml:space="preserve">, </w:t>
      </w:r>
      <w:r w:rsidRPr="00640402">
        <w:rPr>
          <w:rFonts w:cs="Arial"/>
          <w:i/>
          <w:iCs/>
          <w:noProof/>
          <w:szCs w:val="24"/>
          <w:lang w:val="en-GB"/>
        </w:rPr>
        <w:t>48</w:t>
      </w:r>
      <w:r w:rsidRPr="00640402">
        <w:rPr>
          <w:rFonts w:cs="Arial"/>
          <w:noProof/>
          <w:szCs w:val="24"/>
          <w:lang w:val="en-GB"/>
        </w:rPr>
        <w:t>(1), 183–205. https://doi.org/10.13166/jms/150470</w:t>
      </w:r>
    </w:p>
    <w:p w14:paraId="476F1367" w14:textId="77777777" w:rsidR="00F22A28" w:rsidRPr="00F22A28" w:rsidRDefault="00F22A28" w:rsidP="00F22A28">
      <w:pPr>
        <w:widowControl w:val="0"/>
        <w:autoSpaceDE w:val="0"/>
        <w:autoSpaceDN w:val="0"/>
        <w:adjustRightInd w:val="0"/>
        <w:ind w:left="480" w:hanging="480"/>
        <w:rPr>
          <w:rFonts w:cs="Arial"/>
          <w:noProof/>
          <w:szCs w:val="24"/>
        </w:rPr>
      </w:pPr>
      <w:r w:rsidRPr="00640402">
        <w:rPr>
          <w:rFonts w:cs="Arial"/>
          <w:noProof/>
          <w:szCs w:val="24"/>
          <w:lang w:val="en-GB"/>
        </w:rPr>
        <w:t xml:space="preserve">Woźnicki, J. (2008). </w:t>
      </w:r>
      <w:r w:rsidRPr="00F22A28">
        <w:rPr>
          <w:rFonts w:cs="Arial"/>
          <w:noProof/>
          <w:szCs w:val="24"/>
        </w:rPr>
        <w:t xml:space="preserve">Legislacyjne określenie pozycji uczelni jako instytucji życia publicznego. W </w:t>
      </w:r>
      <w:r w:rsidRPr="00F22A28">
        <w:rPr>
          <w:rFonts w:cs="Arial"/>
          <w:i/>
          <w:iCs/>
          <w:noProof/>
          <w:szCs w:val="24"/>
        </w:rPr>
        <w:t>Społeczna odpowiedzialność uczelni</w:t>
      </w:r>
      <w:r w:rsidRPr="00F22A28">
        <w:rPr>
          <w:rFonts w:cs="Arial"/>
          <w:noProof/>
          <w:szCs w:val="24"/>
        </w:rPr>
        <w:t xml:space="preserve"> (ss. 13–21). Wydawnictwo Politechniki Gdańskiej.</w:t>
      </w:r>
    </w:p>
    <w:p w14:paraId="0B4831F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F22A28">
        <w:rPr>
          <w:rFonts w:cs="Arial"/>
          <w:noProof/>
          <w:szCs w:val="24"/>
        </w:rPr>
        <w:t xml:space="preserve">Zakhem, A. (2008). </w:t>
      </w:r>
      <w:r w:rsidRPr="00640402">
        <w:rPr>
          <w:rFonts w:cs="Arial"/>
          <w:noProof/>
          <w:szCs w:val="24"/>
          <w:lang w:val="en-GB"/>
        </w:rPr>
        <w:t xml:space="preserve">Stakeholder Management Capability: A Discourse–Theoretical Approach. </w:t>
      </w:r>
      <w:r w:rsidRPr="00640402">
        <w:rPr>
          <w:rFonts w:cs="Arial"/>
          <w:i/>
          <w:iCs/>
          <w:noProof/>
          <w:szCs w:val="24"/>
          <w:lang w:val="en-GB"/>
        </w:rPr>
        <w:t>Journal of Business Ethics</w:t>
      </w:r>
      <w:r w:rsidRPr="00640402">
        <w:rPr>
          <w:rFonts w:cs="Arial"/>
          <w:noProof/>
          <w:szCs w:val="24"/>
          <w:lang w:val="en-GB"/>
        </w:rPr>
        <w:t xml:space="preserve">, </w:t>
      </w:r>
      <w:r w:rsidRPr="00640402">
        <w:rPr>
          <w:rFonts w:cs="Arial"/>
          <w:i/>
          <w:iCs/>
          <w:noProof/>
          <w:szCs w:val="24"/>
          <w:lang w:val="en-GB"/>
        </w:rPr>
        <w:t>79</w:t>
      </w:r>
      <w:r w:rsidRPr="00640402">
        <w:rPr>
          <w:rFonts w:cs="Arial"/>
          <w:noProof/>
          <w:szCs w:val="24"/>
          <w:lang w:val="en-GB"/>
        </w:rPr>
        <w:t>(4), 395–405. https://doi.org/10.1007/s10551-007-9405-5</w:t>
      </w:r>
    </w:p>
    <w:p w14:paraId="6BB242AC"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Zastempowski, M. (2013). </w:t>
      </w:r>
      <w:r w:rsidRPr="00F22A28">
        <w:rPr>
          <w:rFonts w:cs="Arial"/>
          <w:noProof/>
          <w:szCs w:val="24"/>
        </w:rPr>
        <w:t xml:space="preserve">Potencjał innowacyjny małych i średnich przedsiębiorstw na tle liderów polskiej gospodarki w świetle badań empirycznych. </w:t>
      </w:r>
      <w:r w:rsidRPr="00640402">
        <w:rPr>
          <w:rFonts w:cs="Arial"/>
          <w:i/>
          <w:iCs/>
          <w:noProof/>
          <w:szCs w:val="24"/>
          <w:lang w:val="en-GB"/>
        </w:rPr>
        <w:t>International Journal of Contemporary Management</w:t>
      </w:r>
      <w:r w:rsidRPr="00640402">
        <w:rPr>
          <w:rFonts w:cs="Arial"/>
          <w:noProof/>
          <w:szCs w:val="24"/>
          <w:lang w:val="en-GB"/>
        </w:rPr>
        <w:t xml:space="preserve">, </w:t>
      </w:r>
      <w:r w:rsidRPr="00640402">
        <w:rPr>
          <w:rFonts w:cs="Arial"/>
          <w:i/>
          <w:iCs/>
          <w:noProof/>
          <w:szCs w:val="24"/>
          <w:lang w:val="en-GB"/>
        </w:rPr>
        <w:t>2013</w:t>
      </w:r>
      <w:r w:rsidRPr="00640402">
        <w:rPr>
          <w:rFonts w:cs="Arial"/>
          <w:noProof/>
          <w:szCs w:val="24"/>
          <w:lang w:val="en-GB"/>
        </w:rPr>
        <w:t>(Numer 12 (2)).</w:t>
      </w:r>
    </w:p>
    <w:p w14:paraId="30B4AE2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Zeithaml, V. A., Berry, L. L., &amp; Parasuraman, A. (1996). The Behavioral Consequences of Service Quality. </w:t>
      </w:r>
      <w:r w:rsidRPr="00640402">
        <w:rPr>
          <w:rFonts w:cs="Arial"/>
          <w:i/>
          <w:iCs/>
          <w:noProof/>
          <w:szCs w:val="24"/>
          <w:lang w:val="en-GB"/>
        </w:rPr>
        <w:t>Journal of Marketing</w:t>
      </w:r>
      <w:r w:rsidRPr="00640402">
        <w:rPr>
          <w:rFonts w:cs="Arial"/>
          <w:noProof/>
          <w:szCs w:val="24"/>
          <w:lang w:val="en-GB"/>
        </w:rPr>
        <w:t xml:space="preserve">, </w:t>
      </w:r>
      <w:r w:rsidRPr="00640402">
        <w:rPr>
          <w:rFonts w:cs="Arial"/>
          <w:i/>
          <w:iCs/>
          <w:noProof/>
          <w:szCs w:val="24"/>
          <w:lang w:val="en-GB"/>
        </w:rPr>
        <w:t>60</w:t>
      </w:r>
      <w:r w:rsidRPr="00640402">
        <w:rPr>
          <w:rFonts w:cs="Arial"/>
          <w:noProof/>
          <w:szCs w:val="24"/>
          <w:lang w:val="en-GB"/>
        </w:rPr>
        <w:t>(2), 31–46. https://doi.org/10.1177/002224299606000203</w:t>
      </w:r>
    </w:p>
    <w:p w14:paraId="1E8AF18E"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Zu, X., Fredendall, L. D., &amp; Douglas, T. J. (2008). The evolving theory of quality management: The role of Six Sigma. </w:t>
      </w:r>
      <w:r w:rsidRPr="00640402">
        <w:rPr>
          <w:rFonts w:cs="Arial"/>
          <w:i/>
          <w:iCs/>
          <w:noProof/>
          <w:szCs w:val="24"/>
          <w:lang w:val="en-GB"/>
        </w:rPr>
        <w:t>Journal of Operations Management</w:t>
      </w:r>
      <w:r w:rsidRPr="00640402">
        <w:rPr>
          <w:rFonts w:cs="Arial"/>
          <w:noProof/>
          <w:szCs w:val="24"/>
          <w:lang w:val="en-GB"/>
        </w:rPr>
        <w:t xml:space="preserve">, </w:t>
      </w:r>
      <w:r w:rsidRPr="00640402">
        <w:rPr>
          <w:rFonts w:cs="Arial"/>
          <w:i/>
          <w:iCs/>
          <w:noProof/>
          <w:szCs w:val="24"/>
          <w:lang w:val="en-GB"/>
        </w:rPr>
        <w:t>26</w:t>
      </w:r>
      <w:r w:rsidRPr="00640402">
        <w:rPr>
          <w:rFonts w:cs="Arial"/>
          <w:noProof/>
          <w:szCs w:val="24"/>
          <w:lang w:val="en-GB"/>
        </w:rPr>
        <w:t>(5), 630–650. https://doi.org/10.1016/j.jom.2008.02.001</w:t>
      </w:r>
    </w:p>
    <w:p w14:paraId="53619C11" w14:textId="77777777" w:rsidR="00F22A28" w:rsidRPr="00640402" w:rsidRDefault="00F22A28" w:rsidP="00F22A28">
      <w:pPr>
        <w:widowControl w:val="0"/>
        <w:autoSpaceDE w:val="0"/>
        <w:autoSpaceDN w:val="0"/>
        <w:adjustRightInd w:val="0"/>
        <w:ind w:left="480" w:hanging="480"/>
        <w:rPr>
          <w:rFonts w:cs="Arial"/>
          <w:noProof/>
          <w:szCs w:val="24"/>
          <w:lang w:val="en-GB"/>
        </w:rPr>
      </w:pPr>
      <w:r w:rsidRPr="00640402">
        <w:rPr>
          <w:rFonts w:cs="Arial"/>
          <w:noProof/>
          <w:szCs w:val="24"/>
          <w:lang w:val="en-GB"/>
        </w:rPr>
        <w:t xml:space="preserve">Zucker, L. G. (1987). Institutional theories of organization. </w:t>
      </w:r>
      <w:r w:rsidRPr="00640402">
        <w:rPr>
          <w:rFonts w:cs="Arial"/>
          <w:i/>
          <w:iCs/>
          <w:noProof/>
          <w:szCs w:val="24"/>
          <w:lang w:val="en-GB"/>
        </w:rPr>
        <w:t>Annual review of sociology</w:t>
      </w:r>
      <w:r w:rsidRPr="00640402">
        <w:rPr>
          <w:rFonts w:cs="Arial"/>
          <w:noProof/>
          <w:szCs w:val="24"/>
          <w:lang w:val="en-GB"/>
        </w:rPr>
        <w:t xml:space="preserve">, </w:t>
      </w:r>
      <w:r w:rsidRPr="00640402">
        <w:rPr>
          <w:rFonts w:cs="Arial"/>
          <w:i/>
          <w:iCs/>
          <w:noProof/>
          <w:szCs w:val="24"/>
          <w:lang w:val="en-GB"/>
        </w:rPr>
        <w:t>13</w:t>
      </w:r>
      <w:r w:rsidRPr="00640402">
        <w:rPr>
          <w:rFonts w:cs="Arial"/>
          <w:noProof/>
          <w:szCs w:val="24"/>
          <w:lang w:val="en-GB"/>
        </w:rPr>
        <w:t>(1), 443–464.</w:t>
      </w:r>
    </w:p>
    <w:p w14:paraId="62AD1CF4" w14:textId="77777777" w:rsidR="00F22A28" w:rsidRPr="00F22A28" w:rsidRDefault="00F22A28" w:rsidP="00F22A28">
      <w:pPr>
        <w:widowControl w:val="0"/>
        <w:autoSpaceDE w:val="0"/>
        <w:autoSpaceDN w:val="0"/>
        <w:adjustRightInd w:val="0"/>
        <w:ind w:left="480" w:hanging="480"/>
        <w:rPr>
          <w:rFonts w:cs="Arial"/>
          <w:noProof/>
        </w:rPr>
      </w:pPr>
      <w:r w:rsidRPr="00F22A28">
        <w:rPr>
          <w:rFonts w:cs="Arial"/>
          <w:noProof/>
          <w:szCs w:val="24"/>
        </w:rPr>
        <w:t xml:space="preserve">Zybała, A., Chrostowski, A., Lewicki, J., Dziedziczak-Foltyn, A., &amp; Antonowicz, D. (2019). Dyskusja redakcyjna: Reformy w szkolnictwie wyższym. </w:t>
      </w:r>
      <w:r w:rsidRPr="00F22A28">
        <w:rPr>
          <w:rFonts w:cs="Arial"/>
          <w:i/>
          <w:iCs/>
          <w:noProof/>
          <w:szCs w:val="24"/>
        </w:rPr>
        <w:t>Studia z Polityki Publicznej/Public Policy Studies</w:t>
      </w:r>
      <w:r w:rsidRPr="00F22A28">
        <w:rPr>
          <w:rFonts w:cs="Arial"/>
          <w:noProof/>
          <w:szCs w:val="24"/>
        </w:rPr>
        <w:t xml:space="preserve">, </w:t>
      </w:r>
      <w:r w:rsidRPr="00F22A28">
        <w:rPr>
          <w:rFonts w:cs="Arial"/>
          <w:i/>
          <w:iCs/>
          <w:noProof/>
          <w:szCs w:val="24"/>
        </w:rPr>
        <w:t>6</w:t>
      </w:r>
      <w:r w:rsidRPr="00F22A28">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57BD3D4B" w14:textId="77777777" w:rsidR="00B758DF" w:rsidRPr="00233788" w:rsidRDefault="00B758DF" w:rsidP="00276247">
      <w:pPr>
        <w:pStyle w:val="Nagwek1"/>
        <w:numPr>
          <w:ilvl w:val="0"/>
          <w:numId w:val="0"/>
        </w:numPr>
        <w:ind w:left="432"/>
      </w:pPr>
      <w:bookmarkStart w:id="677" w:name="_Toc164801039"/>
      <w:bookmarkStart w:id="678" w:name="_Toc168903302"/>
      <w:bookmarkStart w:id="679" w:name="_Toc168903708"/>
      <w:r w:rsidRPr="00233788">
        <w:lastRenderedPageBreak/>
        <w:t>Wykaz rysunków</w:t>
      </w:r>
      <w:bookmarkEnd w:id="677"/>
      <w:bookmarkEnd w:id="678"/>
      <w:bookmarkEnd w:id="679"/>
    </w:p>
    <w:p w14:paraId="51A4BDF6" w14:textId="3F1F1269" w:rsidR="001C5211"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8752509" w:history="1">
        <w:r w:rsidR="001C5211" w:rsidRPr="00FC5F76">
          <w:rPr>
            <w:rStyle w:val="Hipercze"/>
            <w:noProof/>
          </w:rPr>
          <w:t>Rysunek 1. Teoria Zarządzania Jakością u podstaw Metody Zarządzania Deminga wg Anderson, Rungtusanatham i Schroeder (Anderson i in., 1994)</w:t>
        </w:r>
        <w:r w:rsidR="001C5211">
          <w:rPr>
            <w:noProof/>
            <w:webHidden/>
          </w:rPr>
          <w:tab/>
        </w:r>
        <w:r w:rsidR="001C5211">
          <w:rPr>
            <w:noProof/>
            <w:webHidden/>
          </w:rPr>
          <w:fldChar w:fldCharType="begin"/>
        </w:r>
        <w:r w:rsidR="001C5211">
          <w:rPr>
            <w:noProof/>
            <w:webHidden/>
          </w:rPr>
          <w:instrText xml:space="preserve"> PAGEREF _Toc168752509 \h </w:instrText>
        </w:r>
        <w:r w:rsidR="001C5211">
          <w:rPr>
            <w:noProof/>
            <w:webHidden/>
          </w:rPr>
        </w:r>
        <w:r w:rsidR="001C5211">
          <w:rPr>
            <w:noProof/>
            <w:webHidden/>
          </w:rPr>
          <w:fldChar w:fldCharType="separate"/>
        </w:r>
        <w:r w:rsidR="00F2350D">
          <w:rPr>
            <w:noProof/>
            <w:webHidden/>
          </w:rPr>
          <w:t>10</w:t>
        </w:r>
        <w:r w:rsidR="001C5211">
          <w:rPr>
            <w:noProof/>
            <w:webHidden/>
          </w:rPr>
          <w:fldChar w:fldCharType="end"/>
        </w:r>
      </w:hyperlink>
    </w:p>
    <w:p w14:paraId="38187483" w14:textId="21C6482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0" w:history="1">
        <w:r w:rsidR="001C5211" w:rsidRPr="00FC5F76">
          <w:rPr>
            <w:rStyle w:val="Hipercze"/>
            <w:noProof/>
          </w:rPr>
          <w:t>Rysunek 2. Historyczne zmiany na europejskich uniwersytetach w wymiarach wolności i kształcenia/badań</w:t>
        </w:r>
        <w:r w:rsidR="001C5211">
          <w:rPr>
            <w:noProof/>
            <w:webHidden/>
          </w:rPr>
          <w:tab/>
        </w:r>
        <w:r w:rsidR="001C5211">
          <w:rPr>
            <w:noProof/>
            <w:webHidden/>
          </w:rPr>
          <w:fldChar w:fldCharType="begin"/>
        </w:r>
        <w:r w:rsidR="001C5211">
          <w:rPr>
            <w:noProof/>
            <w:webHidden/>
          </w:rPr>
          <w:instrText xml:space="preserve"> PAGEREF _Toc168752510 \h </w:instrText>
        </w:r>
        <w:r w:rsidR="001C5211">
          <w:rPr>
            <w:noProof/>
            <w:webHidden/>
          </w:rPr>
        </w:r>
        <w:r w:rsidR="001C5211">
          <w:rPr>
            <w:noProof/>
            <w:webHidden/>
          </w:rPr>
          <w:fldChar w:fldCharType="separate"/>
        </w:r>
        <w:r w:rsidR="00F2350D">
          <w:rPr>
            <w:noProof/>
            <w:webHidden/>
          </w:rPr>
          <w:t>12</w:t>
        </w:r>
        <w:r w:rsidR="001C5211">
          <w:rPr>
            <w:noProof/>
            <w:webHidden/>
          </w:rPr>
          <w:fldChar w:fldCharType="end"/>
        </w:r>
      </w:hyperlink>
    </w:p>
    <w:p w14:paraId="1D3A9FE2" w14:textId="032F94A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1" w:history="1">
        <w:r w:rsidR="001C5211" w:rsidRPr="00FC5F76">
          <w:rPr>
            <w:rStyle w:val="Hipercze"/>
            <w:noProof/>
          </w:rPr>
          <w:t>Rysunek 3. Wpływ zmiany liczby studentów przypadających na jednego nauczyciela akademickiego na zmianę wielkości subwencji</w:t>
        </w:r>
        <w:r w:rsidR="001C5211">
          <w:rPr>
            <w:noProof/>
            <w:webHidden/>
          </w:rPr>
          <w:tab/>
        </w:r>
        <w:r w:rsidR="001C5211">
          <w:rPr>
            <w:noProof/>
            <w:webHidden/>
          </w:rPr>
          <w:fldChar w:fldCharType="begin"/>
        </w:r>
        <w:r w:rsidR="001C5211">
          <w:rPr>
            <w:noProof/>
            <w:webHidden/>
          </w:rPr>
          <w:instrText xml:space="preserve"> PAGEREF _Toc168752511 \h </w:instrText>
        </w:r>
        <w:r w:rsidR="001C5211">
          <w:rPr>
            <w:noProof/>
            <w:webHidden/>
          </w:rPr>
        </w:r>
        <w:r w:rsidR="001C5211">
          <w:rPr>
            <w:noProof/>
            <w:webHidden/>
          </w:rPr>
          <w:fldChar w:fldCharType="separate"/>
        </w:r>
        <w:r w:rsidR="00F2350D">
          <w:rPr>
            <w:noProof/>
            <w:webHidden/>
          </w:rPr>
          <w:t>23</w:t>
        </w:r>
        <w:r w:rsidR="001C5211">
          <w:rPr>
            <w:noProof/>
            <w:webHidden/>
          </w:rPr>
          <w:fldChar w:fldCharType="end"/>
        </w:r>
      </w:hyperlink>
    </w:p>
    <w:p w14:paraId="6D144FDB" w14:textId="367109B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2" w:history="1">
        <w:r w:rsidR="001C5211" w:rsidRPr="00FC5F76">
          <w:rPr>
            <w:rStyle w:val="Hipercze"/>
            <w:noProof/>
          </w:rPr>
          <w:t>Rysunek 4. Tendencje zmian na rynku edukacji wyższej w Polsce po roku 1989</w:t>
        </w:r>
        <w:r w:rsidR="001C5211">
          <w:rPr>
            <w:noProof/>
            <w:webHidden/>
          </w:rPr>
          <w:tab/>
        </w:r>
        <w:r w:rsidR="001C5211">
          <w:rPr>
            <w:noProof/>
            <w:webHidden/>
          </w:rPr>
          <w:fldChar w:fldCharType="begin"/>
        </w:r>
        <w:r w:rsidR="001C5211">
          <w:rPr>
            <w:noProof/>
            <w:webHidden/>
          </w:rPr>
          <w:instrText xml:space="preserve"> PAGEREF _Toc168752512 \h </w:instrText>
        </w:r>
        <w:r w:rsidR="001C5211">
          <w:rPr>
            <w:noProof/>
            <w:webHidden/>
          </w:rPr>
        </w:r>
        <w:r w:rsidR="001C5211">
          <w:rPr>
            <w:noProof/>
            <w:webHidden/>
          </w:rPr>
          <w:fldChar w:fldCharType="separate"/>
        </w:r>
        <w:r w:rsidR="00F2350D">
          <w:rPr>
            <w:noProof/>
            <w:webHidden/>
          </w:rPr>
          <w:t>27</w:t>
        </w:r>
        <w:r w:rsidR="001C5211">
          <w:rPr>
            <w:noProof/>
            <w:webHidden/>
          </w:rPr>
          <w:fldChar w:fldCharType="end"/>
        </w:r>
      </w:hyperlink>
    </w:p>
    <w:p w14:paraId="3F486B96" w14:textId="4A55CBD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3" w:history="1">
        <w:r w:rsidR="001C5211" w:rsidRPr="00FC5F76">
          <w:rPr>
            <w:rStyle w:val="Hipercze"/>
            <w:noProof/>
          </w:rPr>
          <w:t>Rysunek 5. Wartości współczynnika skolaryzacji dla edukacji wyższej w latach 2010-2019</w:t>
        </w:r>
        <w:r w:rsidR="001C5211">
          <w:rPr>
            <w:noProof/>
            <w:webHidden/>
          </w:rPr>
          <w:tab/>
        </w:r>
        <w:r w:rsidR="001C5211">
          <w:rPr>
            <w:noProof/>
            <w:webHidden/>
          </w:rPr>
          <w:fldChar w:fldCharType="begin"/>
        </w:r>
        <w:r w:rsidR="001C5211">
          <w:rPr>
            <w:noProof/>
            <w:webHidden/>
          </w:rPr>
          <w:instrText xml:space="preserve"> PAGEREF _Toc168752513 \h </w:instrText>
        </w:r>
        <w:r w:rsidR="001C5211">
          <w:rPr>
            <w:noProof/>
            <w:webHidden/>
          </w:rPr>
        </w:r>
        <w:r w:rsidR="001C5211">
          <w:rPr>
            <w:noProof/>
            <w:webHidden/>
          </w:rPr>
          <w:fldChar w:fldCharType="separate"/>
        </w:r>
        <w:r w:rsidR="00F2350D">
          <w:rPr>
            <w:noProof/>
            <w:webHidden/>
          </w:rPr>
          <w:t>29</w:t>
        </w:r>
        <w:r w:rsidR="001C5211">
          <w:rPr>
            <w:noProof/>
            <w:webHidden/>
          </w:rPr>
          <w:fldChar w:fldCharType="end"/>
        </w:r>
      </w:hyperlink>
    </w:p>
    <w:p w14:paraId="58542A0A" w14:textId="53C4CBE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4" w:history="1">
        <w:r w:rsidR="001C5211" w:rsidRPr="00FC5F76">
          <w:rPr>
            <w:rStyle w:val="Hipercze"/>
            <w:noProof/>
          </w:rPr>
          <w:t>Rysunek 6. Liczba studentów uczelni publicznych na tle liczby studentów ogółem w latach 2002–2022*</w:t>
        </w:r>
        <w:r w:rsidR="001C5211">
          <w:rPr>
            <w:noProof/>
            <w:webHidden/>
          </w:rPr>
          <w:tab/>
        </w:r>
        <w:r w:rsidR="001C5211">
          <w:rPr>
            <w:noProof/>
            <w:webHidden/>
          </w:rPr>
          <w:fldChar w:fldCharType="begin"/>
        </w:r>
        <w:r w:rsidR="001C5211">
          <w:rPr>
            <w:noProof/>
            <w:webHidden/>
          </w:rPr>
          <w:instrText xml:space="preserve"> PAGEREF _Toc168752514 \h </w:instrText>
        </w:r>
        <w:r w:rsidR="001C5211">
          <w:rPr>
            <w:noProof/>
            <w:webHidden/>
          </w:rPr>
        </w:r>
        <w:r w:rsidR="001C5211">
          <w:rPr>
            <w:noProof/>
            <w:webHidden/>
          </w:rPr>
          <w:fldChar w:fldCharType="separate"/>
        </w:r>
        <w:r w:rsidR="00F2350D">
          <w:rPr>
            <w:noProof/>
            <w:webHidden/>
          </w:rPr>
          <w:t>30</w:t>
        </w:r>
        <w:r w:rsidR="001C5211">
          <w:rPr>
            <w:noProof/>
            <w:webHidden/>
          </w:rPr>
          <w:fldChar w:fldCharType="end"/>
        </w:r>
      </w:hyperlink>
    </w:p>
    <w:p w14:paraId="2FDDA597" w14:textId="29A6066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5" w:history="1">
        <w:r w:rsidR="001C5211" w:rsidRPr="00FC5F76">
          <w:rPr>
            <w:rStyle w:val="Hipercze"/>
            <w:noProof/>
          </w:rPr>
          <w:t>Rysunek 7. Wydatki na szkolnictwo wyższe w wybranych krajach w roku 2019 europejskich jako procent PKB</w:t>
        </w:r>
        <w:r w:rsidR="001C5211">
          <w:rPr>
            <w:noProof/>
            <w:webHidden/>
          </w:rPr>
          <w:tab/>
        </w:r>
        <w:r w:rsidR="001C5211">
          <w:rPr>
            <w:noProof/>
            <w:webHidden/>
          </w:rPr>
          <w:fldChar w:fldCharType="begin"/>
        </w:r>
        <w:r w:rsidR="001C5211">
          <w:rPr>
            <w:noProof/>
            <w:webHidden/>
          </w:rPr>
          <w:instrText xml:space="preserve"> PAGEREF _Toc168752515 \h </w:instrText>
        </w:r>
        <w:r w:rsidR="001C5211">
          <w:rPr>
            <w:noProof/>
            <w:webHidden/>
          </w:rPr>
        </w:r>
        <w:r w:rsidR="001C5211">
          <w:rPr>
            <w:noProof/>
            <w:webHidden/>
          </w:rPr>
          <w:fldChar w:fldCharType="separate"/>
        </w:r>
        <w:r w:rsidR="00F2350D">
          <w:rPr>
            <w:noProof/>
            <w:webHidden/>
          </w:rPr>
          <w:t>32</w:t>
        </w:r>
        <w:r w:rsidR="001C5211">
          <w:rPr>
            <w:noProof/>
            <w:webHidden/>
          </w:rPr>
          <w:fldChar w:fldCharType="end"/>
        </w:r>
      </w:hyperlink>
    </w:p>
    <w:p w14:paraId="6526512B" w14:textId="567D4EA1"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6" w:history="1">
        <w:r w:rsidR="001C5211" w:rsidRPr="00FC5F76">
          <w:rPr>
            <w:rStyle w:val="Hipercze"/>
            <w:noProof/>
          </w:rPr>
          <w:t>Rysunek 8. Udział wydatków publicznych na szkolnictwo wyższe w PKB Polski</w:t>
        </w:r>
        <w:r w:rsidR="001C5211">
          <w:rPr>
            <w:noProof/>
            <w:webHidden/>
          </w:rPr>
          <w:tab/>
        </w:r>
        <w:r w:rsidR="001C5211">
          <w:rPr>
            <w:noProof/>
            <w:webHidden/>
          </w:rPr>
          <w:fldChar w:fldCharType="begin"/>
        </w:r>
        <w:r w:rsidR="001C5211">
          <w:rPr>
            <w:noProof/>
            <w:webHidden/>
          </w:rPr>
          <w:instrText xml:space="preserve"> PAGEREF _Toc168752516 \h </w:instrText>
        </w:r>
        <w:r w:rsidR="001C5211">
          <w:rPr>
            <w:noProof/>
            <w:webHidden/>
          </w:rPr>
        </w:r>
        <w:r w:rsidR="001C5211">
          <w:rPr>
            <w:noProof/>
            <w:webHidden/>
          </w:rPr>
          <w:fldChar w:fldCharType="separate"/>
        </w:r>
        <w:r w:rsidR="00F2350D">
          <w:rPr>
            <w:noProof/>
            <w:webHidden/>
          </w:rPr>
          <w:t>33</w:t>
        </w:r>
        <w:r w:rsidR="001C5211">
          <w:rPr>
            <w:noProof/>
            <w:webHidden/>
          </w:rPr>
          <w:fldChar w:fldCharType="end"/>
        </w:r>
      </w:hyperlink>
    </w:p>
    <w:p w14:paraId="0A04CB1F" w14:textId="1068E60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7" w:history="1">
        <w:r w:rsidR="001C5211" w:rsidRPr="00FC5F76">
          <w:rPr>
            <w:rStyle w:val="Hipercze"/>
            <w:noProof/>
          </w:rPr>
          <w:t>Rysunek 9. Udział wyniku finansowego netto w przychodzie uczelni versus nakłady inwestycyjne uczelni publicznych w Polsce</w:t>
        </w:r>
        <w:r w:rsidR="001C5211">
          <w:rPr>
            <w:noProof/>
            <w:webHidden/>
          </w:rPr>
          <w:tab/>
        </w:r>
        <w:r w:rsidR="001C5211">
          <w:rPr>
            <w:noProof/>
            <w:webHidden/>
          </w:rPr>
          <w:fldChar w:fldCharType="begin"/>
        </w:r>
        <w:r w:rsidR="001C5211">
          <w:rPr>
            <w:noProof/>
            <w:webHidden/>
          </w:rPr>
          <w:instrText xml:space="preserve"> PAGEREF _Toc168752517 \h </w:instrText>
        </w:r>
        <w:r w:rsidR="001C5211">
          <w:rPr>
            <w:noProof/>
            <w:webHidden/>
          </w:rPr>
        </w:r>
        <w:r w:rsidR="001C5211">
          <w:rPr>
            <w:noProof/>
            <w:webHidden/>
          </w:rPr>
          <w:fldChar w:fldCharType="separate"/>
        </w:r>
        <w:r w:rsidR="00F2350D">
          <w:rPr>
            <w:noProof/>
            <w:webHidden/>
          </w:rPr>
          <w:t>34</w:t>
        </w:r>
        <w:r w:rsidR="001C5211">
          <w:rPr>
            <w:noProof/>
            <w:webHidden/>
          </w:rPr>
          <w:fldChar w:fldCharType="end"/>
        </w:r>
      </w:hyperlink>
    </w:p>
    <w:p w14:paraId="74F11855" w14:textId="6A7CE78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8" w:history="1">
        <w:r w:rsidR="001C5211" w:rsidRPr="00FC5F76">
          <w:rPr>
            <w:rStyle w:val="Hipercze"/>
            <w:noProof/>
          </w:rPr>
          <w:t>Rysunek 10. Miejsce celów w procesie zarządzania organizacją</w:t>
        </w:r>
        <w:r w:rsidR="001C5211">
          <w:rPr>
            <w:noProof/>
            <w:webHidden/>
          </w:rPr>
          <w:tab/>
        </w:r>
        <w:r w:rsidR="001C5211">
          <w:rPr>
            <w:noProof/>
            <w:webHidden/>
          </w:rPr>
          <w:fldChar w:fldCharType="begin"/>
        </w:r>
        <w:r w:rsidR="001C5211">
          <w:rPr>
            <w:noProof/>
            <w:webHidden/>
          </w:rPr>
          <w:instrText xml:space="preserve"> PAGEREF _Toc168752518 \h </w:instrText>
        </w:r>
        <w:r w:rsidR="001C5211">
          <w:rPr>
            <w:noProof/>
            <w:webHidden/>
          </w:rPr>
        </w:r>
        <w:r w:rsidR="001C5211">
          <w:rPr>
            <w:noProof/>
            <w:webHidden/>
          </w:rPr>
          <w:fldChar w:fldCharType="separate"/>
        </w:r>
        <w:r w:rsidR="00F2350D">
          <w:rPr>
            <w:noProof/>
            <w:webHidden/>
          </w:rPr>
          <w:t>38</w:t>
        </w:r>
        <w:r w:rsidR="001C5211">
          <w:rPr>
            <w:noProof/>
            <w:webHidden/>
          </w:rPr>
          <w:fldChar w:fldCharType="end"/>
        </w:r>
      </w:hyperlink>
    </w:p>
    <w:p w14:paraId="603F7E4C" w14:textId="24640BC8"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9" w:history="1">
        <w:r w:rsidR="001C5211" w:rsidRPr="00FC5F76">
          <w:rPr>
            <w:rStyle w:val="Hipercze"/>
            <w:noProof/>
          </w:rPr>
          <w:t>Rysunek 11. Klasyfikacja zasobów uczelni</w:t>
        </w:r>
        <w:r w:rsidR="001C5211">
          <w:rPr>
            <w:noProof/>
            <w:webHidden/>
          </w:rPr>
          <w:tab/>
        </w:r>
        <w:r w:rsidR="001C5211">
          <w:rPr>
            <w:noProof/>
            <w:webHidden/>
          </w:rPr>
          <w:fldChar w:fldCharType="begin"/>
        </w:r>
        <w:r w:rsidR="001C5211">
          <w:rPr>
            <w:noProof/>
            <w:webHidden/>
          </w:rPr>
          <w:instrText xml:space="preserve"> PAGEREF _Toc168752519 \h </w:instrText>
        </w:r>
        <w:r w:rsidR="001C5211">
          <w:rPr>
            <w:noProof/>
            <w:webHidden/>
          </w:rPr>
        </w:r>
        <w:r w:rsidR="001C5211">
          <w:rPr>
            <w:noProof/>
            <w:webHidden/>
          </w:rPr>
          <w:fldChar w:fldCharType="separate"/>
        </w:r>
        <w:r w:rsidR="00F2350D">
          <w:rPr>
            <w:noProof/>
            <w:webHidden/>
          </w:rPr>
          <w:t>42</w:t>
        </w:r>
        <w:r w:rsidR="001C5211">
          <w:rPr>
            <w:noProof/>
            <w:webHidden/>
          </w:rPr>
          <w:fldChar w:fldCharType="end"/>
        </w:r>
      </w:hyperlink>
    </w:p>
    <w:p w14:paraId="7EDD088A" w14:textId="7849698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0" w:history="1">
        <w:r w:rsidR="001C5211" w:rsidRPr="00FC5F76">
          <w:rPr>
            <w:rStyle w:val="Hipercze"/>
            <w:noProof/>
          </w:rPr>
          <w:t>Rysunek 12. Model motywacji akademickich</w:t>
        </w:r>
        <w:r w:rsidR="001C5211">
          <w:rPr>
            <w:noProof/>
            <w:webHidden/>
          </w:rPr>
          <w:tab/>
        </w:r>
        <w:r w:rsidR="001C5211">
          <w:rPr>
            <w:noProof/>
            <w:webHidden/>
          </w:rPr>
          <w:fldChar w:fldCharType="begin"/>
        </w:r>
        <w:r w:rsidR="001C5211">
          <w:rPr>
            <w:noProof/>
            <w:webHidden/>
          </w:rPr>
          <w:instrText xml:space="preserve"> PAGEREF _Toc168752520 \h </w:instrText>
        </w:r>
        <w:r w:rsidR="001C5211">
          <w:rPr>
            <w:noProof/>
            <w:webHidden/>
          </w:rPr>
        </w:r>
        <w:r w:rsidR="001C5211">
          <w:rPr>
            <w:noProof/>
            <w:webHidden/>
          </w:rPr>
          <w:fldChar w:fldCharType="separate"/>
        </w:r>
        <w:r w:rsidR="00F2350D">
          <w:rPr>
            <w:noProof/>
            <w:webHidden/>
          </w:rPr>
          <w:t>48</w:t>
        </w:r>
        <w:r w:rsidR="001C5211">
          <w:rPr>
            <w:noProof/>
            <w:webHidden/>
          </w:rPr>
          <w:fldChar w:fldCharType="end"/>
        </w:r>
      </w:hyperlink>
    </w:p>
    <w:p w14:paraId="009D9BA9" w14:textId="55FAF6D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1" w:history="1">
        <w:r w:rsidR="001C5211" w:rsidRPr="00FC5F76">
          <w:rPr>
            <w:rStyle w:val="Hipercze"/>
            <w:noProof/>
          </w:rPr>
          <w:t>Rysunek 13. Środowisko relacji uniwersytetu</w:t>
        </w:r>
        <w:r w:rsidR="001C5211">
          <w:rPr>
            <w:noProof/>
            <w:webHidden/>
          </w:rPr>
          <w:tab/>
        </w:r>
        <w:r w:rsidR="001C5211">
          <w:rPr>
            <w:noProof/>
            <w:webHidden/>
          </w:rPr>
          <w:fldChar w:fldCharType="begin"/>
        </w:r>
        <w:r w:rsidR="001C5211">
          <w:rPr>
            <w:noProof/>
            <w:webHidden/>
          </w:rPr>
          <w:instrText xml:space="preserve"> PAGEREF _Toc168752521 \h </w:instrText>
        </w:r>
        <w:r w:rsidR="001C5211">
          <w:rPr>
            <w:noProof/>
            <w:webHidden/>
          </w:rPr>
        </w:r>
        <w:r w:rsidR="001C5211">
          <w:rPr>
            <w:noProof/>
            <w:webHidden/>
          </w:rPr>
          <w:fldChar w:fldCharType="separate"/>
        </w:r>
        <w:r w:rsidR="00F2350D">
          <w:rPr>
            <w:noProof/>
            <w:webHidden/>
          </w:rPr>
          <w:t>56</w:t>
        </w:r>
        <w:r w:rsidR="001C5211">
          <w:rPr>
            <w:noProof/>
            <w:webHidden/>
          </w:rPr>
          <w:fldChar w:fldCharType="end"/>
        </w:r>
      </w:hyperlink>
    </w:p>
    <w:p w14:paraId="396949E2" w14:textId="6539AE8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2" w:history="1">
        <w:r w:rsidR="001C5211" w:rsidRPr="00FC5F76">
          <w:rPr>
            <w:rStyle w:val="Hipercze"/>
            <w:noProof/>
          </w:rPr>
          <w:t>Rysunek 14. Schemat modelu jakości usług SERVQUAL</w:t>
        </w:r>
        <w:r w:rsidR="001C5211">
          <w:rPr>
            <w:noProof/>
            <w:webHidden/>
          </w:rPr>
          <w:tab/>
        </w:r>
        <w:r w:rsidR="001C5211">
          <w:rPr>
            <w:noProof/>
            <w:webHidden/>
          </w:rPr>
          <w:fldChar w:fldCharType="begin"/>
        </w:r>
        <w:r w:rsidR="001C5211">
          <w:rPr>
            <w:noProof/>
            <w:webHidden/>
          </w:rPr>
          <w:instrText xml:space="preserve"> PAGEREF _Toc168752522 \h </w:instrText>
        </w:r>
        <w:r w:rsidR="001C5211">
          <w:rPr>
            <w:noProof/>
            <w:webHidden/>
          </w:rPr>
        </w:r>
        <w:r w:rsidR="001C5211">
          <w:rPr>
            <w:noProof/>
            <w:webHidden/>
          </w:rPr>
          <w:fldChar w:fldCharType="separate"/>
        </w:r>
        <w:r w:rsidR="00F2350D">
          <w:rPr>
            <w:noProof/>
            <w:webHidden/>
          </w:rPr>
          <w:t>68</w:t>
        </w:r>
        <w:r w:rsidR="001C5211">
          <w:rPr>
            <w:noProof/>
            <w:webHidden/>
          </w:rPr>
          <w:fldChar w:fldCharType="end"/>
        </w:r>
      </w:hyperlink>
    </w:p>
    <w:p w14:paraId="17443261" w14:textId="58D25E7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3" w:history="1">
        <w:r w:rsidR="001C5211" w:rsidRPr="00FC5F76">
          <w:rPr>
            <w:rStyle w:val="Hipercze"/>
            <w:noProof/>
          </w:rPr>
          <w:t>Rysunek 15. Hierarchiczny model jakości usług wg Dabholkara, Thorpe’a i Rentz’a</w:t>
        </w:r>
        <w:r w:rsidR="001C5211">
          <w:rPr>
            <w:noProof/>
            <w:webHidden/>
          </w:rPr>
          <w:tab/>
        </w:r>
        <w:r w:rsidR="001C5211">
          <w:rPr>
            <w:noProof/>
            <w:webHidden/>
          </w:rPr>
          <w:fldChar w:fldCharType="begin"/>
        </w:r>
        <w:r w:rsidR="001C5211">
          <w:rPr>
            <w:noProof/>
            <w:webHidden/>
          </w:rPr>
          <w:instrText xml:space="preserve"> PAGEREF _Toc168752523 \h </w:instrText>
        </w:r>
        <w:r w:rsidR="001C5211">
          <w:rPr>
            <w:noProof/>
            <w:webHidden/>
          </w:rPr>
        </w:r>
        <w:r w:rsidR="001C5211">
          <w:rPr>
            <w:noProof/>
            <w:webHidden/>
          </w:rPr>
          <w:fldChar w:fldCharType="separate"/>
        </w:r>
        <w:r w:rsidR="00F2350D">
          <w:rPr>
            <w:noProof/>
            <w:webHidden/>
          </w:rPr>
          <w:t>71</w:t>
        </w:r>
        <w:r w:rsidR="001C5211">
          <w:rPr>
            <w:noProof/>
            <w:webHidden/>
          </w:rPr>
          <w:fldChar w:fldCharType="end"/>
        </w:r>
      </w:hyperlink>
    </w:p>
    <w:p w14:paraId="2E4D78EC" w14:textId="0B2C219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4" w:history="1">
        <w:r w:rsidR="001C5211" w:rsidRPr="00FC5F76">
          <w:rPr>
            <w:rStyle w:val="Hipercze"/>
            <w:noProof/>
          </w:rPr>
          <w:t>Rysunek 16. Model postrzeganej jakości usług</w:t>
        </w:r>
        <w:r w:rsidR="001C5211">
          <w:rPr>
            <w:noProof/>
            <w:webHidden/>
          </w:rPr>
          <w:tab/>
        </w:r>
        <w:r w:rsidR="001C5211">
          <w:rPr>
            <w:noProof/>
            <w:webHidden/>
          </w:rPr>
          <w:fldChar w:fldCharType="begin"/>
        </w:r>
        <w:r w:rsidR="001C5211">
          <w:rPr>
            <w:noProof/>
            <w:webHidden/>
          </w:rPr>
          <w:instrText xml:space="preserve"> PAGEREF _Toc168752524 \h </w:instrText>
        </w:r>
        <w:r w:rsidR="001C5211">
          <w:rPr>
            <w:noProof/>
            <w:webHidden/>
          </w:rPr>
        </w:r>
        <w:r w:rsidR="001C5211">
          <w:rPr>
            <w:noProof/>
            <w:webHidden/>
          </w:rPr>
          <w:fldChar w:fldCharType="separate"/>
        </w:r>
        <w:r w:rsidR="00F2350D">
          <w:rPr>
            <w:noProof/>
            <w:webHidden/>
          </w:rPr>
          <w:t>71</w:t>
        </w:r>
        <w:r w:rsidR="001C5211">
          <w:rPr>
            <w:noProof/>
            <w:webHidden/>
          </w:rPr>
          <w:fldChar w:fldCharType="end"/>
        </w:r>
      </w:hyperlink>
    </w:p>
    <w:p w14:paraId="6D24CCB9" w14:textId="1DAEFC4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5" w:history="1">
        <w:r w:rsidR="001C5211" w:rsidRPr="00FC5F76">
          <w:rPr>
            <w:rStyle w:val="Hipercze"/>
            <w:noProof/>
          </w:rPr>
          <w:t>Rysunek 17. Zintegrowany model jakości usług 4Q</w:t>
        </w:r>
        <w:r w:rsidR="001C5211">
          <w:rPr>
            <w:noProof/>
            <w:webHidden/>
          </w:rPr>
          <w:tab/>
        </w:r>
        <w:r w:rsidR="001C5211">
          <w:rPr>
            <w:noProof/>
            <w:webHidden/>
          </w:rPr>
          <w:fldChar w:fldCharType="begin"/>
        </w:r>
        <w:r w:rsidR="001C5211">
          <w:rPr>
            <w:noProof/>
            <w:webHidden/>
          </w:rPr>
          <w:instrText xml:space="preserve"> PAGEREF _Toc168752525 \h </w:instrText>
        </w:r>
        <w:r w:rsidR="001C5211">
          <w:rPr>
            <w:noProof/>
            <w:webHidden/>
          </w:rPr>
        </w:r>
        <w:r w:rsidR="001C5211">
          <w:rPr>
            <w:noProof/>
            <w:webHidden/>
          </w:rPr>
          <w:fldChar w:fldCharType="separate"/>
        </w:r>
        <w:r w:rsidR="00F2350D">
          <w:rPr>
            <w:noProof/>
            <w:webHidden/>
          </w:rPr>
          <w:t>73</w:t>
        </w:r>
        <w:r w:rsidR="001C5211">
          <w:rPr>
            <w:noProof/>
            <w:webHidden/>
          </w:rPr>
          <w:fldChar w:fldCharType="end"/>
        </w:r>
      </w:hyperlink>
    </w:p>
    <w:p w14:paraId="37CED0FD" w14:textId="43F26C23"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6" w:history="1">
        <w:r w:rsidR="001C5211" w:rsidRPr="00FC5F76">
          <w:rPr>
            <w:rStyle w:val="Hipercze"/>
            <w:noProof/>
          </w:rPr>
          <w:t>Rysunek 18. Model jakości usług i satysfakcji klienta</w:t>
        </w:r>
        <w:r w:rsidR="001C5211">
          <w:rPr>
            <w:noProof/>
            <w:webHidden/>
          </w:rPr>
          <w:tab/>
        </w:r>
        <w:r w:rsidR="001C5211">
          <w:rPr>
            <w:noProof/>
            <w:webHidden/>
          </w:rPr>
          <w:fldChar w:fldCharType="begin"/>
        </w:r>
        <w:r w:rsidR="001C5211">
          <w:rPr>
            <w:noProof/>
            <w:webHidden/>
          </w:rPr>
          <w:instrText xml:space="preserve"> PAGEREF _Toc168752526 \h </w:instrText>
        </w:r>
        <w:r w:rsidR="001C5211">
          <w:rPr>
            <w:noProof/>
            <w:webHidden/>
          </w:rPr>
        </w:r>
        <w:r w:rsidR="001C5211">
          <w:rPr>
            <w:noProof/>
            <w:webHidden/>
          </w:rPr>
          <w:fldChar w:fldCharType="separate"/>
        </w:r>
        <w:r w:rsidR="00F2350D">
          <w:rPr>
            <w:noProof/>
            <w:webHidden/>
          </w:rPr>
          <w:t>75</w:t>
        </w:r>
        <w:r w:rsidR="001C5211">
          <w:rPr>
            <w:noProof/>
            <w:webHidden/>
          </w:rPr>
          <w:fldChar w:fldCharType="end"/>
        </w:r>
      </w:hyperlink>
    </w:p>
    <w:p w14:paraId="14345673" w14:textId="09B3421A"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7" w:history="1">
        <w:r w:rsidR="001C5211" w:rsidRPr="00FC5F76">
          <w:rPr>
            <w:rStyle w:val="Hipercze"/>
            <w:noProof/>
          </w:rPr>
          <w:t>Rysunek 19. Model jakości usług z wartością dodaną</w:t>
        </w:r>
        <w:r w:rsidR="001C5211">
          <w:rPr>
            <w:noProof/>
            <w:webHidden/>
          </w:rPr>
          <w:tab/>
        </w:r>
        <w:r w:rsidR="001C5211">
          <w:rPr>
            <w:noProof/>
            <w:webHidden/>
          </w:rPr>
          <w:fldChar w:fldCharType="begin"/>
        </w:r>
        <w:r w:rsidR="001C5211">
          <w:rPr>
            <w:noProof/>
            <w:webHidden/>
          </w:rPr>
          <w:instrText xml:space="preserve"> PAGEREF _Toc168752527 \h </w:instrText>
        </w:r>
        <w:r w:rsidR="001C5211">
          <w:rPr>
            <w:noProof/>
            <w:webHidden/>
          </w:rPr>
        </w:r>
        <w:r w:rsidR="001C5211">
          <w:rPr>
            <w:noProof/>
            <w:webHidden/>
          </w:rPr>
          <w:fldChar w:fldCharType="separate"/>
        </w:r>
        <w:r w:rsidR="00F2350D">
          <w:rPr>
            <w:noProof/>
            <w:webHidden/>
          </w:rPr>
          <w:t>76</w:t>
        </w:r>
        <w:r w:rsidR="001C5211">
          <w:rPr>
            <w:noProof/>
            <w:webHidden/>
          </w:rPr>
          <w:fldChar w:fldCharType="end"/>
        </w:r>
      </w:hyperlink>
    </w:p>
    <w:p w14:paraId="36E539C4" w14:textId="1CB89CF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8" w:history="1">
        <w:r w:rsidR="001C5211" w:rsidRPr="00FC5F76">
          <w:rPr>
            <w:rStyle w:val="Hipercze"/>
            <w:noProof/>
          </w:rPr>
          <w:t>Rysunek 20. Diagram modelu CAF</w:t>
        </w:r>
        <w:r w:rsidR="001C5211">
          <w:rPr>
            <w:noProof/>
            <w:webHidden/>
          </w:rPr>
          <w:tab/>
        </w:r>
        <w:r w:rsidR="001C5211">
          <w:rPr>
            <w:noProof/>
            <w:webHidden/>
          </w:rPr>
          <w:fldChar w:fldCharType="begin"/>
        </w:r>
        <w:r w:rsidR="001C5211">
          <w:rPr>
            <w:noProof/>
            <w:webHidden/>
          </w:rPr>
          <w:instrText xml:space="preserve"> PAGEREF _Toc168752528 \h </w:instrText>
        </w:r>
        <w:r w:rsidR="001C5211">
          <w:rPr>
            <w:noProof/>
            <w:webHidden/>
          </w:rPr>
        </w:r>
        <w:r w:rsidR="001C5211">
          <w:rPr>
            <w:noProof/>
            <w:webHidden/>
          </w:rPr>
          <w:fldChar w:fldCharType="separate"/>
        </w:r>
        <w:r w:rsidR="00F2350D">
          <w:rPr>
            <w:noProof/>
            <w:webHidden/>
          </w:rPr>
          <w:t>119</w:t>
        </w:r>
        <w:r w:rsidR="001C5211">
          <w:rPr>
            <w:noProof/>
            <w:webHidden/>
          </w:rPr>
          <w:fldChar w:fldCharType="end"/>
        </w:r>
      </w:hyperlink>
    </w:p>
    <w:p w14:paraId="12E5F2B1" w14:textId="0FF866D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9" w:history="1">
        <w:r w:rsidR="001C5211" w:rsidRPr="00FC5F76">
          <w:rPr>
            <w:rStyle w:val="Hipercze"/>
            <w:noProof/>
          </w:rPr>
          <w:t>Rysunek 21. Diagram modelu systemu zarządzania jakością QualHE</w:t>
        </w:r>
        <w:r w:rsidR="001C5211">
          <w:rPr>
            <w:noProof/>
            <w:webHidden/>
          </w:rPr>
          <w:tab/>
        </w:r>
        <w:r w:rsidR="001C5211">
          <w:rPr>
            <w:noProof/>
            <w:webHidden/>
          </w:rPr>
          <w:fldChar w:fldCharType="begin"/>
        </w:r>
        <w:r w:rsidR="001C5211">
          <w:rPr>
            <w:noProof/>
            <w:webHidden/>
          </w:rPr>
          <w:instrText xml:space="preserve"> PAGEREF _Toc168752529 \h </w:instrText>
        </w:r>
        <w:r w:rsidR="001C5211">
          <w:rPr>
            <w:noProof/>
            <w:webHidden/>
          </w:rPr>
        </w:r>
        <w:r w:rsidR="001C5211">
          <w:rPr>
            <w:noProof/>
            <w:webHidden/>
          </w:rPr>
          <w:fldChar w:fldCharType="separate"/>
        </w:r>
        <w:r w:rsidR="00F2350D">
          <w:rPr>
            <w:noProof/>
            <w:webHidden/>
          </w:rPr>
          <w:t>124</w:t>
        </w:r>
        <w:r w:rsidR="001C5211">
          <w:rPr>
            <w:noProof/>
            <w:webHidden/>
          </w:rPr>
          <w:fldChar w:fldCharType="end"/>
        </w:r>
      </w:hyperlink>
    </w:p>
    <w:p w14:paraId="1A9C25A7" w14:textId="1271C8E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0" w:history="1">
        <w:r w:rsidR="001C5211" w:rsidRPr="00FC5F76">
          <w:rPr>
            <w:rStyle w:val="Hipercze"/>
            <w:noProof/>
          </w:rPr>
          <w:t>Rysunek 22. Edukacyjny łańcuch dostaw</w:t>
        </w:r>
        <w:r w:rsidR="001C5211">
          <w:rPr>
            <w:noProof/>
            <w:webHidden/>
          </w:rPr>
          <w:tab/>
        </w:r>
        <w:r w:rsidR="001C5211">
          <w:rPr>
            <w:noProof/>
            <w:webHidden/>
          </w:rPr>
          <w:fldChar w:fldCharType="begin"/>
        </w:r>
        <w:r w:rsidR="001C5211">
          <w:rPr>
            <w:noProof/>
            <w:webHidden/>
          </w:rPr>
          <w:instrText xml:space="preserve"> PAGEREF _Toc168752530 \h </w:instrText>
        </w:r>
        <w:r w:rsidR="001C5211">
          <w:rPr>
            <w:noProof/>
            <w:webHidden/>
          </w:rPr>
        </w:r>
        <w:r w:rsidR="001C5211">
          <w:rPr>
            <w:noProof/>
            <w:webHidden/>
          </w:rPr>
          <w:fldChar w:fldCharType="separate"/>
        </w:r>
        <w:r w:rsidR="00F2350D">
          <w:rPr>
            <w:noProof/>
            <w:webHidden/>
          </w:rPr>
          <w:t>167</w:t>
        </w:r>
        <w:r w:rsidR="001C5211">
          <w:rPr>
            <w:noProof/>
            <w:webHidden/>
          </w:rPr>
          <w:fldChar w:fldCharType="end"/>
        </w:r>
      </w:hyperlink>
    </w:p>
    <w:p w14:paraId="735D37BB" w14:textId="4062A9D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1" w:history="1">
        <w:r w:rsidR="001C5211" w:rsidRPr="00FC5F76">
          <w:rPr>
            <w:rStyle w:val="Hipercze"/>
            <w:noProof/>
          </w:rPr>
          <w:t>Rysunek 23. Diagram procesu tworzenia strategii relacji z interesariuszami.</w:t>
        </w:r>
        <w:r w:rsidR="001C5211">
          <w:rPr>
            <w:noProof/>
            <w:webHidden/>
          </w:rPr>
          <w:tab/>
        </w:r>
        <w:r w:rsidR="001C5211">
          <w:rPr>
            <w:noProof/>
            <w:webHidden/>
          </w:rPr>
          <w:fldChar w:fldCharType="begin"/>
        </w:r>
        <w:r w:rsidR="001C5211">
          <w:rPr>
            <w:noProof/>
            <w:webHidden/>
          </w:rPr>
          <w:instrText xml:space="preserve"> PAGEREF _Toc168752531 \h </w:instrText>
        </w:r>
        <w:r w:rsidR="001C5211">
          <w:rPr>
            <w:noProof/>
            <w:webHidden/>
          </w:rPr>
        </w:r>
        <w:r w:rsidR="001C5211">
          <w:rPr>
            <w:noProof/>
            <w:webHidden/>
          </w:rPr>
          <w:fldChar w:fldCharType="separate"/>
        </w:r>
        <w:r w:rsidR="00F2350D">
          <w:rPr>
            <w:noProof/>
            <w:webHidden/>
          </w:rPr>
          <w:t>168</w:t>
        </w:r>
        <w:r w:rsidR="001C5211">
          <w:rPr>
            <w:noProof/>
            <w:webHidden/>
          </w:rPr>
          <w:fldChar w:fldCharType="end"/>
        </w:r>
      </w:hyperlink>
    </w:p>
    <w:p w14:paraId="5A2FE663" w14:textId="3238EA8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2" w:history="1">
        <w:r w:rsidR="001C5211" w:rsidRPr="00FC5F76">
          <w:rPr>
            <w:rStyle w:val="Hipercze"/>
            <w:noProof/>
          </w:rPr>
          <w:t>Rysunek 24. Przykładowa mapa interesariuszy uczelni</w:t>
        </w:r>
        <w:r w:rsidR="001C5211">
          <w:rPr>
            <w:noProof/>
            <w:webHidden/>
          </w:rPr>
          <w:tab/>
        </w:r>
        <w:r w:rsidR="001C5211">
          <w:rPr>
            <w:noProof/>
            <w:webHidden/>
          </w:rPr>
          <w:fldChar w:fldCharType="begin"/>
        </w:r>
        <w:r w:rsidR="001C5211">
          <w:rPr>
            <w:noProof/>
            <w:webHidden/>
          </w:rPr>
          <w:instrText xml:space="preserve"> PAGEREF _Toc168752532 \h </w:instrText>
        </w:r>
        <w:r w:rsidR="001C5211">
          <w:rPr>
            <w:noProof/>
            <w:webHidden/>
          </w:rPr>
        </w:r>
        <w:r w:rsidR="001C5211">
          <w:rPr>
            <w:noProof/>
            <w:webHidden/>
          </w:rPr>
          <w:fldChar w:fldCharType="separate"/>
        </w:r>
        <w:r w:rsidR="00F2350D">
          <w:rPr>
            <w:noProof/>
            <w:webHidden/>
          </w:rPr>
          <w:t>173</w:t>
        </w:r>
        <w:r w:rsidR="001C5211">
          <w:rPr>
            <w:noProof/>
            <w:webHidden/>
          </w:rPr>
          <w:fldChar w:fldCharType="end"/>
        </w:r>
      </w:hyperlink>
    </w:p>
    <w:p w14:paraId="7AA63BB4" w14:textId="4110B54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3" w:history="1">
        <w:r w:rsidR="001C5211" w:rsidRPr="00FC5F76">
          <w:rPr>
            <w:rStyle w:val="Hipercze"/>
            <w:noProof/>
          </w:rPr>
          <w:t>Rysunek 25. Kierunki strategii działań wobec różnych interesariuszy w zależności od umiejscowienia na mapie siły (władzy) versus zainteresowanie</w:t>
        </w:r>
        <w:r w:rsidR="001C5211">
          <w:rPr>
            <w:noProof/>
            <w:webHidden/>
          </w:rPr>
          <w:tab/>
        </w:r>
        <w:r w:rsidR="001C5211">
          <w:rPr>
            <w:noProof/>
            <w:webHidden/>
          </w:rPr>
          <w:fldChar w:fldCharType="begin"/>
        </w:r>
        <w:r w:rsidR="001C5211">
          <w:rPr>
            <w:noProof/>
            <w:webHidden/>
          </w:rPr>
          <w:instrText xml:space="preserve"> PAGEREF _Toc168752533 \h </w:instrText>
        </w:r>
        <w:r w:rsidR="001C5211">
          <w:rPr>
            <w:noProof/>
            <w:webHidden/>
          </w:rPr>
        </w:r>
        <w:r w:rsidR="001C5211">
          <w:rPr>
            <w:noProof/>
            <w:webHidden/>
          </w:rPr>
          <w:fldChar w:fldCharType="separate"/>
        </w:r>
        <w:r w:rsidR="00F2350D">
          <w:rPr>
            <w:noProof/>
            <w:webHidden/>
          </w:rPr>
          <w:t>174</w:t>
        </w:r>
        <w:r w:rsidR="001C5211">
          <w:rPr>
            <w:noProof/>
            <w:webHidden/>
          </w:rPr>
          <w:fldChar w:fldCharType="end"/>
        </w:r>
      </w:hyperlink>
    </w:p>
    <w:p w14:paraId="564D5D21" w14:textId="4B1ED3D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4" w:history="1">
        <w:r w:rsidR="001C5211" w:rsidRPr="00FC5F76">
          <w:rPr>
            <w:rStyle w:val="Hipercze"/>
            <w:noProof/>
          </w:rPr>
          <w:t>Rysunek 26. Formy struktur kanałów komunikacji</w:t>
        </w:r>
        <w:r w:rsidR="001C5211">
          <w:rPr>
            <w:noProof/>
            <w:webHidden/>
          </w:rPr>
          <w:tab/>
        </w:r>
        <w:r w:rsidR="001C5211">
          <w:rPr>
            <w:noProof/>
            <w:webHidden/>
          </w:rPr>
          <w:fldChar w:fldCharType="begin"/>
        </w:r>
        <w:r w:rsidR="001C5211">
          <w:rPr>
            <w:noProof/>
            <w:webHidden/>
          </w:rPr>
          <w:instrText xml:space="preserve"> PAGEREF _Toc168752534 \h </w:instrText>
        </w:r>
        <w:r w:rsidR="001C5211">
          <w:rPr>
            <w:noProof/>
            <w:webHidden/>
          </w:rPr>
        </w:r>
        <w:r w:rsidR="001C5211">
          <w:rPr>
            <w:noProof/>
            <w:webHidden/>
          </w:rPr>
          <w:fldChar w:fldCharType="separate"/>
        </w:r>
        <w:r w:rsidR="00F2350D">
          <w:rPr>
            <w:noProof/>
            <w:webHidden/>
          </w:rPr>
          <w:t>176</w:t>
        </w:r>
        <w:r w:rsidR="001C5211">
          <w:rPr>
            <w:noProof/>
            <w:webHidden/>
          </w:rPr>
          <w:fldChar w:fldCharType="end"/>
        </w:r>
      </w:hyperlink>
    </w:p>
    <w:p w14:paraId="70FA94D3" w14:textId="02B89FC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5" w:history="1">
        <w:r w:rsidR="001C5211" w:rsidRPr="00FC5F76">
          <w:rPr>
            <w:rStyle w:val="Hipercze"/>
            <w:noProof/>
          </w:rPr>
          <w:t>Rysunek 27. Trójkąt komunikacji wg Bragantini</w:t>
        </w:r>
        <w:r w:rsidR="001C5211">
          <w:rPr>
            <w:noProof/>
            <w:webHidden/>
          </w:rPr>
          <w:tab/>
        </w:r>
        <w:r w:rsidR="001C5211">
          <w:rPr>
            <w:noProof/>
            <w:webHidden/>
          </w:rPr>
          <w:fldChar w:fldCharType="begin"/>
        </w:r>
        <w:r w:rsidR="001C5211">
          <w:rPr>
            <w:noProof/>
            <w:webHidden/>
          </w:rPr>
          <w:instrText xml:space="preserve"> PAGEREF _Toc168752535 \h </w:instrText>
        </w:r>
        <w:r w:rsidR="001C5211">
          <w:rPr>
            <w:noProof/>
            <w:webHidden/>
          </w:rPr>
        </w:r>
        <w:r w:rsidR="001C5211">
          <w:rPr>
            <w:noProof/>
            <w:webHidden/>
          </w:rPr>
          <w:fldChar w:fldCharType="separate"/>
        </w:r>
        <w:r w:rsidR="00F2350D">
          <w:rPr>
            <w:noProof/>
            <w:webHidden/>
          </w:rPr>
          <w:t>177</w:t>
        </w:r>
        <w:r w:rsidR="001C5211">
          <w:rPr>
            <w:noProof/>
            <w:webHidden/>
          </w:rPr>
          <w:fldChar w:fldCharType="end"/>
        </w:r>
      </w:hyperlink>
    </w:p>
    <w:p w14:paraId="582C5AB0" w14:textId="33AAC0C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6" w:history="1">
        <w:r w:rsidR="001C5211" w:rsidRPr="00FC5F76">
          <w:rPr>
            <w:rStyle w:val="Hipercze"/>
            <w:noProof/>
          </w:rPr>
          <w:t>Rysunek 28. Typologia komunikacji uniwersytetów w mediach społecznościowych</w:t>
        </w:r>
        <w:r w:rsidR="001C5211">
          <w:rPr>
            <w:noProof/>
            <w:webHidden/>
          </w:rPr>
          <w:tab/>
        </w:r>
        <w:r w:rsidR="001C5211">
          <w:rPr>
            <w:noProof/>
            <w:webHidden/>
          </w:rPr>
          <w:fldChar w:fldCharType="begin"/>
        </w:r>
        <w:r w:rsidR="001C5211">
          <w:rPr>
            <w:noProof/>
            <w:webHidden/>
          </w:rPr>
          <w:instrText xml:space="preserve"> PAGEREF _Toc168752536 \h </w:instrText>
        </w:r>
        <w:r w:rsidR="001C5211">
          <w:rPr>
            <w:noProof/>
            <w:webHidden/>
          </w:rPr>
        </w:r>
        <w:r w:rsidR="001C5211">
          <w:rPr>
            <w:noProof/>
            <w:webHidden/>
          </w:rPr>
          <w:fldChar w:fldCharType="separate"/>
        </w:r>
        <w:r w:rsidR="00F2350D">
          <w:rPr>
            <w:noProof/>
            <w:webHidden/>
          </w:rPr>
          <w:t>180</w:t>
        </w:r>
        <w:r w:rsidR="001C5211">
          <w:rPr>
            <w:noProof/>
            <w:webHidden/>
          </w:rPr>
          <w:fldChar w:fldCharType="end"/>
        </w:r>
      </w:hyperlink>
    </w:p>
    <w:p w14:paraId="389FEB7A" w14:textId="2FD9E6CD"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7" w:history="1">
        <w:r w:rsidR="001C5211" w:rsidRPr="00FC5F76">
          <w:rPr>
            <w:rStyle w:val="Hipercze"/>
            <w:noProof/>
          </w:rPr>
          <w:t>Rysunek 29. Model relacji wybranych czynników jakości usług uczelni technicznej związanych z satysfakcją interesariuszy</w:t>
        </w:r>
        <w:r w:rsidR="001C5211">
          <w:rPr>
            <w:noProof/>
            <w:webHidden/>
          </w:rPr>
          <w:tab/>
        </w:r>
        <w:r w:rsidR="001C5211">
          <w:rPr>
            <w:noProof/>
            <w:webHidden/>
          </w:rPr>
          <w:fldChar w:fldCharType="begin"/>
        </w:r>
        <w:r w:rsidR="001C5211">
          <w:rPr>
            <w:noProof/>
            <w:webHidden/>
          </w:rPr>
          <w:instrText xml:space="preserve"> PAGEREF _Toc168752537 \h </w:instrText>
        </w:r>
        <w:r w:rsidR="001C5211">
          <w:rPr>
            <w:noProof/>
            <w:webHidden/>
          </w:rPr>
        </w:r>
        <w:r w:rsidR="001C5211">
          <w:rPr>
            <w:noProof/>
            <w:webHidden/>
          </w:rPr>
          <w:fldChar w:fldCharType="separate"/>
        </w:r>
        <w:r w:rsidR="00F2350D">
          <w:rPr>
            <w:noProof/>
            <w:webHidden/>
          </w:rPr>
          <w:t>191</w:t>
        </w:r>
        <w:r w:rsidR="001C5211">
          <w:rPr>
            <w:noProof/>
            <w:webHidden/>
          </w:rPr>
          <w:fldChar w:fldCharType="end"/>
        </w:r>
      </w:hyperlink>
    </w:p>
    <w:p w14:paraId="6A19837B" w14:textId="7A60070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8" w:history="1">
        <w:r w:rsidR="001C5211" w:rsidRPr="00FC5F76">
          <w:rPr>
            <w:rStyle w:val="Hipercze"/>
            <w:noProof/>
          </w:rPr>
          <w:t>Rysunek 30. Model relacji między jakością usług uczelni technicznej, a satysfakcją interesariuszy oraz zarobkami absolwentów.</w:t>
        </w:r>
        <w:r w:rsidR="001C5211">
          <w:rPr>
            <w:noProof/>
            <w:webHidden/>
          </w:rPr>
          <w:tab/>
        </w:r>
        <w:r w:rsidR="001C5211">
          <w:rPr>
            <w:noProof/>
            <w:webHidden/>
          </w:rPr>
          <w:fldChar w:fldCharType="begin"/>
        </w:r>
        <w:r w:rsidR="001C5211">
          <w:rPr>
            <w:noProof/>
            <w:webHidden/>
          </w:rPr>
          <w:instrText xml:space="preserve"> PAGEREF _Toc168752538 \h </w:instrText>
        </w:r>
        <w:r w:rsidR="001C5211">
          <w:rPr>
            <w:noProof/>
            <w:webHidden/>
          </w:rPr>
        </w:r>
        <w:r w:rsidR="001C5211">
          <w:rPr>
            <w:noProof/>
            <w:webHidden/>
          </w:rPr>
          <w:fldChar w:fldCharType="separate"/>
        </w:r>
        <w:r w:rsidR="00F2350D">
          <w:rPr>
            <w:noProof/>
            <w:webHidden/>
          </w:rPr>
          <w:t>210</w:t>
        </w:r>
        <w:r w:rsidR="001C5211">
          <w:rPr>
            <w:noProof/>
            <w:webHidden/>
          </w:rPr>
          <w:fldChar w:fldCharType="end"/>
        </w:r>
      </w:hyperlink>
    </w:p>
    <w:p w14:paraId="6FD5EF8E" w14:textId="50A9771E"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9" w:history="1">
        <w:r w:rsidR="001C5211" w:rsidRPr="00FC5F76">
          <w:rPr>
            <w:rStyle w:val="Hipercze"/>
            <w:noProof/>
          </w:rPr>
          <w:t>Rysunek 31. Struktura respondentów badania kwestionariuszowego wg płci</w:t>
        </w:r>
        <w:r w:rsidR="001C5211">
          <w:rPr>
            <w:noProof/>
            <w:webHidden/>
          </w:rPr>
          <w:tab/>
        </w:r>
        <w:r w:rsidR="001C5211">
          <w:rPr>
            <w:noProof/>
            <w:webHidden/>
          </w:rPr>
          <w:fldChar w:fldCharType="begin"/>
        </w:r>
        <w:r w:rsidR="001C5211">
          <w:rPr>
            <w:noProof/>
            <w:webHidden/>
          </w:rPr>
          <w:instrText xml:space="preserve"> PAGEREF _Toc168752539 \h </w:instrText>
        </w:r>
        <w:r w:rsidR="001C5211">
          <w:rPr>
            <w:noProof/>
            <w:webHidden/>
          </w:rPr>
        </w:r>
        <w:r w:rsidR="001C5211">
          <w:rPr>
            <w:noProof/>
            <w:webHidden/>
          </w:rPr>
          <w:fldChar w:fldCharType="separate"/>
        </w:r>
        <w:r w:rsidR="00F2350D">
          <w:rPr>
            <w:noProof/>
            <w:webHidden/>
          </w:rPr>
          <w:t>215</w:t>
        </w:r>
        <w:r w:rsidR="001C5211">
          <w:rPr>
            <w:noProof/>
            <w:webHidden/>
          </w:rPr>
          <w:fldChar w:fldCharType="end"/>
        </w:r>
      </w:hyperlink>
    </w:p>
    <w:p w14:paraId="7D540DAC" w14:textId="3ED9E68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0" w:history="1">
        <w:r w:rsidR="001C5211" w:rsidRPr="00FC5F76">
          <w:rPr>
            <w:rStyle w:val="Hipercze"/>
            <w:noProof/>
          </w:rPr>
          <w:t>Rysunek 32. Struktura respondentów badania kwestionariuszowego wg kategorii wiekowych</w:t>
        </w:r>
        <w:r w:rsidR="001C5211">
          <w:rPr>
            <w:noProof/>
            <w:webHidden/>
          </w:rPr>
          <w:tab/>
        </w:r>
        <w:r w:rsidR="001C5211">
          <w:rPr>
            <w:noProof/>
            <w:webHidden/>
          </w:rPr>
          <w:fldChar w:fldCharType="begin"/>
        </w:r>
        <w:r w:rsidR="001C5211">
          <w:rPr>
            <w:noProof/>
            <w:webHidden/>
          </w:rPr>
          <w:instrText xml:space="preserve"> PAGEREF _Toc168752540 \h </w:instrText>
        </w:r>
        <w:r w:rsidR="001C5211">
          <w:rPr>
            <w:noProof/>
            <w:webHidden/>
          </w:rPr>
        </w:r>
        <w:r w:rsidR="001C5211">
          <w:rPr>
            <w:noProof/>
            <w:webHidden/>
          </w:rPr>
          <w:fldChar w:fldCharType="separate"/>
        </w:r>
        <w:r w:rsidR="00F2350D">
          <w:rPr>
            <w:noProof/>
            <w:webHidden/>
          </w:rPr>
          <w:t>216</w:t>
        </w:r>
        <w:r w:rsidR="001C5211">
          <w:rPr>
            <w:noProof/>
            <w:webHidden/>
          </w:rPr>
          <w:fldChar w:fldCharType="end"/>
        </w:r>
      </w:hyperlink>
    </w:p>
    <w:p w14:paraId="1C9D7FB0" w14:textId="4DE15DC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1" w:history="1">
        <w:r w:rsidR="001C5211" w:rsidRPr="00FC5F76">
          <w:rPr>
            <w:rStyle w:val="Hipercze"/>
            <w:noProof/>
          </w:rPr>
          <w:t>Rysunek 33. Struktura respondentów badania kwestionariuszowego wg kryterium kategorii i wielkości miejscowości pochodzenia</w:t>
        </w:r>
        <w:r w:rsidR="001C5211">
          <w:rPr>
            <w:noProof/>
            <w:webHidden/>
          </w:rPr>
          <w:tab/>
        </w:r>
        <w:r w:rsidR="001C5211">
          <w:rPr>
            <w:noProof/>
            <w:webHidden/>
          </w:rPr>
          <w:fldChar w:fldCharType="begin"/>
        </w:r>
        <w:r w:rsidR="001C5211">
          <w:rPr>
            <w:noProof/>
            <w:webHidden/>
          </w:rPr>
          <w:instrText xml:space="preserve"> PAGEREF _Toc168752541 \h </w:instrText>
        </w:r>
        <w:r w:rsidR="001C5211">
          <w:rPr>
            <w:noProof/>
            <w:webHidden/>
          </w:rPr>
        </w:r>
        <w:r w:rsidR="001C5211">
          <w:rPr>
            <w:noProof/>
            <w:webHidden/>
          </w:rPr>
          <w:fldChar w:fldCharType="separate"/>
        </w:r>
        <w:r w:rsidR="00F2350D">
          <w:rPr>
            <w:noProof/>
            <w:webHidden/>
          </w:rPr>
          <w:t>218</w:t>
        </w:r>
        <w:r w:rsidR="001C5211">
          <w:rPr>
            <w:noProof/>
            <w:webHidden/>
          </w:rPr>
          <w:fldChar w:fldCharType="end"/>
        </w:r>
      </w:hyperlink>
    </w:p>
    <w:p w14:paraId="613854AF" w14:textId="5210328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2" w:history="1">
        <w:r w:rsidR="001C5211" w:rsidRPr="00FC5F76">
          <w:rPr>
            <w:rStyle w:val="Hipercze"/>
            <w:noProof/>
          </w:rPr>
          <w:t>Rysunek 34. Struktura respondentów badania kwestionariuszowego wg przynależności do grup interesariuszy</w:t>
        </w:r>
        <w:r w:rsidR="001C5211">
          <w:rPr>
            <w:noProof/>
            <w:webHidden/>
          </w:rPr>
          <w:tab/>
        </w:r>
        <w:r w:rsidR="001C5211">
          <w:rPr>
            <w:noProof/>
            <w:webHidden/>
          </w:rPr>
          <w:fldChar w:fldCharType="begin"/>
        </w:r>
        <w:r w:rsidR="001C5211">
          <w:rPr>
            <w:noProof/>
            <w:webHidden/>
          </w:rPr>
          <w:instrText xml:space="preserve"> PAGEREF _Toc168752542 \h </w:instrText>
        </w:r>
        <w:r w:rsidR="001C5211">
          <w:rPr>
            <w:noProof/>
            <w:webHidden/>
          </w:rPr>
        </w:r>
        <w:r w:rsidR="001C5211">
          <w:rPr>
            <w:noProof/>
            <w:webHidden/>
          </w:rPr>
          <w:fldChar w:fldCharType="separate"/>
        </w:r>
        <w:r w:rsidR="00F2350D">
          <w:rPr>
            <w:noProof/>
            <w:webHidden/>
          </w:rPr>
          <w:t>219</w:t>
        </w:r>
        <w:r w:rsidR="001C5211">
          <w:rPr>
            <w:noProof/>
            <w:webHidden/>
          </w:rPr>
          <w:fldChar w:fldCharType="end"/>
        </w:r>
      </w:hyperlink>
    </w:p>
    <w:p w14:paraId="49159DEF" w14:textId="7F7E9D1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3" w:history="1">
        <w:r w:rsidR="001C5211" w:rsidRPr="00FC5F76">
          <w:rPr>
            <w:rStyle w:val="Hipercze"/>
            <w:bCs/>
            <w:noProof/>
          </w:rPr>
          <w:t xml:space="preserve">Rysunek 35. Udział wybranych grup interesariuszy w badaniu kwestionariuszowym wśród grupy </w:t>
        </w:r>
        <w:r w:rsidR="001C5211" w:rsidRPr="00FC5F76">
          <w:rPr>
            <w:rStyle w:val="Hipercze"/>
            <w:noProof/>
          </w:rPr>
          <w:t>badanych absolwentów</w:t>
        </w:r>
        <w:r w:rsidR="001C5211">
          <w:rPr>
            <w:noProof/>
            <w:webHidden/>
          </w:rPr>
          <w:tab/>
        </w:r>
        <w:r w:rsidR="001C5211">
          <w:rPr>
            <w:noProof/>
            <w:webHidden/>
          </w:rPr>
          <w:fldChar w:fldCharType="begin"/>
        </w:r>
        <w:r w:rsidR="001C5211">
          <w:rPr>
            <w:noProof/>
            <w:webHidden/>
          </w:rPr>
          <w:instrText xml:space="preserve"> PAGEREF _Toc168752543 \h </w:instrText>
        </w:r>
        <w:r w:rsidR="001C5211">
          <w:rPr>
            <w:noProof/>
            <w:webHidden/>
          </w:rPr>
        </w:r>
        <w:r w:rsidR="001C5211">
          <w:rPr>
            <w:noProof/>
            <w:webHidden/>
          </w:rPr>
          <w:fldChar w:fldCharType="separate"/>
        </w:r>
        <w:r w:rsidR="00F2350D">
          <w:rPr>
            <w:noProof/>
            <w:webHidden/>
          </w:rPr>
          <w:t>219</w:t>
        </w:r>
        <w:r w:rsidR="001C5211">
          <w:rPr>
            <w:noProof/>
            <w:webHidden/>
          </w:rPr>
          <w:fldChar w:fldCharType="end"/>
        </w:r>
      </w:hyperlink>
    </w:p>
    <w:p w14:paraId="5D58A3ED" w14:textId="6D613D8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4" w:history="1">
        <w:r w:rsidR="001C5211" w:rsidRPr="00FC5F76">
          <w:rPr>
            <w:rStyle w:val="Hipercze"/>
            <w:noProof/>
          </w:rPr>
          <w:t>Rysunek 36. Struktura respondentów badania kwestionariuszowego z grupy absolwentów uczelni wg płci</w:t>
        </w:r>
        <w:r w:rsidR="001C5211">
          <w:rPr>
            <w:noProof/>
            <w:webHidden/>
          </w:rPr>
          <w:tab/>
        </w:r>
        <w:r w:rsidR="001C5211">
          <w:rPr>
            <w:noProof/>
            <w:webHidden/>
          </w:rPr>
          <w:fldChar w:fldCharType="begin"/>
        </w:r>
        <w:r w:rsidR="001C5211">
          <w:rPr>
            <w:noProof/>
            <w:webHidden/>
          </w:rPr>
          <w:instrText xml:space="preserve"> PAGEREF _Toc168752544 \h </w:instrText>
        </w:r>
        <w:r w:rsidR="001C5211">
          <w:rPr>
            <w:noProof/>
            <w:webHidden/>
          </w:rPr>
        </w:r>
        <w:r w:rsidR="001C5211">
          <w:rPr>
            <w:noProof/>
            <w:webHidden/>
          </w:rPr>
          <w:fldChar w:fldCharType="separate"/>
        </w:r>
        <w:r w:rsidR="00F2350D">
          <w:rPr>
            <w:noProof/>
            <w:webHidden/>
          </w:rPr>
          <w:t>220</w:t>
        </w:r>
        <w:r w:rsidR="001C5211">
          <w:rPr>
            <w:noProof/>
            <w:webHidden/>
          </w:rPr>
          <w:fldChar w:fldCharType="end"/>
        </w:r>
      </w:hyperlink>
    </w:p>
    <w:p w14:paraId="2C95AD97" w14:textId="3092658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5" w:history="1">
        <w:r w:rsidR="001C5211" w:rsidRPr="00FC5F76">
          <w:rPr>
            <w:rStyle w:val="Hipercze"/>
            <w:noProof/>
          </w:rPr>
          <w:t>Rysunek 37. Struktura respondentów badania kwestionariuszowego z grupy absolwentów uczelni wg kategorii wiekowych</w:t>
        </w:r>
        <w:r w:rsidR="001C5211">
          <w:rPr>
            <w:noProof/>
            <w:webHidden/>
          </w:rPr>
          <w:tab/>
        </w:r>
        <w:r w:rsidR="001C5211">
          <w:rPr>
            <w:noProof/>
            <w:webHidden/>
          </w:rPr>
          <w:fldChar w:fldCharType="begin"/>
        </w:r>
        <w:r w:rsidR="001C5211">
          <w:rPr>
            <w:noProof/>
            <w:webHidden/>
          </w:rPr>
          <w:instrText xml:space="preserve"> PAGEREF _Toc168752545 \h </w:instrText>
        </w:r>
        <w:r w:rsidR="001C5211">
          <w:rPr>
            <w:noProof/>
            <w:webHidden/>
          </w:rPr>
        </w:r>
        <w:r w:rsidR="001C5211">
          <w:rPr>
            <w:noProof/>
            <w:webHidden/>
          </w:rPr>
          <w:fldChar w:fldCharType="separate"/>
        </w:r>
        <w:r w:rsidR="00F2350D">
          <w:rPr>
            <w:noProof/>
            <w:webHidden/>
          </w:rPr>
          <w:t>220</w:t>
        </w:r>
        <w:r w:rsidR="001C5211">
          <w:rPr>
            <w:noProof/>
            <w:webHidden/>
          </w:rPr>
          <w:fldChar w:fldCharType="end"/>
        </w:r>
      </w:hyperlink>
    </w:p>
    <w:p w14:paraId="05314251" w14:textId="1BA8FD3A"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6" w:history="1">
        <w:r w:rsidR="001C5211" w:rsidRPr="00FC5F76">
          <w:rPr>
            <w:rStyle w:val="Hipercze"/>
            <w:noProof/>
          </w:rPr>
          <w:t>Rysunek 38. Struktura respondentów badania kwestionariuszowego należących do grupy absolwentów wg rodzaju ukończonej uczelni.</w:t>
        </w:r>
        <w:r w:rsidR="001C5211">
          <w:rPr>
            <w:noProof/>
            <w:webHidden/>
          </w:rPr>
          <w:tab/>
        </w:r>
        <w:r w:rsidR="001C5211">
          <w:rPr>
            <w:noProof/>
            <w:webHidden/>
          </w:rPr>
          <w:fldChar w:fldCharType="begin"/>
        </w:r>
        <w:r w:rsidR="001C5211">
          <w:rPr>
            <w:noProof/>
            <w:webHidden/>
          </w:rPr>
          <w:instrText xml:space="preserve"> PAGEREF _Toc168752546 \h </w:instrText>
        </w:r>
        <w:r w:rsidR="001C5211">
          <w:rPr>
            <w:noProof/>
            <w:webHidden/>
          </w:rPr>
        </w:r>
        <w:r w:rsidR="001C5211">
          <w:rPr>
            <w:noProof/>
            <w:webHidden/>
          </w:rPr>
          <w:fldChar w:fldCharType="separate"/>
        </w:r>
        <w:r w:rsidR="00F2350D">
          <w:rPr>
            <w:noProof/>
            <w:webHidden/>
          </w:rPr>
          <w:t>221</w:t>
        </w:r>
        <w:r w:rsidR="001C5211">
          <w:rPr>
            <w:noProof/>
            <w:webHidden/>
          </w:rPr>
          <w:fldChar w:fldCharType="end"/>
        </w:r>
      </w:hyperlink>
    </w:p>
    <w:p w14:paraId="4DC9C357" w14:textId="5E2AEF0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7" w:history="1">
        <w:r w:rsidR="001C5211" w:rsidRPr="00FC5F76">
          <w:rPr>
            <w:rStyle w:val="Hipercze"/>
            <w:noProof/>
          </w:rPr>
          <w:t>Rysunek 39. Struktura grupy absolwentów respondentów badania kwestionariuszowego ze względu na ocenianą uczelnię</w:t>
        </w:r>
        <w:r w:rsidR="001C5211">
          <w:rPr>
            <w:noProof/>
            <w:webHidden/>
          </w:rPr>
          <w:tab/>
        </w:r>
        <w:r w:rsidR="001C5211">
          <w:rPr>
            <w:noProof/>
            <w:webHidden/>
          </w:rPr>
          <w:fldChar w:fldCharType="begin"/>
        </w:r>
        <w:r w:rsidR="001C5211">
          <w:rPr>
            <w:noProof/>
            <w:webHidden/>
          </w:rPr>
          <w:instrText xml:space="preserve"> PAGEREF _Toc168752547 \h </w:instrText>
        </w:r>
        <w:r w:rsidR="001C5211">
          <w:rPr>
            <w:noProof/>
            <w:webHidden/>
          </w:rPr>
        </w:r>
        <w:r w:rsidR="001C5211">
          <w:rPr>
            <w:noProof/>
            <w:webHidden/>
          </w:rPr>
          <w:fldChar w:fldCharType="separate"/>
        </w:r>
        <w:r w:rsidR="00F2350D">
          <w:rPr>
            <w:noProof/>
            <w:webHidden/>
          </w:rPr>
          <w:t>223</w:t>
        </w:r>
        <w:r w:rsidR="001C5211">
          <w:rPr>
            <w:noProof/>
            <w:webHidden/>
          </w:rPr>
          <w:fldChar w:fldCharType="end"/>
        </w:r>
      </w:hyperlink>
    </w:p>
    <w:p w14:paraId="5057B6FF" w14:textId="7429A29D"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8" w:history="1">
        <w:r w:rsidR="001C5211" w:rsidRPr="00FC5F76">
          <w:rPr>
            <w:rStyle w:val="Hipercze"/>
            <w:noProof/>
          </w:rPr>
          <w:t>Rysunek 40. Podsumowanie odpowiedzi respondentów z grupy studentów na pytanie: „Moja satysfakcja z usług edukacyjnych ocenianej uczelni jest wysoka”; N=14 ; X</w:t>
        </w:r>
        <w:r w:rsidR="001C5211" w:rsidRPr="00FC5F76">
          <w:rPr>
            <w:rStyle w:val="Hipercze"/>
            <w:rFonts w:cs="Arial"/>
            <w:noProof/>
          </w:rPr>
          <w:t>̅</w:t>
        </w:r>
        <w:r w:rsidR="001C5211" w:rsidRPr="00FC5F76">
          <w:rPr>
            <w:rStyle w:val="Hipercze"/>
            <w:noProof/>
          </w:rPr>
          <w:t xml:space="preserve"> = 5,071, SD</w:t>
        </w:r>
        <w:r w:rsidR="001C5211" w:rsidRPr="00FC5F76">
          <w:rPr>
            <w:rStyle w:val="Hipercze"/>
            <w:noProof/>
            <w:vertAlign w:val="superscript"/>
          </w:rPr>
          <w:t>2</w:t>
        </w:r>
        <w:r w:rsidR="001C5211" w:rsidRPr="00FC5F76">
          <w:rPr>
            <w:rStyle w:val="Hipercze"/>
            <w:noProof/>
          </w:rPr>
          <w:t xml:space="preserve"> = 2,225; SD = 1,492</w:t>
        </w:r>
        <w:r w:rsidR="001C5211">
          <w:rPr>
            <w:noProof/>
            <w:webHidden/>
          </w:rPr>
          <w:tab/>
        </w:r>
        <w:r w:rsidR="001C5211">
          <w:rPr>
            <w:noProof/>
            <w:webHidden/>
          </w:rPr>
          <w:fldChar w:fldCharType="begin"/>
        </w:r>
        <w:r w:rsidR="001C5211">
          <w:rPr>
            <w:noProof/>
            <w:webHidden/>
          </w:rPr>
          <w:instrText xml:space="preserve"> PAGEREF _Toc168752548 \h </w:instrText>
        </w:r>
        <w:r w:rsidR="001C5211">
          <w:rPr>
            <w:noProof/>
            <w:webHidden/>
          </w:rPr>
        </w:r>
        <w:r w:rsidR="001C5211">
          <w:rPr>
            <w:noProof/>
            <w:webHidden/>
          </w:rPr>
          <w:fldChar w:fldCharType="separate"/>
        </w:r>
        <w:r w:rsidR="00F2350D">
          <w:rPr>
            <w:noProof/>
            <w:webHidden/>
          </w:rPr>
          <w:t>224</w:t>
        </w:r>
        <w:r w:rsidR="001C5211">
          <w:rPr>
            <w:noProof/>
            <w:webHidden/>
          </w:rPr>
          <w:fldChar w:fldCharType="end"/>
        </w:r>
      </w:hyperlink>
    </w:p>
    <w:p w14:paraId="50143F09" w14:textId="30BB096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9" w:history="1">
        <w:r w:rsidR="001C5211" w:rsidRPr="00FC5F76">
          <w:rPr>
            <w:rStyle w:val="Hipercze"/>
            <w:noProof/>
          </w:rPr>
          <w:t>Rysunek 41. Podsumowanie odpowiedzi respondentów z grupy absolwentów na pytanie: „Moja satysfakcja z (efektów) usług edukacyjnych ocenianej uczelni jest wysoka”; N= 120 ; X</w:t>
        </w:r>
        <w:r w:rsidR="001C5211" w:rsidRPr="00FC5F76">
          <w:rPr>
            <w:rStyle w:val="Hipercze"/>
            <w:rFonts w:cs="Arial"/>
            <w:noProof/>
          </w:rPr>
          <w:t>̅</w:t>
        </w:r>
        <w:r w:rsidR="001C5211" w:rsidRPr="00FC5F76">
          <w:rPr>
            <w:rStyle w:val="Hipercze"/>
            <w:noProof/>
          </w:rPr>
          <w:t xml:space="preserve"> = 5,193; SD</w:t>
        </w:r>
        <w:r w:rsidR="001C5211" w:rsidRPr="00FC5F76">
          <w:rPr>
            <w:rStyle w:val="Hipercze"/>
            <w:noProof/>
            <w:vertAlign w:val="superscript"/>
          </w:rPr>
          <w:t>2</w:t>
        </w:r>
        <w:r w:rsidR="001C5211" w:rsidRPr="00FC5F76">
          <w:rPr>
            <w:rStyle w:val="Hipercze"/>
            <w:noProof/>
          </w:rPr>
          <w:t xml:space="preserve"> = 1,971; SD = 1,404</w:t>
        </w:r>
        <w:r w:rsidR="001C5211">
          <w:rPr>
            <w:noProof/>
            <w:webHidden/>
          </w:rPr>
          <w:tab/>
        </w:r>
        <w:r w:rsidR="001C5211">
          <w:rPr>
            <w:noProof/>
            <w:webHidden/>
          </w:rPr>
          <w:fldChar w:fldCharType="begin"/>
        </w:r>
        <w:r w:rsidR="001C5211">
          <w:rPr>
            <w:noProof/>
            <w:webHidden/>
          </w:rPr>
          <w:instrText xml:space="preserve"> PAGEREF _Toc168752549 \h </w:instrText>
        </w:r>
        <w:r w:rsidR="001C5211">
          <w:rPr>
            <w:noProof/>
            <w:webHidden/>
          </w:rPr>
        </w:r>
        <w:r w:rsidR="001C5211">
          <w:rPr>
            <w:noProof/>
            <w:webHidden/>
          </w:rPr>
          <w:fldChar w:fldCharType="separate"/>
        </w:r>
        <w:r w:rsidR="00F2350D">
          <w:rPr>
            <w:noProof/>
            <w:webHidden/>
          </w:rPr>
          <w:t>225</w:t>
        </w:r>
        <w:r w:rsidR="001C5211">
          <w:rPr>
            <w:noProof/>
            <w:webHidden/>
          </w:rPr>
          <w:fldChar w:fldCharType="end"/>
        </w:r>
      </w:hyperlink>
    </w:p>
    <w:p w14:paraId="33C3136A" w14:textId="41689046"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0" w:history="1">
        <w:r w:rsidR="001C5211" w:rsidRPr="00FC5F76">
          <w:rPr>
            <w:rStyle w:val="Hipercze"/>
            <w:noProof/>
          </w:rPr>
          <w:t>Rysunek 42. Podsumowanie odpowiedzi respondentów z grupy rodziców lub opiekunów na pytanie: „Moja satysfakcja z (efektów) usług edukacyjnych ocenianej uczelni jest wysoka”; N = 23; X</w:t>
        </w:r>
        <w:r w:rsidR="001C5211" w:rsidRPr="00FC5F76">
          <w:rPr>
            <w:rStyle w:val="Hipercze"/>
            <w:rFonts w:cs="Arial"/>
            <w:noProof/>
          </w:rPr>
          <w:t>̅</w:t>
        </w:r>
        <w:r w:rsidR="001C5211" w:rsidRPr="00FC5F76">
          <w:rPr>
            <w:rStyle w:val="Hipercze"/>
            <w:noProof/>
          </w:rPr>
          <w:t xml:space="preserve"> = 5,696; SD</w:t>
        </w:r>
        <w:r w:rsidR="001C5211" w:rsidRPr="00FC5F76">
          <w:rPr>
            <w:rStyle w:val="Hipercze"/>
            <w:noProof/>
            <w:vertAlign w:val="superscript"/>
          </w:rPr>
          <w:t>2</w:t>
        </w:r>
        <w:r w:rsidR="001C5211" w:rsidRPr="00FC5F76">
          <w:rPr>
            <w:rStyle w:val="Hipercze"/>
            <w:noProof/>
          </w:rPr>
          <w:t xml:space="preserve"> = 1,858; SD = 1,363</w:t>
        </w:r>
        <w:r w:rsidR="001C5211">
          <w:rPr>
            <w:noProof/>
            <w:webHidden/>
          </w:rPr>
          <w:tab/>
        </w:r>
        <w:r w:rsidR="001C5211">
          <w:rPr>
            <w:noProof/>
            <w:webHidden/>
          </w:rPr>
          <w:fldChar w:fldCharType="begin"/>
        </w:r>
        <w:r w:rsidR="001C5211">
          <w:rPr>
            <w:noProof/>
            <w:webHidden/>
          </w:rPr>
          <w:instrText xml:space="preserve"> PAGEREF _Toc168752550 \h </w:instrText>
        </w:r>
        <w:r w:rsidR="001C5211">
          <w:rPr>
            <w:noProof/>
            <w:webHidden/>
          </w:rPr>
        </w:r>
        <w:r w:rsidR="001C5211">
          <w:rPr>
            <w:noProof/>
            <w:webHidden/>
          </w:rPr>
          <w:fldChar w:fldCharType="separate"/>
        </w:r>
        <w:r w:rsidR="00F2350D">
          <w:rPr>
            <w:noProof/>
            <w:webHidden/>
          </w:rPr>
          <w:t>226</w:t>
        </w:r>
        <w:r w:rsidR="001C5211">
          <w:rPr>
            <w:noProof/>
            <w:webHidden/>
          </w:rPr>
          <w:fldChar w:fldCharType="end"/>
        </w:r>
      </w:hyperlink>
    </w:p>
    <w:p w14:paraId="5DCC867F" w14:textId="6410745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1" w:history="1">
        <w:r w:rsidR="001C5211" w:rsidRPr="00FC5F76">
          <w:rPr>
            <w:rStyle w:val="Hipercze"/>
            <w:noProof/>
          </w:rPr>
          <w:t>Rysunek 43. Podsumowanie odpowiedzi respondentów z grupy pracowników administracyjnych na pytanie: Moja satysfakcja z pracy na ocenianej uczelni jest wysoka; N = 4; X</w:t>
        </w:r>
        <w:r w:rsidR="001C5211" w:rsidRPr="00FC5F76">
          <w:rPr>
            <w:rStyle w:val="Hipercze"/>
            <w:rFonts w:cs="Arial"/>
            <w:noProof/>
          </w:rPr>
          <w:t>̅</w:t>
        </w:r>
        <w:r w:rsidR="001C5211" w:rsidRPr="00FC5F76">
          <w:rPr>
            <w:rStyle w:val="Hipercze"/>
            <w:noProof/>
          </w:rPr>
          <w:t xml:space="preserve"> = 6,750; SD</w:t>
        </w:r>
        <w:r w:rsidR="001C5211" w:rsidRPr="00FC5F76">
          <w:rPr>
            <w:rStyle w:val="Hipercze"/>
            <w:noProof/>
            <w:vertAlign w:val="superscript"/>
          </w:rPr>
          <w:t>2</w:t>
        </w:r>
        <w:r w:rsidR="001C5211" w:rsidRPr="00FC5F76">
          <w:rPr>
            <w:rStyle w:val="Hipercze"/>
            <w:noProof/>
          </w:rPr>
          <w:t xml:space="preserve"> = 0,250; SD = 0,500</w:t>
        </w:r>
        <w:r w:rsidR="001C5211">
          <w:rPr>
            <w:noProof/>
            <w:webHidden/>
          </w:rPr>
          <w:tab/>
        </w:r>
        <w:r w:rsidR="001C5211">
          <w:rPr>
            <w:noProof/>
            <w:webHidden/>
          </w:rPr>
          <w:fldChar w:fldCharType="begin"/>
        </w:r>
        <w:r w:rsidR="001C5211">
          <w:rPr>
            <w:noProof/>
            <w:webHidden/>
          </w:rPr>
          <w:instrText xml:space="preserve"> PAGEREF _Toc168752551 \h </w:instrText>
        </w:r>
        <w:r w:rsidR="001C5211">
          <w:rPr>
            <w:noProof/>
            <w:webHidden/>
          </w:rPr>
        </w:r>
        <w:r w:rsidR="001C5211">
          <w:rPr>
            <w:noProof/>
            <w:webHidden/>
          </w:rPr>
          <w:fldChar w:fldCharType="separate"/>
        </w:r>
        <w:r w:rsidR="00F2350D">
          <w:rPr>
            <w:noProof/>
            <w:webHidden/>
          </w:rPr>
          <w:t>227</w:t>
        </w:r>
        <w:r w:rsidR="001C5211">
          <w:rPr>
            <w:noProof/>
            <w:webHidden/>
          </w:rPr>
          <w:fldChar w:fldCharType="end"/>
        </w:r>
      </w:hyperlink>
    </w:p>
    <w:p w14:paraId="0A50B0CC" w14:textId="7CDD74D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2" w:history="1">
        <w:r w:rsidR="001C5211" w:rsidRPr="00FC5F76">
          <w:rPr>
            <w:rStyle w:val="Hipercze"/>
            <w:noProof/>
          </w:rPr>
          <w:t>Rysunek 44. Podsumowanie odpowiedzi respondentów z grupy pracowników naukowych lub dydaktycznych na pytanie: „Moja satysfakcja z pracy na ocenianej uczelni jest wysoka”; N = 16; X</w:t>
        </w:r>
        <w:r w:rsidR="001C5211" w:rsidRPr="00FC5F76">
          <w:rPr>
            <w:rStyle w:val="Hipercze"/>
            <w:rFonts w:cs="Arial"/>
            <w:noProof/>
          </w:rPr>
          <w:t>̅</w:t>
        </w:r>
        <w:r w:rsidR="001C5211" w:rsidRPr="00FC5F76">
          <w:rPr>
            <w:rStyle w:val="Hipercze"/>
            <w:noProof/>
          </w:rPr>
          <w:t xml:space="preserve"> = 6,000; SD</w:t>
        </w:r>
        <w:r w:rsidR="001C5211" w:rsidRPr="00FC5F76">
          <w:rPr>
            <w:rStyle w:val="Hipercze"/>
            <w:noProof/>
            <w:vertAlign w:val="superscript"/>
          </w:rPr>
          <w:t>2</w:t>
        </w:r>
        <w:r w:rsidR="001C5211" w:rsidRPr="00FC5F76">
          <w:rPr>
            <w:rStyle w:val="Hipercze"/>
            <w:noProof/>
          </w:rPr>
          <w:t xml:space="preserve"> = 2,267; SD = 1,506</w:t>
        </w:r>
        <w:r w:rsidR="001C5211">
          <w:rPr>
            <w:noProof/>
            <w:webHidden/>
          </w:rPr>
          <w:tab/>
        </w:r>
        <w:r w:rsidR="001C5211">
          <w:rPr>
            <w:noProof/>
            <w:webHidden/>
          </w:rPr>
          <w:fldChar w:fldCharType="begin"/>
        </w:r>
        <w:r w:rsidR="001C5211">
          <w:rPr>
            <w:noProof/>
            <w:webHidden/>
          </w:rPr>
          <w:instrText xml:space="preserve"> PAGEREF _Toc168752552 \h </w:instrText>
        </w:r>
        <w:r w:rsidR="001C5211">
          <w:rPr>
            <w:noProof/>
            <w:webHidden/>
          </w:rPr>
        </w:r>
        <w:r w:rsidR="001C5211">
          <w:rPr>
            <w:noProof/>
            <w:webHidden/>
          </w:rPr>
          <w:fldChar w:fldCharType="separate"/>
        </w:r>
        <w:r w:rsidR="00F2350D">
          <w:rPr>
            <w:noProof/>
            <w:webHidden/>
          </w:rPr>
          <w:t>227</w:t>
        </w:r>
        <w:r w:rsidR="001C5211">
          <w:rPr>
            <w:noProof/>
            <w:webHidden/>
          </w:rPr>
          <w:fldChar w:fldCharType="end"/>
        </w:r>
      </w:hyperlink>
    </w:p>
    <w:p w14:paraId="549B42D9" w14:textId="4F809F8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3" w:history="1">
        <w:r w:rsidR="001C5211" w:rsidRPr="00FC5F76">
          <w:rPr>
            <w:rStyle w:val="Hipercze"/>
            <w:noProof/>
          </w:rPr>
          <w:t>Rysunek 45. Podsumowanie odpowiedzi respondentów z grupy władz uczelni na pytanie: „Ogólny poziom mojej satysfakcji z jakości usług edukacyjnych ocenianej uczelni jest wysoki”; N = 5; X</w:t>
        </w:r>
        <w:r w:rsidR="001C5211" w:rsidRPr="00FC5F76">
          <w:rPr>
            <w:rStyle w:val="Hipercze"/>
            <w:rFonts w:cs="Arial"/>
            <w:noProof/>
          </w:rPr>
          <w:t>̅</w:t>
        </w:r>
        <w:r w:rsidR="001C5211" w:rsidRPr="00FC5F76">
          <w:rPr>
            <w:rStyle w:val="Hipercze"/>
            <w:noProof/>
          </w:rPr>
          <w:t xml:space="preserve"> = 5,800; SD</w:t>
        </w:r>
        <w:r w:rsidR="001C5211" w:rsidRPr="00FC5F76">
          <w:rPr>
            <w:rStyle w:val="Hipercze"/>
            <w:noProof/>
            <w:vertAlign w:val="superscript"/>
          </w:rPr>
          <w:t>2</w:t>
        </w:r>
        <w:r w:rsidR="001C5211" w:rsidRPr="00FC5F76">
          <w:rPr>
            <w:rStyle w:val="Hipercze"/>
            <w:noProof/>
          </w:rPr>
          <w:t xml:space="preserve"> = 0,700; SD = 0,837</w:t>
        </w:r>
        <w:r w:rsidR="001C5211">
          <w:rPr>
            <w:noProof/>
            <w:webHidden/>
          </w:rPr>
          <w:tab/>
        </w:r>
        <w:r w:rsidR="001C5211">
          <w:rPr>
            <w:noProof/>
            <w:webHidden/>
          </w:rPr>
          <w:fldChar w:fldCharType="begin"/>
        </w:r>
        <w:r w:rsidR="001C5211">
          <w:rPr>
            <w:noProof/>
            <w:webHidden/>
          </w:rPr>
          <w:instrText xml:space="preserve"> PAGEREF _Toc168752553 \h </w:instrText>
        </w:r>
        <w:r w:rsidR="001C5211">
          <w:rPr>
            <w:noProof/>
            <w:webHidden/>
          </w:rPr>
        </w:r>
        <w:r w:rsidR="001C5211">
          <w:rPr>
            <w:noProof/>
            <w:webHidden/>
          </w:rPr>
          <w:fldChar w:fldCharType="separate"/>
        </w:r>
        <w:r w:rsidR="00F2350D">
          <w:rPr>
            <w:noProof/>
            <w:webHidden/>
          </w:rPr>
          <w:t>228</w:t>
        </w:r>
        <w:r w:rsidR="001C5211">
          <w:rPr>
            <w:noProof/>
            <w:webHidden/>
          </w:rPr>
          <w:fldChar w:fldCharType="end"/>
        </w:r>
      </w:hyperlink>
    </w:p>
    <w:p w14:paraId="63605646" w14:textId="6D63625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4" w:history="1">
        <w:r w:rsidR="001C5211" w:rsidRPr="00FC5F76">
          <w:rPr>
            <w:rStyle w:val="Hipercze"/>
            <w:noProof/>
          </w:rPr>
          <w:t>Rysunek 46. Podsumowanie odpowiedzi respondentów z grupy przedsiębiorców na pytanie: „Moja satysfakcja z (efektów) usług edukacyjnych na ocenianej uczelni jest wysoka”; N = 20; X</w:t>
        </w:r>
        <w:r w:rsidR="001C5211" w:rsidRPr="00FC5F76">
          <w:rPr>
            <w:rStyle w:val="Hipercze"/>
            <w:rFonts w:cs="Arial"/>
            <w:noProof/>
          </w:rPr>
          <w:t>̅</w:t>
        </w:r>
        <w:r w:rsidR="001C5211" w:rsidRPr="00FC5F76">
          <w:rPr>
            <w:rStyle w:val="Hipercze"/>
            <w:noProof/>
          </w:rPr>
          <w:t xml:space="preserve"> = 4,800; SD</w:t>
        </w:r>
        <w:r w:rsidR="001C5211" w:rsidRPr="00FC5F76">
          <w:rPr>
            <w:rStyle w:val="Hipercze"/>
            <w:noProof/>
            <w:vertAlign w:val="superscript"/>
          </w:rPr>
          <w:t>2</w:t>
        </w:r>
        <w:r w:rsidR="001C5211" w:rsidRPr="00FC5F76">
          <w:rPr>
            <w:rStyle w:val="Hipercze"/>
            <w:noProof/>
          </w:rPr>
          <w:t xml:space="preserve"> = 3,747; SD = 1,936</w:t>
        </w:r>
        <w:r w:rsidR="001C5211">
          <w:rPr>
            <w:noProof/>
            <w:webHidden/>
          </w:rPr>
          <w:tab/>
        </w:r>
        <w:r w:rsidR="001C5211">
          <w:rPr>
            <w:noProof/>
            <w:webHidden/>
          </w:rPr>
          <w:fldChar w:fldCharType="begin"/>
        </w:r>
        <w:r w:rsidR="001C5211">
          <w:rPr>
            <w:noProof/>
            <w:webHidden/>
          </w:rPr>
          <w:instrText xml:space="preserve"> PAGEREF _Toc168752554 \h </w:instrText>
        </w:r>
        <w:r w:rsidR="001C5211">
          <w:rPr>
            <w:noProof/>
            <w:webHidden/>
          </w:rPr>
        </w:r>
        <w:r w:rsidR="001C5211">
          <w:rPr>
            <w:noProof/>
            <w:webHidden/>
          </w:rPr>
          <w:fldChar w:fldCharType="separate"/>
        </w:r>
        <w:r w:rsidR="00F2350D">
          <w:rPr>
            <w:noProof/>
            <w:webHidden/>
          </w:rPr>
          <w:t>229</w:t>
        </w:r>
        <w:r w:rsidR="001C5211">
          <w:rPr>
            <w:noProof/>
            <w:webHidden/>
          </w:rPr>
          <w:fldChar w:fldCharType="end"/>
        </w:r>
      </w:hyperlink>
    </w:p>
    <w:p w14:paraId="01DA944C" w14:textId="23E288E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5" w:history="1">
        <w:r w:rsidR="001C5211" w:rsidRPr="00FC5F76">
          <w:rPr>
            <w:rStyle w:val="Hipercze"/>
            <w:noProof/>
          </w:rPr>
          <w:t>Rysunek 47. Podsumowanie odpowiedzi respondentów z grupy władz samorządowych na pytanie: „Ogólny poziom mojej satysfakcji z jakości usług edukacyjnych ocenianej uczelni jest wysoki”; N = 2; X</w:t>
        </w:r>
        <w:r w:rsidR="001C5211" w:rsidRPr="00FC5F76">
          <w:rPr>
            <w:rStyle w:val="Hipercze"/>
            <w:rFonts w:cs="Arial"/>
            <w:noProof/>
          </w:rPr>
          <w:t>̅</w:t>
        </w:r>
        <w:r w:rsidR="001C5211" w:rsidRPr="00FC5F76">
          <w:rPr>
            <w:rStyle w:val="Hipercze"/>
            <w:noProof/>
          </w:rPr>
          <w:t xml:space="preserve"> = 6,500; SD</w:t>
        </w:r>
        <w:r w:rsidR="001C5211" w:rsidRPr="00FC5F76">
          <w:rPr>
            <w:rStyle w:val="Hipercze"/>
            <w:noProof/>
            <w:vertAlign w:val="superscript"/>
          </w:rPr>
          <w:t>2</w:t>
        </w:r>
        <w:r w:rsidR="001C5211" w:rsidRPr="00FC5F76">
          <w:rPr>
            <w:rStyle w:val="Hipercze"/>
            <w:noProof/>
          </w:rPr>
          <w:t xml:space="preserve"> = 0,500; SD = 0,707</w:t>
        </w:r>
        <w:r w:rsidR="001C5211">
          <w:rPr>
            <w:noProof/>
            <w:webHidden/>
          </w:rPr>
          <w:tab/>
        </w:r>
        <w:r w:rsidR="001C5211">
          <w:rPr>
            <w:noProof/>
            <w:webHidden/>
          </w:rPr>
          <w:fldChar w:fldCharType="begin"/>
        </w:r>
        <w:r w:rsidR="001C5211">
          <w:rPr>
            <w:noProof/>
            <w:webHidden/>
          </w:rPr>
          <w:instrText xml:space="preserve"> PAGEREF _Toc168752555 \h </w:instrText>
        </w:r>
        <w:r w:rsidR="001C5211">
          <w:rPr>
            <w:noProof/>
            <w:webHidden/>
          </w:rPr>
        </w:r>
        <w:r w:rsidR="001C5211">
          <w:rPr>
            <w:noProof/>
            <w:webHidden/>
          </w:rPr>
          <w:fldChar w:fldCharType="separate"/>
        </w:r>
        <w:r w:rsidR="00F2350D">
          <w:rPr>
            <w:noProof/>
            <w:webHidden/>
          </w:rPr>
          <w:t>230</w:t>
        </w:r>
        <w:r w:rsidR="001C5211">
          <w:rPr>
            <w:noProof/>
            <w:webHidden/>
          </w:rPr>
          <w:fldChar w:fldCharType="end"/>
        </w:r>
      </w:hyperlink>
    </w:p>
    <w:p w14:paraId="3977EB6C" w14:textId="171B838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6" w:history="1">
        <w:r w:rsidR="001C5211" w:rsidRPr="00FC5F76">
          <w:rPr>
            <w:rStyle w:val="Hipercze"/>
            <w:noProof/>
          </w:rPr>
          <w:t>Rysunek 48. Struktura głównych elementów modelu doskonalenia SZJ uczelni inspirowanego satysfakcją interesariuszy (SSDQM)</w:t>
        </w:r>
        <w:r w:rsidR="001C5211">
          <w:rPr>
            <w:noProof/>
            <w:webHidden/>
          </w:rPr>
          <w:tab/>
        </w:r>
        <w:r w:rsidR="001C5211">
          <w:rPr>
            <w:noProof/>
            <w:webHidden/>
          </w:rPr>
          <w:fldChar w:fldCharType="begin"/>
        </w:r>
        <w:r w:rsidR="001C5211">
          <w:rPr>
            <w:noProof/>
            <w:webHidden/>
          </w:rPr>
          <w:instrText xml:space="preserve"> PAGEREF _Toc168752556 \h </w:instrText>
        </w:r>
        <w:r w:rsidR="001C5211">
          <w:rPr>
            <w:noProof/>
            <w:webHidden/>
          </w:rPr>
        </w:r>
        <w:r w:rsidR="001C5211">
          <w:rPr>
            <w:noProof/>
            <w:webHidden/>
          </w:rPr>
          <w:fldChar w:fldCharType="separate"/>
        </w:r>
        <w:r w:rsidR="00F2350D">
          <w:rPr>
            <w:noProof/>
            <w:webHidden/>
          </w:rPr>
          <w:t>260</w:t>
        </w:r>
        <w:r w:rsidR="001C5211">
          <w:rPr>
            <w:noProof/>
            <w:webHidden/>
          </w:rPr>
          <w:fldChar w:fldCharType="end"/>
        </w:r>
      </w:hyperlink>
    </w:p>
    <w:p w14:paraId="488F5079" w14:textId="0EBE42D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7" w:history="1">
        <w:r w:rsidR="001C5211" w:rsidRPr="00FC5F76">
          <w:rPr>
            <w:rStyle w:val="Hipercze"/>
            <w:noProof/>
          </w:rPr>
          <w:t>Rysunek 49. Struktura szczegółowa elementów w zakresie punktów od 1 do 4 modelu SSDQM</w:t>
        </w:r>
        <w:r w:rsidR="001C5211">
          <w:rPr>
            <w:noProof/>
            <w:webHidden/>
          </w:rPr>
          <w:tab/>
        </w:r>
        <w:r w:rsidR="001C5211">
          <w:rPr>
            <w:noProof/>
            <w:webHidden/>
          </w:rPr>
          <w:fldChar w:fldCharType="begin"/>
        </w:r>
        <w:r w:rsidR="001C5211">
          <w:rPr>
            <w:noProof/>
            <w:webHidden/>
          </w:rPr>
          <w:instrText xml:space="preserve"> PAGEREF _Toc168752557 \h </w:instrText>
        </w:r>
        <w:r w:rsidR="001C5211">
          <w:rPr>
            <w:noProof/>
            <w:webHidden/>
          </w:rPr>
        </w:r>
        <w:r w:rsidR="001C5211">
          <w:rPr>
            <w:noProof/>
            <w:webHidden/>
          </w:rPr>
          <w:fldChar w:fldCharType="separate"/>
        </w:r>
        <w:r w:rsidR="00F2350D">
          <w:rPr>
            <w:noProof/>
            <w:webHidden/>
          </w:rPr>
          <w:t>261</w:t>
        </w:r>
        <w:r w:rsidR="001C5211">
          <w:rPr>
            <w:noProof/>
            <w:webHidden/>
          </w:rPr>
          <w:fldChar w:fldCharType="end"/>
        </w:r>
      </w:hyperlink>
    </w:p>
    <w:p w14:paraId="3D0F1251" w14:textId="545F9796"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8" w:history="1">
        <w:r w:rsidR="001C5211" w:rsidRPr="00FC5F76">
          <w:rPr>
            <w:rStyle w:val="Hipercze"/>
            <w:noProof/>
          </w:rPr>
          <w:t>Rysunek 50. Struktura szczegółowa elementów w zakresie punktów od 5 do 6 modelu SSDQM</w:t>
        </w:r>
        <w:r w:rsidR="001C5211">
          <w:rPr>
            <w:noProof/>
            <w:webHidden/>
          </w:rPr>
          <w:tab/>
        </w:r>
        <w:r w:rsidR="001C5211">
          <w:rPr>
            <w:noProof/>
            <w:webHidden/>
          </w:rPr>
          <w:fldChar w:fldCharType="begin"/>
        </w:r>
        <w:r w:rsidR="001C5211">
          <w:rPr>
            <w:noProof/>
            <w:webHidden/>
          </w:rPr>
          <w:instrText xml:space="preserve"> PAGEREF _Toc168752558 \h </w:instrText>
        </w:r>
        <w:r w:rsidR="001C5211">
          <w:rPr>
            <w:noProof/>
            <w:webHidden/>
          </w:rPr>
        </w:r>
        <w:r w:rsidR="001C5211">
          <w:rPr>
            <w:noProof/>
            <w:webHidden/>
          </w:rPr>
          <w:fldChar w:fldCharType="separate"/>
        </w:r>
        <w:r w:rsidR="00F2350D">
          <w:rPr>
            <w:noProof/>
            <w:webHidden/>
          </w:rPr>
          <w:t>264</w:t>
        </w:r>
        <w:r w:rsidR="001C5211">
          <w:rPr>
            <w:noProof/>
            <w:webHidden/>
          </w:rPr>
          <w:fldChar w:fldCharType="end"/>
        </w:r>
      </w:hyperlink>
    </w:p>
    <w:p w14:paraId="063E7789" w14:textId="2F238AB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9" w:history="1">
        <w:r w:rsidR="001C5211" w:rsidRPr="00FC5F76">
          <w:rPr>
            <w:rStyle w:val="Hipercze"/>
            <w:noProof/>
          </w:rPr>
          <w:t>Rysunek 51. Struktura szczegółowa elementów w zakresie punktów od 7 do 9 modelu SSDQM</w:t>
        </w:r>
        <w:r w:rsidR="001C5211">
          <w:rPr>
            <w:noProof/>
            <w:webHidden/>
          </w:rPr>
          <w:tab/>
        </w:r>
        <w:r w:rsidR="001C5211">
          <w:rPr>
            <w:noProof/>
            <w:webHidden/>
          </w:rPr>
          <w:fldChar w:fldCharType="begin"/>
        </w:r>
        <w:r w:rsidR="001C5211">
          <w:rPr>
            <w:noProof/>
            <w:webHidden/>
          </w:rPr>
          <w:instrText xml:space="preserve"> PAGEREF _Toc168752559 \h </w:instrText>
        </w:r>
        <w:r w:rsidR="001C5211">
          <w:rPr>
            <w:noProof/>
            <w:webHidden/>
          </w:rPr>
        </w:r>
        <w:r w:rsidR="001C5211">
          <w:rPr>
            <w:noProof/>
            <w:webHidden/>
          </w:rPr>
          <w:fldChar w:fldCharType="separate"/>
        </w:r>
        <w:r w:rsidR="00F2350D">
          <w:rPr>
            <w:noProof/>
            <w:webHidden/>
          </w:rPr>
          <w:t>268</w:t>
        </w:r>
        <w:r w:rsidR="001C5211">
          <w:rPr>
            <w:noProof/>
            <w:webHidden/>
          </w:rPr>
          <w:fldChar w:fldCharType="end"/>
        </w:r>
      </w:hyperlink>
    </w:p>
    <w:p w14:paraId="257C6889" w14:textId="437331B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60" w:history="1">
        <w:r w:rsidR="001C5211" w:rsidRPr="00FC5F76">
          <w:rPr>
            <w:rStyle w:val="Hipercze"/>
            <w:noProof/>
          </w:rPr>
          <w:t>Rysunek 52. Struktura szczegółowa elementów w zakresie punktu 9 modelu SSDQM</w:t>
        </w:r>
        <w:r w:rsidR="001C5211">
          <w:rPr>
            <w:noProof/>
            <w:webHidden/>
          </w:rPr>
          <w:tab/>
        </w:r>
        <w:r w:rsidR="001C5211">
          <w:rPr>
            <w:noProof/>
            <w:webHidden/>
          </w:rPr>
          <w:fldChar w:fldCharType="begin"/>
        </w:r>
        <w:r w:rsidR="001C5211">
          <w:rPr>
            <w:noProof/>
            <w:webHidden/>
          </w:rPr>
          <w:instrText xml:space="preserve"> PAGEREF _Toc168752560 \h </w:instrText>
        </w:r>
        <w:r w:rsidR="001C5211">
          <w:rPr>
            <w:noProof/>
            <w:webHidden/>
          </w:rPr>
        </w:r>
        <w:r w:rsidR="001C5211">
          <w:rPr>
            <w:noProof/>
            <w:webHidden/>
          </w:rPr>
          <w:fldChar w:fldCharType="separate"/>
        </w:r>
        <w:r w:rsidR="00F2350D">
          <w:rPr>
            <w:noProof/>
            <w:webHidden/>
          </w:rPr>
          <w:t>274</w:t>
        </w:r>
        <w:r w:rsidR="001C5211">
          <w:rPr>
            <w:noProof/>
            <w:webHidden/>
          </w:rPr>
          <w:fldChar w:fldCharType="end"/>
        </w:r>
      </w:hyperlink>
    </w:p>
    <w:p w14:paraId="573EE05C" w14:textId="30C3183A"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80" w:name="_Toc164801040"/>
      <w:bookmarkStart w:id="681" w:name="_Toc168903303"/>
      <w:bookmarkStart w:id="682" w:name="_Toc168903709"/>
      <w:r w:rsidRPr="00EA682C">
        <w:lastRenderedPageBreak/>
        <w:t xml:space="preserve">Wykaz </w:t>
      </w:r>
      <w:r w:rsidR="00EA682C" w:rsidRPr="00EA682C">
        <w:t>t</w:t>
      </w:r>
      <w:r w:rsidRPr="00EA682C">
        <w:t>abel</w:t>
      </w:r>
      <w:bookmarkEnd w:id="680"/>
      <w:bookmarkEnd w:id="681"/>
      <w:bookmarkEnd w:id="682"/>
    </w:p>
    <w:p w14:paraId="3E0C0A91" w14:textId="1FBB0002" w:rsidR="00B8410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8749851" w:history="1">
        <w:r w:rsidR="00B84102" w:rsidRPr="00186E4B">
          <w:rPr>
            <w:rStyle w:val="Hipercze"/>
            <w:noProof/>
          </w:rPr>
          <w:t>Tabela 1. Trendy zmian w europejskich uniwersytetach od średniowiecza do współczesności</w:t>
        </w:r>
        <w:r w:rsidR="00B84102">
          <w:rPr>
            <w:noProof/>
            <w:webHidden/>
          </w:rPr>
          <w:tab/>
        </w:r>
        <w:r w:rsidR="00B84102">
          <w:rPr>
            <w:noProof/>
            <w:webHidden/>
          </w:rPr>
          <w:fldChar w:fldCharType="begin"/>
        </w:r>
        <w:r w:rsidR="00B84102">
          <w:rPr>
            <w:noProof/>
            <w:webHidden/>
          </w:rPr>
          <w:instrText xml:space="preserve"> PAGEREF _Toc168749851 \h </w:instrText>
        </w:r>
        <w:r w:rsidR="00B84102">
          <w:rPr>
            <w:noProof/>
            <w:webHidden/>
          </w:rPr>
        </w:r>
        <w:r w:rsidR="00B84102">
          <w:rPr>
            <w:noProof/>
            <w:webHidden/>
          </w:rPr>
          <w:fldChar w:fldCharType="separate"/>
        </w:r>
        <w:r w:rsidR="00F2350D">
          <w:rPr>
            <w:noProof/>
            <w:webHidden/>
          </w:rPr>
          <w:t>13</w:t>
        </w:r>
        <w:r w:rsidR="00B84102">
          <w:rPr>
            <w:noProof/>
            <w:webHidden/>
          </w:rPr>
          <w:fldChar w:fldCharType="end"/>
        </w:r>
      </w:hyperlink>
    </w:p>
    <w:p w14:paraId="6EFE3457" w14:textId="5804E10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2" w:history="1">
        <w:r w:rsidR="00B84102" w:rsidRPr="00186E4B">
          <w:rPr>
            <w:rStyle w:val="Hipercze"/>
            <w:noProof/>
          </w:rPr>
          <w:t xml:space="preserve">Tabela 2. Cechy wyróżniające tworzenie wiedzy </w:t>
        </w:r>
        <w:r w:rsidR="00B84102" w:rsidRPr="00186E4B">
          <w:rPr>
            <w:rStyle w:val="Hipercze"/>
            <w:i/>
            <w:iCs/>
            <w:noProof/>
          </w:rPr>
          <w:t>mode 2</w:t>
        </w:r>
        <w:r w:rsidR="00B84102">
          <w:rPr>
            <w:noProof/>
            <w:webHidden/>
          </w:rPr>
          <w:tab/>
        </w:r>
        <w:r w:rsidR="00B84102">
          <w:rPr>
            <w:noProof/>
            <w:webHidden/>
          </w:rPr>
          <w:fldChar w:fldCharType="begin"/>
        </w:r>
        <w:r w:rsidR="00B84102">
          <w:rPr>
            <w:noProof/>
            <w:webHidden/>
          </w:rPr>
          <w:instrText xml:space="preserve"> PAGEREF _Toc168749852 \h </w:instrText>
        </w:r>
        <w:r w:rsidR="00B84102">
          <w:rPr>
            <w:noProof/>
            <w:webHidden/>
          </w:rPr>
        </w:r>
        <w:r w:rsidR="00B84102">
          <w:rPr>
            <w:noProof/>
            <w:webHidden/>
          </w:rPr>
          <w:fldChar w:fldCharType="separate"/>
        </w:r>
        <w:r w:rsidR="00F2350D">
          <w:rPr>
            <w:noProof/>
            <w:webHidden/>
          </w:rPr>
          <w:t>16</w:t>
        </w:r>
        <w:r w:rsidR="00B84102">
          <w:rPr>
            <w:noProof/>
            <w:webHidden/>
          </w:rPr>
          <w:fldChar w:fldCharType="end"/>
        </w:r>
      </w:hyperlink>
    </w:p>
    <w:p w14:paraId="292ADB61" w14:textId="039C97C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3" w:history="1">
        <w:r w:rsidR="00B84102" w:rsidRPr="00186E4B">
          <w:rPr>
            <w:rStyle w:val="Hipercze"/>
            <w:noProof/>
          </w:rPr>
          <w:t>Tabela 3. Rekomendacje zmian w strategiach uczelni wg Pucciarellego i Kaplana</w:t>
        </w:r>
        <w:r w:rsidR="00B84102">
          <w:rPr>
            <w:noProof/>
            <w:webHidden/>
          </w:rPr>
          <w:tab/>
        </w:r>
        <w:r w:rsidR="00B84102">
          <w:rPr>
            <w:noProof/>
            <w:webHidden/>
          </w:rPr>
          <w:fldChar w:fldCharType="begin"/>
        </w:r>
        <w:r w:rsidR="00B84102">
          <w:rPr>
            <w:noProof/>
            <w:webHidden/>
          </w:rPr>
          <w:instrText xml:space="preserve"> PAGEREF _Toc168749853 \h </w:instrText>
        </w:r>
        <w:r w:rsidR="00B84102">
          <w:rPr>
            <w:noProof/>
            <w:webHidden/>
          </w:rPr>
        </w:r>
        <w:r w:rsidR="00B84102">
          <w:rPr>
            <w:noProof/>
            <w:webHidden/>
          </w:rPr>
          <w:fldChar w:fldCharType="separate"/>
        </w:r>
        <w:r w:rsidR="00F2350D">
          <w:rPr>
            <w:noProof/>
            <w:webHidden/>
          </w:rPr>
          <w:t>18</w:t>
        </w:r>
        <w:r w:rsidR="00B84102">
          <w:rPr>
            <w:noProof/>
            <w:webHidden/>
          </w:rPr>
          <w:fldChar w:fldCharType="end"/>
        </w:r>
      </w:hyperlink>
    </w:p>
    <w:p w14:paraId="6C2ECFC2" w14:textId="123C0038"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4" w:history="1">
        <w:r w:rsidR="00B84102" w:rsidRPr="00186E4B">
          <w:rPr>
            <w:rStyle w:val="Hipercze"/>
            <w:noProof/>
          </w:rPr>
          <w:t>Tabela 4. Uniwersytet przedsiębiorczy a uniwersytet odpowiedzialny społecznie</w:t>
        </w:r>
        <w:r w:rsidR="00B84102">
          <w:rPr>
            <w:noProof/>
            <w:webHidden/>
          </w:rPr>
          <w:tab/>
        </w:r>
        <w:r w:rsidR="00B84102">
          <w:rPr>
            <w:noProof/>
            <w:webHidden/>
          </w:rPr>
          <w:fldChar w:fldCharType="begin"/>
        </w:r>
        <w:r w:rsidR="00B84102">
          <w:rPr>
            <w:noProof/>
            <w:webHidden/>
          </w:rPr>
          <w:instrText xml:space="preserve"> PAGEREF _Toc168749854 \h </w:instrText>
        </w:r>
        <w:r w:rsidR="00B84102">
          <w:rPr>
            <w:noProof/>
            <w:webHidden/>
          </w:rPr>
        </w:r>
        <w:r w:rsidR="00B84102">
          <w:rPr>
            <w:noProof/>
            <w:webHidden/>
          </w:rPr>
          <w:fldChar w:fldCharType="separate"/>
        </w:r>
        <w:r w:rsidR="00F2350D">
          <w:rPr>
            <w:noProof/>
            <w:webHidden/>
          </w:rPr>
          <w:t>20</w:t>
        </w:r>
        <w:r w:rsidR="00B84102">
          <w:rPr>
            <w:noProof/>
            <w:webHidden/>
          </w:rPr>
          <w:fldChar w:fldCharType="end"/>
        </w:r>
      </w:hyperlink>
    </w:p>
    <w:p w14:paraId="5AE5362B" w14:textId="33B71E4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5" w:history="1">
        <w:r w:rsidR="00B84102" w:rsidRPr="00186E4B">
          <w:rPr>
            <w:rStyle w:val="Hipercze"/>
            <w:noProof/>
          </w:rPr>
          <w:t>Tabela 5. Strumienie finansowania wg Konstytucji dla Nauki</w:t>
        </w:r>
        <w:r w:rsidR="00B84102">
          <w:rPr>
            <w:noProof/>
            <w:webHidden/>
          </w:rPr>
          <w:tab/>
        </w:r>
        <w:r w:rsidR="00B84102">
          <w:rPr>
            <w:noProof/>
            <w:webHidden/>
          </w:rPr>
          <w:fldChar w:fldCharType="begin"/>
        </w:r>
        <w:r w:rsidR="00B84102">
          <w:rPr>
            <w:noProof/>
            <w:webHidden/>
          </w:rPr>
          <w:instrText xml:space="preserve"> PAGEREF _Toc168749855 \h </w:instrText>
        </w:r>
        <w:r w:rsidR="00B84102">
          <w:rPr>
            <w:noProof/>
            <w:webHidden/>
          </w:rPr>
        </w:r>
        <w:r w:rsidR="00B84102">
          <w:rPr>
            <w:noProof/>
            <w:webHidden/>
          </w:rPr>
          <w:fldChar w:fldCharType="separate"/>
        </w:r>
        <w:r w:rsidR="00F2350D">
          <w:rPr>
            <w:noProof/>
            <w:webHidden/>
          </w:rPr>
          <w:t>22</w:t>
        </w:r>
        <w:r w:rsidR="00B84102">
          <w:rPr>
            <w:noProof/>
            <w:webHidden/>
          </w:rPr>
          <w:fldChar w:fldCharType="end"/>
        </w:r>
      </w:hyperlink>
    </w:p>
    <w:p w14:paraId="265BF0A8" w14:textId="33666F5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6" w:history="1">
        <w:r w:rsidR="00B84102" w:rsidRPr="00186E4B">
          <w:rPr>
            <w:rStyle w:val="Hipercze"/>
            <w:noProof/>
          </w:rPr>
          <w:t>Tabela 6. Wybrane kierunki zmian pozafinansowych wprowadzanych wraz z Ustawą 2.0</w:t>
        </w:r>
        <w:r w:rsidR="00B84102">
          <w:rPr>
            <w:noProof/>
            <w:webHidden/>
          </w:rPr>
          <w:tab/>
        </w:r>
        <w:r w:rsidR="00B84102">
          <w:rPr>
            <w:noProof/>
            <w:webHidden/>
          </w:rPr>
          <w:fldChar w:fldCharType="begin"/>
        </w:r>
        <w:r w:rsidR="00B84102">
          <w:rPr>
            <w:noProof/>
            <w:webHidden/>
          </w:rPr>
          <w:instrText xml:space="preserve"> PAGEREF _Toc168749856 \h </w:instrText>
        </w:r>
        <w:r w:rsidR="00B84102">
          <w:rPr>
            <w:noProof/>
            <w:webHidden/>
          </w:rPr>
        </w:r>
        <w:r w:rsidR="00B84102">
          <w:rPr>
            <w:noProof/>
            <w:webHidden/>
          </w:rPr>
          <w:fldChar w:fldCharType="separate"/>
        </w:r>
        <w:r w:rsidR="00F2350D">
          <w:rPr>
            <w:noProof/>
            <w:webHidden/>
          </w:rPr>
          <w:t>25</w:t>
        </w:r>
        <w:r w:rsidR="00B84102">
          <w:rPr>
            <w:noProof/>
            <w:webHidden/>
          </w:rPr>
          <w:fldChar w:fldCharType="end"/>
        </w:r>
      </w:hyperlink>
    </w:p>
    <w:p w14:paraId="302C1920" w14:textId="07695F7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7" w:history="1">
        <w:r w:rsidR="00B84102" w:rsidRPr="00186E4B">
          <w:rPr>
            <w:rStyle w:val="Hipercze"/>
            <w:noProof/>
          </w:rPr>
          <w:t>Tabela 7. Etapy zmian celów uniwersytetów</w:t>
        </w:r>
        <w:r w:rsidR="00B84102">
          <w:rPr>
            <w:noProof/>
            <w:webHidden/>
          </w:rPr>
          <w:tab/>
        </w:r>
        <w:r w:rsidR="00B84102">
          <w:rPr>
            <w:noProof/>
            <w:webHidden/>
          </w:rPr>
          <w:fldChar w:fldCharType="begin"/>
        </w:r>
        <w:r w:rsidR="00B84102">
          <w:rPr>
            <w:noProof/>
            <w:webHidden/>
          </w:rPr>
          <w:instrText xml:space="preserve"> PAGEREF _Toc168749857 \h </w:instrText>
        </w:r>
        <w:r w:rsidR="00B84102">
          <w:rPr>
            <w:noProof/>
            <w:webHidden/>
          </w:rPr>
        </w:r>
        <w:r w:rsidR="00B84102">
          <w:rPr>
            <w:noProof/>
            <w:webHidden/>
          </w:rPr>
          <w:fldChar w:fldCharType="separate"/>
        </w:r>
        <w:r w:rsidR="00F2350D">
          <w:rPr>
            <w:noProof/>
            <w:webHidden/>
          </w:rPr>
          <w:t>39</w:t>
        </w:r>
        <w:r w:rsidR="00B84102">
          <w:rPr>
            <w:noProof/>
            <w:webHidden/>
          </w:rPr>
          <w:fldChar w:fldCharType="end"/>
        </w:r>
      </w:hyperlink>
    </w:p>
    <w:p w14:paraId="26CCAE07" w14:textId="6312C78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8" w:history="1">
        <w:r w:rsidR="00B84102" w:rsidRPr="00186E4B">
          <w:rPr>
            <w:rStyle w:val="Hipercze"/>
            <w:noProof/>
          </w:rPr>
          <w:t>Tabela 8. Relacje pomiędzy elementami podstawowych kultur wpływających na pracowników akademickich</w:t>
        </w:r>
        <w:r w:rsidR="00B84102">
          <w:rPr>
            <w:noProof/>
            <w:webHidden/>
          </w:rPr>
          <w:tab/>
        </w:r>
        <w:r w:rsidR="00B84102">
          <w:rPr>
            <w:noProof/>
            <w:webHidden/>
          </w:rPr>
          <w:fldChar w:fldCharType="begin"/>
        </w:r>
        <w:r w:rsidR="00B84102">
          <w:rPr>
            <w:noProof/>
            <w:webHidden/>
          </w:rPr>
          <w:instrText xml:space="preserve"> PAGEREF _Toc168749858 \h </w:instrText>
        </w:r>
        <w:r w:rsidR="00B84102">
          <w:rPr>
            <w:noProof/>
            <w:webHidden/>
          </w:rPr>
        </w:r>
        <w:r w:rsidR="00B84102">
          <w:rPr>
            <w:noProof/>
            <w:webHidden/>
          </w:rPr>
          <w:fldChar w:fldCharType="separate"/>
        </w:r>
        <w:r w:rsidR="00F2350D">
          <w:rPr>
            <w:noProof/>
            <w:webHidden/>
          </w:rPr>
          <w:t>44</w:t>
        </w:r>
        <w:r w:rsidR="00B84102">
          <w:rPr>
            <w:noProof/>
            <w:webHidden/>
          </w:rPr>
          <w:fldChar w:fldCharType="end"/>
        </w:r>
      </w:hyperlink>
    </w:p>
    <w:p w14:paraId="153D0E60" w14:textId="66B5C89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9" w:history="1">
        <w:r w:rsidR="00B84102" w:rsidRPr="00186E4B">
          <w:rPr>
            <w:rStyle w:val="Hipercze"/>
            <w:noProof/>
          </w:rPr>
          <w:t>Tabela 9. Podział uczelni na 5 segmentów według kategorii prestiżu</w:t>
        </w:r>
        <w:r w:rsidR="00B84102">
          <w:rPr>
            <w:noProof/>
            <w:webHidden/>
          </w:rPr>
          <w:tab/>
        </w:r>
        <w:r w:rsidR="00B84102">
          <w:rPr>
            <w:noProof/>
            <w:webHidden/>
          </w:rPr>
          <w:fldChar w:fldCharType="begin"/>
        </w:r>
        <w:r w:rsidR="00B84102">
          <w:rPr>
            <w:noProof/>
            <w:webHidden/>
          </w:rPr>
          <w:instrText xml:space="preserve"> PAGEREF _Toc168749859 \h </w:instrText>
        </w:r>
        <w:r w:rsidR="00B84102">
          <w:rPr>
            <w:noProof/>
            <w:webHidden/>
          </w:rPr>
        </w:r>
        <w:r w:rsidR="00B84102">
          <w:rPr>
            <w:noProof/>
            <w:webHidden/>
          </w:rPr>
          <w:fldChar w:fldCharType="separate"/>
        </w:r>
        <w:r w:rsidR="00F2350D">
          <w:rPr>
            <w:noProof/>
            <w:webHidden/>
          </w:rPr>
          <w:t>51</w:t>
        </w:r>
        <w:r w:rsidR="00B84102">
          <w:rPr>
            <w:noProof/>
            <w:webHidden/>
          </w:rPr>
          <w:fldChar w:fldCharType="end"/>
        </w:r>
      </w:hyperlink>
    </w:p>
    <w:p w14:paraId="625D2575" w14:textId="287DB77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0" w:history="1">
        <w:r w:rsidR="00B84102" w:rsidRPr="00186E4B">
          <w:rPr>
            <w:rStyle w:val="Hipercze"/>
            <w:noProof/>
          </w:rPr>
          <w:t>Tabela 10. Udział kryteriów odnoszących się do prestiżu w ocenie rankingów uniwersytetów</w:t>
        </w:r>
        <w:r w:rsidR="00B84102">
          <w:rPr>
            <w:noProof/>
            <w:webHidden/>
          </w:rPr>
          <w:tab/>
        </w:r>
        <w:r w:rsidR="00B84102">
          <w:rPr>
            <w:noProof/>
            <w:webHidden/>
          </w:rPr>
          <w:fldChar w:fldCharType="begin"/>
        </w:r>
        <w:r w:rsidR="00B84102">
          <w:rPr>
            <w:noProof/>
            <w:webHidden/>
          </w:rPr>
          <w:instrText xml:space="preserve"> PAGEREF _Toc168749860 \h </w:instrText>
        </w:r>
        <w:r w:rsidR="00B84102">
          <w:rPr>
            <w:noProof/>
            <w:webHidden/>
          </w:rPr>
        </w:r>
        <w:r w:rsidR="00B84102">
          <w:rPr>
            <w:noProof/>
            <w:webHidden/>
          </w:rPr>
          <w:fldChar w:fldCharType="separate"/>
        </w:r>
        <w:r w:rsidR="00F2350D">
          <w:rPr>
            <w:noProof/>
            <w:webHidden/>
          </w:rPr>
          <w:t>52</w:t>
        </w:r>
        <w:r w:rsidR="00B84102">
          <w:rPr>
            <w:noProof/>
            <w:webHidden/>
          </w:rPr>
          <w:fldChar w:fldCharType="end"/>
        </w:r>
      </w:hyperlink>
    </w:p>
    <w:p w14:paraId="2A72D644" w14:textId="316A4E3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1" w:history="1">
        <w:r w:rsidR="00B84102" w:rsidRPr="00186E4B">
          <w:rPr>
            <w:rStyle w:val="Hipercze"/>
            <w:noProof/>
          </w:rPr>
          <w:t>Tabela 11. Trzy rodzaj poziomów oporu wobec zmian wg Lozano</w:t>
        </w:r>
        <w:r w:rsidR="00B84102">
          <w:rPr>
            <w:noProof/>
            <w:webHidden/>
          </w:rPr>
          <w:tab/>
        </w:r>
        <w:r w:rsidR="00B84102">
          <w:rPr>
            <w:noProof/>
            <w:webHidden/>
          </w:rPr>
          <w:fldChar w:fldCharType="begin"/>
        </w:r>
        <w:r w:rsidR="00B84102">
          <w:rPr>
            <w:noProof/>
            <w:webHidden/>
          </w:rPr>
          <w:instrText xml:space="preserve"> PAGEREF _Toc168749861 \h </w:instrText>
        </w:r>
        <w:r w:rsidR="00B84102">
          <w:rPr>
            <w:noProof/>
            <w:webHidden/>
          </w:rPr>
        </w:r>
        <w:r w:rsidR="00B84102">
          <w:rPr>
            <w:noProof/>
            <w:webHidden/>
          </w:rPr>
          <w:fldChar w:fldCharType="separate"/>
        </w:r>
        <w:r w:rsidR="00F2350D">
          <w:rPr>
            <w:noProof/>
            <w:webHidden/>
          </w:rPr>
          <w:t>61</w:t>
        </w:r>
        <w:r w:rsidR="00B84102">
          <w:rPr>
            <w:noProof/>
            <w:webHidden/>
          </w:rPr>
          <w:fldChar w:fldCharType="end"/>
        </w:r>
      </w:hyperlink>
    </w:p>
    <w:p w14:paraId="1292C39A" w14:textId="724E99D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2" w:history="1">
        <w:r w:rsidR="00B84102" w:rsidRPr="00186E4B">
          <w:rPr>
            <w:rStyle w:val="Hipercze"/>
            <w:noProof/>
          </w:rPr>
          <w:t>Tabela 12. Analiza przykładowych sprzeczności interesów między różnymi grupami istotnymi dla uczelni</w:t>
        </w:r>
        <w:r w:rsidR="00B84102">
          <w:rPr>
            <w:noProof/>
            <w:webHidden/>
          </w:rPr>
          <w:tab/>
        </w:r>
        <w:r w:rsidR="00B84102">
          <w:rPr>
            <w:noProof/>
            <w:webHidden/>
          </w:rPr>
          <w:fldChar w:fldCharType="begin"/>
        </w:r>
        <w:r w:rsidR="00B84102">
          <w:rPr>
            <w:noProof/>
            <w:webHidden/>
          </w:rPr>
          <w:instrText xml:space="preserve"> PAGEREF _Toc168749862 \h </w:instrText>
        </w:r>
        <w:r w:rsidR="00B84102">
          <w:rPr>
            <w:noProof/>
            <w:webHidden/>
          </w:rPr>
        </w:r>
        <w:r w:rsidR="00B84102">
          <w:rPr>
            <w:noProof/>
            <w:webHidden/>
          </w:rPr>
          <w:fldChar w:fldCharType="separate"/>
        </w:r>
        <w:r w:rsidR="00F2350D">
          <w:rPr>
            <w:noProof/>
            <w:webHidden/>
          </w:rPr>
          <w:t>62</w:t>
        </w:r>
        <w:r w:rsidR="00B84102">
          <w:rPr>
            <w:noProof/>
            <w:webHidden/>
          </w:rPr>
          <w:fldChar w:fldCharType="end"/>
        </w:r>
      </w:hyperlink>
    </w:p>
    <w:p w14:paraId="236696B5" w14:textId="36D3495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3" w:history="1">
        <w:r w:rsidR="00B84102" w:rsidRPr="00186E4B">
          <w:rPr>
            <w:rStyle w:val="Hipercze"/>
            <w:noProof/>
          </w:rPr>
          <w:t>Tabela 13. Charakterystyka luk modelu SERVQUAL</w:t>
        </w:r>
        <w:r w:rsidR="00B84102">
          <w:rPr>
            <w:noProof/>
            <w:webHidden/>
          </w:rPr>
          <w:tab/>
        </w:r>
        <w:r w:rsidR="00B84102">
          <w:rPr>
            <w:noProof/>
            <w:webHidden/>
          </w:rPr>
          <w:fldChar w:fldCharType="begin"/>
        </w:r>
        <w:r w:rsidR="00B84102">
          <w:rPr>
            <w:noProof/>
            <w:webHidden/>
          </w:rPr>
          <w:instrText xml:space="preserve"> PAGEREF _Toc168749863 \h </w:instrText>
        </w:r>
        <w:r w:rsidR="00B84102">
          <w:rPr>
            <w:noProof/>
            <w:webHidden/>
          </w:rPr>
        </w:r>
        <w:r w:rsidR="00B84102">
          <w:rPr>
            <w:noProof/>
            <w:webHidden/>
          </w:rPr>
          <w:fldChar w:fldCharType="separate"/>
        </w:r>
        <w:r w:rsidR="00F2350D">
          <w:rPr>
            <w:noProof/>
            <w:webHidden/>
          </w:rPr>
          <w:t>69</w:t>
        </w:r>
        <w:r w:rsidR="00B84102">
          <w:rPr>
            <w:noProof/>
            <w:webHidden/>
          </w:rPr>
          <w:fldChar w:fldCharType="end"/>
        </w:r>
      </w:hyperlink>
    </w:p>
    <w:p w14:paraId="31B0543A" w14:textId="36D8F73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4" w:history="1">
        <w:r w:rsidR="00B84102" w:rsidRPr="00186E4B">
          <w:rPr>
            <w:rStyle w:val="Hipercze"/>
            <w:noProof/>
          </w:rPr>
          <w:t>Tabela 14. Model jakości usług Gummessona (4Q)</w:t>
        </w:r>
        <w:r w:rsidR="00B84102">
          <w:rPr>
            <w:noProof/>
            <w:webHidden/>
          </w:rPr>
          <w:tab/>
        </w:r>
        <w:r w:rsidR="00B84102">
          <w:rPr>
            <w:noProof/>
            <w:webHidden/>
          </w:rPr>
          <w:fldChar w:fldCharType="begin"/>
        </w:r>
        <w:r w:rsidR="00B84102">
          <w:rPr>
            <w:noProof/>
            <w:webHidden/>
          </w:rPr>
          <w:instrText xml:space="preserve"> PAGEREF _Toc168749864 \h </w:instrText>
        </w:r>
        <w:r w:rsidR="00B84102">
          <w:rPr>
            <w:noProof/>
            <w:webHidden/>
          </w:rPr>
        </w:r>
        <w:r w:rsidR="00B84102">
          <w:rPr>
            <w:noProof/>
            <w:webHidden/>
          </w:rPr>
          <w:fldChar w:fldCharType="separate"/>
        </w:r>
        <w:r w:rsidR="00F2350D">
          <w:rPr>
            <w:noProof/>
            <w:webHidden/>
          </w:rPr>
          <w:t>72</w:t>
        </w:r>
        <w:r w:rsidR="00B84102">
          <w:rPr>
            <w:noProof/>
            <w:webHidden/>
          </w:rPr>
          <w:fldChar w:fldCharType="end"/>
        </w:r>
      </w:hyperlink>
    </w:p>
    <w:p w14:paraId="549C10EE" w14:textId="2B1CF9D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5" w:history="1">
        <w:r w:rsidR="00B84102" w:rsidRPr="00186E4B">
          <w:rPr>
            <w:rStyle w:val="Hipercze"/>
            <w:noProof/>
          </w:rPr>
          <w:t>Tabela 15. Kategorie jakości wg Townsenda i Gebhardta</w:t>
        </w:r>
        <w:r w:rsidR="00B84102">
          <w:rPr>
            <w:noProof/>
            <w:webHidden/>
          </w:rPr>
          <w:tab/>
        </w:r>
        <w:r w:rsidR="00B84102">
          <w:rPr>
            <w:noProof/>
            <w:webHidden/>
          </w:rPr>
          <w:fldChar w:fldCharType="begin"/>
        </w:r>
        <w:r w:rsidR="00B84102">
          <w:rPr>
            <w:noProof/>
            <w:webHidden/>
          </w:rPr>
          <w:instrText xml:space="preserve"> PAGEREF _Toc168749865 \h </w:instrText>
        </w:r>
        <w:r w:rsidR="00B84102">
          <w:rPr>
            <w:noProof/>
            <w:webHidden/>
          </w:rPr>
        </w:r>
        <w:r w:rsidR="00B84102">
          <w:rPr>
            <w:noProof/>
            <w:webHidden/>
          </w:rPr>
          <w:fldChar w:fldCharType="separate"/>
        </w:r>
        <w:r w:rsidR="00F2350D">
          <w:rPr>
            <w:noProof/>
            <w:webHidden/>
          </w:rPr>
          <w:t>74</w:t>
        </w:r>
        <w:r w:rsidR="00B84102">
          <w:rPr>
            <w:noProof/>
            <w:webHidden/>
          </w:rPr>
          <w:fldChar w:fldCharType="end"/>
        </w:r>
      </w:hyperlink>
    </w:p>
    <w:p w14:paraId="02426ED4" w14:textId="4EC23D7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6" w:history="1">
        <w:r w:rsidR="00B84102" w:rsidRPr="00186E4B">
          <w:rPr>
            <w:rStyle w:val="Hipercze"/>
            <w:noProof/>
          </w:rPr>
          <w:t>Tabela 16. Twierdzenia do budowy kwestionariusza badania jakości usług SERVQUAL</w:t>
        </w:r>
        <w:r w:rsidR="00B84102">
          <w:rPr>
            <w:noProof/>
            <w:webHidden/>
          </w:rPr>
          <w:tab/>
        </w:r>
        <w:r w:rsidR="00B84102">
          <w:rPr>
            <w:noProof/>
            <w:webHidden/>
          </w:rPr>
          <w:fldChar w:fldCharType="begin"/>
        </w:r>
        <w:r w:rsidR="00B84102">
          <w:rPr>
            <w:noProof/>
            <w:webHidden/>
          </w:rPr>
          <w:instrText xml:space="preserve"> PAGEREF _Toc168749866 \h </w:instrText>
        </w:r>
        <w:r w:rsidR="00B84102">
          <w:rPr>
            <w:noProof/>
            <w:webHidden/>
          </w:rPr>
        </w:r>
        <w:r w:rsidR="00B84102">
          <w:rPr>
            <w:noProof/>
            <w:webHidden/>
          </w:rPr>
          <w:fldChar w:fldCharType="separate"/>
        </w:r>
        <w:r w:rsidR="00F2350D">
          <w:rPr>
            <w:noProof/>
            <w:webHidden/>
          </w:rPr>
          <w:t>78</w:t>
        </w:r>
        <w:r w:rsidR="00B84102">
          <w:rPr>
            <w:noProof/>
            <w:webHidden/>
          </w:rPr>
          <w:fldChar w:fldCharType="end"/>
        </w:r>
      </w:hyperlink>
    </w:p>
    <w:p w14:paraId="49A271DD" w14:textId="5DCF6FC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7" w:history="1">
        <w:r w:rsidR="00B84102" w:rsidRPr="00186E4B">
          <w:rPr>
            <w:rStyle w:val="Hipercze"/>
            <w:noProof/>
          </w:rPr>
          <w:t>Tabela 17. Uniwersalny wzorzec jakości usług wg Kolmana i Tkaczyka</w:t>
        </w:r>
        <w:r w:rsidR="00B84102">
          <w:rPr>
            <w:noProof/>
            <w:webHidden/>
          </w:rPr>
          <w:tab/>
        </w:r>
        <w:r w:rsidR="00B84102">
          <w:rPr>
            <w:noProof/>
            <w:webHidden/>
          </w:rPr>
          <w:fldChar w:fldCharType="begin"/>
        </w:r>
        <w:r w:rsidR="00B84102">
          <w:rPr>
            <w:noProof/>
            <w:webHidden/>
          </w:rPr>
          <w:instrText xml:space="preserve"> PAGEREF _Toc168749867 \h </w:instrText>
        </w:r>
        <w:r w:rsidR="00B84102">
          <w:rPr>
            <w:noProof/>
            <w:webHidden/>
          </w:rPr>
        </w:r>
        <w:r w:rsidR="00B84102">
          <w:rPr>
            <w:noProof/>
            <w:webHidden/>
          </w:rPr>
          <w:fldChar w:fldCharType="separate"/>
        </w:r>
        <w:r w:rsidR="00F2350D">
          <w:rPr>
            <w:noProof/>
            <w:webHidden/>
          </w:rPr>
          <w:t>81</w:t>
        </w:r>
        <w:r w:rsidR="00B84102">
          <w:rPr>
            <w:noProof/>
            <w:webHidden/>
          </w:rPr>
          <w:fldChar w:fldCharType="end"/>
        </w:r>
      </w:hyperlink>
    </w:p>
    <w:p w14:paraId="77F703A0" w14:textId="7AFD4AF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8" w:history="1">
        <w:r w:rsidR="00B84102" w:rsidRPr="00186E4B">
          <w:rPr>
            <w:rStyle w:val="Hipercze"/>
            <w:noProof/>
          </w:rPr>
          <w:t>Tabela 18. Kryteria oceny w procesie ewaluacji jakości kształcenia wyższego opracowane przez PKA</w:t>
        </w:r>
        <w:r w:rsidR="00B84102">
          <w:rPr>
            <w:noProof/>
            <w:webHidden/>
          </w:rPr>
          <w:tab/>
        </w:r>
        <w:r w:rsidR="00B84102">
          <w:rPr>
            <w:noProof/>
            <w:webHidden/>
          </w:rPr>
          <w:fldChar w:fldCharType="begin"/>
        </w:r>
        <w:r w:rsidR="00B84102">
          <w:rPr>
            <w:noProof/>
            <w:webHidden/>
          </w:rPr>
          <w:instrText xml:space="preserve"> PAGEREF _Toc168749868 \h </w:instrText>
        </w:r>
        <w:r w:rsidR="00B84102">
          <w:rPr>
            <w:noProof/>
            <w:webHidden/>
          </w:rPr>
        </w:r>
        <w:r w:rsidR="00B84102">
          <w:rPr>
            <w:noProof/>
            <w:webHidden/>
          </w:rPr>
          <w:fldChar w:fldCharType="separate"/>
        </w:r>
        <w:r w:rsidR="00F2350D">
          <w:rPr>
            <w:noProof/>
            <w:webHidden/>
          </w:rPr>
          <w:t>82</w:t>
        </w:r>
        <w:r w:rsidR="00B84102">
          <w:rPr>
            <w:noProof/>
            <w:webHidden/>
          </w:rPr>
          <w:fldChar w:fldCharType="end"/>
        </w:r>
      </w:hyperlink>
    </w:p>
    <w:p w14:paraId="5A5307E3" w14:textId="3D0D354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9" w:history="1">
        <w:r w:rsidR="00B84102" w:rsidRPr="00186E4B">
          <w:rPr>
            <w:rStyle w:val="Hipercze"/>
            <w:noProof/>
          </w:rPr>
          <w:t xml:space="preserve">Tabela 19. Metodologia rankingu Times Higher Education World University Ranking </w:t>
        </w:r>
        <w:r w:rsidR="00B84102">
          <w:rPr>
            <w:noProof/>
            <w:webHidden/>
          </w:rPr>
          <w:tab/>
        </w:r>
        <w:r w:rsidR="00B84102">
          <w:rPr>
            <w:noProof/>
            <w:webHidden/>
          </w:rPr>
          <w:fldChar w:fldCharType="begin"/>
        </w:r>
        <w:r w:rsidR="00B84102">
          <w:rPr>
            <w:noProof/>
            <w:webHidden/>
          </w:rPr>
          <w:instrText xml:space="preserve"> PAGEREF _Toc168749869 \h </w:instrText>
        </w:r>
        <w:r w:rsidR="00B84102">
          <w:rPr>
            <w:noProof/>
            <w:webHidden/>
          </w:rPr>
        </w:r>
        <w:r w:rsidR="00B84102">
          <w:rPr>
            <w:noProof/>
            <w:webHidden/>
          </w:rPr>
          <w:fldChar w:fldCharType="separate"/>
        </w:r>
        <w:r w:rsidR="00F2350D">
          <w:rPr>
            <w:noProof/>
            <w:webHidden/>
          </w:rPr>
          <w:t>90</w:t>
        </w:r>
        <w:r w:rsidR="00B84102">
          <w:rPr>
            <w:noProof/>
            <w:webHidden/>
          </w:rPr>
          <w:fldChar w:fldCharType="end"/>
        </w:r>
      </w:hyperlink>
    </w:p>
    <w:p w14:paraId="3E62658F" w14:textId="27EC535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0" w:history="1">
        <w:r w:rsidR="00B84102" w:rsidRPr="00186E4B">
          <w:rPr>
            <w:rStyle w:val="Hipercze"/>
            <w:noProof/>
            <w:lang w:val="en-GB"/>
          </w:rPr>
          <w:t>Tabela 20</w:t>
        </w:r>
        <w:r w:rsidR="00B84102" w:rsidRPr="00186E4B">
          <w:rPr>
            <w:rStyle w:val="Hipercze"/>
            <w:noProof/>
          </w:rPr>
          <w:t>.</w:t>
        </w:r>
        <w:r w:rsidR="00B84102" w:rsidRPr="00186E4B">
          <w:rPr>
            <w:rStyle w:val="Hipercze"/>
            <w:noProof/>
            <w:lang w:val="en-GB"/>
          </w:rPr>
          <w:t xml:space="preserve"> Metodologia ranking ShanghaiRanking's Academic Ranking of World Universities</w:t>
        </w:r>
        <w:r w:rsidR="00B84102">
          <w:rPr>
            <w:noProof/>
            <w:webHidden/>
          </w:rPr>
          <w:tab/>
        </w:r>
        <w:r w:rsidR="00B84102">
          <w:rPr>
            <w:noProof/>
            <w:webHidden/>
          </w:rPr>
          <w:fldChar w:fldCharType="begin"/>
        </w:r>
        <w:r w:rsidR="00B84102">
          <w:rPr>
            <w:noProof/>
            <w:webHidden/>
          </w:rPr>
          <w:instrText xml:space="preserve"> PAGEREF _Toc168749870 \h </w:instrText>
        </w:r>
        <w:r w:rsidR="00B84102">
          <w:rPr>
            <w:noProof/>
            <w:webHidden/>
          </w:rPr>
        </w:r>
        <w:r w:rsidR="00B84102">
          <w:rPr>
            <w:noProof/>
            <w:webHidden/>
          </w:rPr>
          <w:fldChar w:fldCharType="separate"/>
        </w:r>
        <w:r w:rsidR="00F2350D">
          <w:rPr>
            <w:noProof/>
            <w:webHidden/>
          </w:rPr>
          <w:t>92</w:t>
        </w:r>
        <w:r w:rsidR="00B84102">
          <w:rPr>
            <w:noProof/>
            <w:webHidden/>
          </w:rPr>
          <w:fldChar w:fldCharType="end"/>
        </w:r>
      </w:hyperlink>
    </w:p>
    <w:p w14:paraId="5FDEED79" w14:textId="116C141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1" w:history="1">
        <w:r w:rsidR="00B84102" w:rsidRPr="00186E4B">
          <w:rPr>
            <w:rStyle w:val="Hipercze"/>
            <w:noProof/>
          </w:rPr>
          <w:t>Tabela 21. Metodologia rankingu QS World University Rankings</w:t>
        </w:r>
        <w:r w:rsidR="00B84102">
          <w:rPr>
            <w:noProof/>
            <w:webHidden/>
          </w:rPr>
          <w:tab/>
        </w:r>
        <w:r w:rsidR="00B84102">
          <w:rPr>
            <w:noProof/>
            <w:webHidden/>
          </w:rPr>
          <w:fldChar w:fldCharType="begin"/>
        </w:r>
        <w:r w:rsidR="00B84102">
          <w:rPr>
            <w:noProof/>
            <w:webHidden/>
          </w:rPr>
          <w:instrText xml:space="preserve"> PAGEREF _Toc168749871 \h </w:instrText>
        </w:r>
        <w:r w:rsidR="00B84102">
          <w:rPr>
            <w:noProof/>
            <w:webHidden/>
          </w:rPr>
        </w:r>
        <w:r w:rsidR="00B84102">
          <w:rPr>
            <w:noProof/>
            <w:webHidden/>
          </w:rPr>
          <w:fldChar w:fldCharType="separate"/>
        </w:r>
        <w:r w:rsidR="00F2350D">
          <w:rPr>
            <w:noProof/>
            <w:webHidden/>
          </w:rPr>
          <w:t>94</w:t>
        </w:r>
        <w:r w:rsidR="00B84102">
          <w:rPr>
            <w:noProof/>
            <w:webHidden/>
          </w:rPr>
          <w:fldChar w:fldCharType="end"/>
        </w:r>
      </w:hyperlink>
    </w:p>
    <w:p w14:paraId="06492296" w14:textId="6A84550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2" w:history="1">
        <w:r w:rsidR="00B84102" w:rsidRPr="00186E4B">
          <w:rPr>
            <w:rStyle w:val="Hipercze"/>
            <w:noProof/>
            <w:lang w:val="en-GB"/>
          </w:rPr>
          <w:t>Tabela 22</w:t>
        </w:r>
        <w:r w:rsidR="00B84102" w:rsidRPr="00186E4B">
          <w:rPr>
            <w:rStyle w:val="Hipercze"/>
            <w:noProof/>
          </w:rPr>
          <w:t>.</w:t>
        </w:r>
        <w:r w:rsidR="00B84102" w:rsidRPr="00186E4B">
          <w:rPr>
            <w:rStyle w:val="Hipercze"/>
            <w:noProof/>
            <w:lang w:val="en-GB"/>
          </w:rPr>
          <w:t xml:space="preserve"> Metodologia rankingu Webometrics (Ranking Web of Universities)</w:t>
        </w:r>
        <w:r w:rsidR="00B84102">
          <w:rPr>
            <w:noProof/>
            <w:webHidden/>
          </w:rPr>
          <w:tab/>
        </w:r>
        <w:r w:rsidR="00B84102">
          <w:rPr>
            <w:noProof/>
            <w:webHidden/>
          </w:rPr>
          <w:fldChar w:fldCharType="begin"/>
        </w:r>
        <w:r w:rsidR="00B84102">
          <w:rPr>
            <w:noProof/>
            <w:webHidden/>
          </w:rPr>
          <w:instrText xml:space="preserve"> PAGEREF _Toc168749872 \h </w:instrText>
        </w:r>
        <w:r w:rsidR="00B84102">
          <w:rPr>
            <w:noProof/>
            <w:webHidden/>
          </w:rPr>
        </w:r>
        <w:r w:rsidR="00B84102">
          <w:rPr>
            <w:noProof/>
            <w:webHidden/>
          </w:rPr>
          <w:fldChar w:fldCharType="separate"/>
        </w:r>
        <w:r w:rsidR="00F2350D">
          <w:rPr>
            <w:noProof/>
            <w:webHidden/>
          </w:rPr>
          <w:t>96</w:t>
        </w:r>
        <w:r w:rsidR="00B84102">
          <w:rPr>
            <w:noProof/>
            <w:webHidden/>
          </w:rPr>
          <w:fldChar w:fldCharType="end"/>
        </w:r>
      </w:hyperlink>
    </w:p>
    <w:p w14:paraId="3EC08FFC" w14:textId="57CFEDF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3" w:history="1">
        <w:r w:rsidR="00B84102" w:rsidRPr="00186E4B">
          <w:rPr>
            <w:rStyle w:val="Hipercze"/>
            <w:noProof/>
          </w:rPr>
          <w:t>Tabela 23. Liczności wystąpień uczelni w pierwszej setce rankingów THE, ARWU, QS i Webometrics</w:t>
        </w:r>
        <w:r w:rsidR="00B84102">
          <w:rPr>
            <w:noProof/>
            <w:webHidden/>
          </w:rPr>
          <w:tab/>
        </w:r>
        <w:r w:rsidR="00B84102">
          <w:rPr>
            <w:noProof/>
            <w:webHidden/>
          </w:rPr>
          <w:fldChar w:fldCharType="begin"/>
        </w:r>
        <w:r w:rsidR="00B84102">
          <w:rPr>
            <w:noProof/>
            <w:webHidden/>
          </w:rPr>
          <w:instrText xml:space="preserve"> PAGEREF _Toc168749873 \h </w:instrText>
        </w:r>
        <w:r w:rsidR="00B84102">
          <w:rPr>
            <w:noProof/>
            <w:webHidden/>
          </w:rPr>
        </w:r>
        <w:r w:rsidR="00B84102">
          <w:rPr>
            <w:noProof/>
            <w:webHidden/>
          </w:rPr>
          <w:fldChar w:fldCharType="separate"/>
        </w:r>
        <w:r w:rsidR="00F2350D">
          <w:rPr>
            <w:noProof/>
            <w:webHidden/>
          </w:rPr>
          <w:t>98</w:t>
        </w:r>
        <w:r w:rsidR="00B84102">
          <w:rPr>
            <w:noProof/>
            <w:webHidden/>
          </w:rPr>
          <w:fldChar w:fldCharType="end"/>
        </w:r>
      </w:hyperlink>
    </w:p>
    <w:p w14:paraId="7C6098ED" w14:textId="0E6F5171"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4" w:history="1">
        <w:r w:rsidR="00B84102" w:rsidRPr="00186E4B">
          <w:rPr>
            <w:rStyle w:val="Hipercze"/>
            <w:noProof/>
          </w:rPr>
          <w:t>Tabela 24. Współczynniki korelacji r-Pearsona pomiędzy wynikami rankingów THE, ARWU, QS i Webometrics w zakresie stu najwyżej sklasyfikowanych uczelni w tych rankingach</w:t>
        </w:r>
        <w:r w:rsidR="00B84102">
          <w:rPr>
            <w:noProof/>
            <w:webHidden/>
          </w:rPr>
          <w:tab/>
        </w:r>
        <w:r w:rsidR="00B84102">
          <w:rPr>
            <w:noProof/>
            <w:webHidden/>
          </w:rPr>
          <w:fldChar w:fldCharType="begin"/>
        </w:r>
        <w:r w:rsidR="00B84102">
          <w:rPr>
            <w:noProof/>
            <w:webHidden/>
          </w:rPr>
          <w:instrText xml:space="preserve"> PAGEREF _Toc168749874 \h </w:instrText>
        </w:r>
        <w:r w:rsidR="00B84102">
          <w:rPr>
            <w:noProof/>
            <w:webHidden/>
          </w:rPr>
        </w:r>
        <w:r w:rsidR="00B84102">
          <w:rPr>
            <w:noProof/>
            <w:webHidden/>
          </w:rPr>
          <w:fldChar w:fldCharType="separate"/>
        </w:r>
        <w:r w:rsidR="00F2350D">
          <w:rPr>
            <w:noProof/>
            <w:webHidden/>
          </w:rPr>
          <w:t>99</w:t>
        </w:r>
        <w:r w:rsidR="00B84102">
          <w:rPr>
            <w:noProof/>
            <w:webHidden/>
          </w:rPr>
          <w:fldChar w:fldCharType="end"/>
        </w:r>
      </w:hyperlink>
    </w:p>
    <w:p w14:paraId="20D7A8E5" w14:textId="5069259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5" w:history="1">
        <w:r w:rsidR="00B84102" w:rsidRPr="00186E4B">
          <w:rPr>
            <w:rStyle w:val="Hipercze"/>
            <w:noProof/>
          </w:rPr>
          <w:t>Tabela 25. Współczynniki korelacji r-Pearsona pomiędzy wynikami rankingów THE, ARWU, QS i Webometrics w zakresie stu najwyżej sklasyfikowanych uczelni w tych rankingach, a zaproponowanym rankingiem RV250</w:t>
        </w:r>
        <w:r w:rsidR="00B84102">
          <w:rPr>
            <w:noProof/>
            <w:webHidden/>
          </w:rPr>
          <w:tab/>
        </w:r>
        <w:r w:rsidR="00B84102">
          <w:rPr>
            <w:noProof/>
            <w:webHidden/>
          </w:rPr>
          <w:fldChar w:fldCharType="begin"/>
        </w:r>
        <w:r w:rsidR="00B84102">
          <w:rPr>
            <w:noProof/>
            <w:webHidden/>
          </w:rPr>
          <w:instrText xml:space="preserve"> PAGEREF _Toc168749875 \h </w:instrText>
        </w:r>
        <w:r w:rsidR="00B84102">
          <w:rPr>
            <w:noProof/>
            <w:webHidden/>
          </w:rPr>
        </w:r>
        <w:r w:rsidR="00B84102">
          <w:rPr>
            <w:noProof/>
            <w:webHidden/>
          </w:rPr>
          <w:fldChar w:fldCharType="separate"/>
        </w:r>
        <w:r w:rsidR="00F2350D">
          <w:rPr>
            <w:noProof/>
            <w:webHidden/>
          </w:rPr>
          <w:t>100</w:t>
        </w:r>
        <w:r w:rsidR="00B84102">
          <w:rPr>
            <w:noProof/>
            <w:webHidden/>
          </w:rPr>
          <w:fldChar w:fldCharType="end"/>
        </w:r>
      </w:hyperlink>
    </w:p>
    <w:p w14:paraId="0C772925" w14:textId="1AAF4A3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6" w:history="1">
        <w:r w:rsidR="00B84102" w:rsidRPr="00186E4B">
          <w:rPr>
            <w:rStyle w:val="Hipercze"/>
            <w:noProof/>
          </w:rPr>
          <w:t>Tabela 26. Metodologia Rankingu Szkół Wyższych Perspektywy 2022</w:t>
        </w:r>
        <w:r w:rsidR="00B84102">
          <w:rPr>
            <w:noProof/>
            <w:webHidden/>
          </w:rPr>
          <w:tab/>
        </w:r>
        <w:r w:rsidR="00B84102">
          <w:rPr>
            <w:noProof/>
            <w:webHidden/>
          </w:rPr>
          <w:fldChar w:fldCharType="begin"/>
        </w:r>
        <w:r w:rsidR="00B84102">
          <w:rPr>
            <w:noProof/>
            <w:webHidden/>
          </w:rPr>
          <w:instrText xml:space="preserve"> PAGEREF _Toc168749876 \h </w:instrText>
        </w:r>
        <w:r w:rsidR="00B84102">
          <w:rPr>
            <w:noProof/>
            <w:webHidden/>
          </w:rPr>
        </w:r>
        <w:r w:rsidR="00B84102">
          <w:rPr>
            <w:noProof/>
            <w:webHidden/>
          </w:rPr>
          <w:fldChar w:fldCharType="separate"/>
        </w:r>
        <w:r w:rsidR="00F2350D">
          <w:rPr>
            <w:noProof/>
            <w:webHidden/>
          </w:rPr>
          <w:t>100</w:t>
        </w:r>
        <w:r w:rsidR="00B84102">
          <w:rPr>
            <w:noProof/>
            <w:webHidden/>
          </w:rPr>
          <w:fldChar w:fldCharType="end"/>
        </w:r>
      </w:hyperlink>
    </w:p>
    <w:p w14:paraId="52721CA6" w14:textId="0A4E03D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7" w:history="1">
        <w:r w:rsidR="00B84102" w:rsidRPr="00186E4B">
          <w:rPr>
            <w:rStyle w:val="Hipercze"/>
            <w:noProof/>
          </w:rPr>
          <w:t>Tabela 27. Zmiany podejścia do zarządzania jakością w ujęciu historycznym</w:t>
        </w:r>
        <w:r w:rsidR="00B84102">
          <w:rPr>
            <w:noProof/>
            <w:webHidden/>
          </w:rPr>
          <w:tab/>
        </w:r>
        <w:r w:rsidR="00B84102">
          <w:rPr>
            <w:noProof/>
            <w:webHidden/>
          </w:rPr>
          <w:fldChar w:fldCharType="begin"/>
        </w:r>
        <w:r w:rsidR="00B84102">
          <w:rPr>
            <w:noProof/>
            <w:webHidden/>
          </w:rPr>
          <w:instrText xml:space="preserve"> PAGEREF _Toc168749877 \h </w:instrText>
        </w:r>
        <w:r w:rsidR="00B84102">
          <w:rPr>
            <w:noProof/>
            <w:webHidden/>
          </w:rPr>
        </w:r>
        <w:r w:rsidR="00B84102">
          <w:rPr>
            <w:noProof/>
            <w:webHidden/>
          </w:rPr>
          <w:fldChar w:fldCharType="separate"/>
        </w:r>
        <w:r w:rsidR="00F2350D">
          <w:rPr>
            <w:noProof/>
            <w:webHidden/>
          </w:rPr>
          <w:t>106</w:t>
        </w:r>
        <w:r w:rsidR="00B84102">
          <w:rPr>
            <w:noProof/>
            <w:webHidden/>
          </w:rPr>
          <w:fldChar w:fldCharType="end"/>
        </w:r>
      </w:hyperlink>
    </w:p>
    <w:p w14:paraId="7EC1EC96" w14:textId="05572F5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8" w:history="1">
        <w:r w:rsidR="00B84102" w:rsidRPr="00186E4B">
          <w:rPr>
            <w:rStyle w:val="Hipercze"/>
            <w:noProof/>
          </w:rPr>
          <w:t>Tabela 28. Elementy krytyczne wdrażania TQM w usługach uniwersyteckich, na tle usług ogółem, a zasady TQM</w:t>
        </w:r>
        <w:r w:rsidR="00B84102">
          <w:rPr>
            <w:noProof/>
            <w:webHidden/>
          </w:rPr>
          <w:tab/>
        </w:r>
        <w:r w:rsidR="00B84102">
          <w:rPr>
            <w:noProof/>
            <w:webHidden/>
          </w:rPr>
          <w:fldChar w:fldCharType="begin"/>
        </w:r>
        <w:r w:rsidR="00B84102">
          <w:rPr>
            <w:noProof/>
            <w:webHidden/>
          </w:rPr>
          <w:instrText xml:space="preserve"> PAGEREF _Toc168749878 \h </w:instrText>
        </w:r>
        <w:r w:rsidR="00B84102">
          <w:rPr>
            <w:noProof/>
            <w:webHidden/>
          </w:rPr>
        </w:r>
        <w:r w:rsidR="00B84102">
          <w:rPr>
            <w:noProof/>
            <w:webHidden/>
          </w:rPr>
          <w:fldChar w:fldCharType="separate"/>
        </w:r>
        <w:r w:rsidR="00F2350D">
          <w:rPr>
            <w:noProof/>
            <w:webHidden/>
          </w:rPr>
          <w:t>107</w:t>
        </w:r>
        <w:r w:rsidR="00B84102">
          <w:rPr>
            <w:noProof/>
            <w:webHidden/>
          </w:rPr>
          <w:fldChar w:fldCharType="end"/>
        </w:r>
      </w:hyperlink>
    </w:p>
    <w:p w14:paraId="709E1FFD" w14:textId="7DEAEF7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9" w:history="1">
        <w:r w:rsidR="00B84102" w:rsidRPr="00186E4B">
          <w:rPr>
            <w:rStyle w:val="Hipercze"/>
            <w:noProof/>
          </w:rPr>
          <w:t>Tabela 29. Rozdziały normy ISO 9001 w kontekście etapów cyklu Deminga (PDCA)</w:t>
        </w:r>
        <w:r w:rsidR="00B84102">
          <w:rPr>
            <w:noProof/>
            <w:webHidden/>
          </w:rPr>
          <w:tab/>
        </w:r>
        <w:r w:rsidR="00B84102">
          <w:rPr>
            <w:noProof/>
            <w:webHidden/>
          </w:rPr>
          <w:fldChar w:fldCharType="begin"/>
        </w:r>
        <w:r w:rsidR="00B84102">
          <w:rPr>
            <w:noProof/>
            <w:webHidden/>
          </w:rPr>
          <w:instrText xml:space="preserve"> PAGEREF _Toc168749879 \h </w:instrText>
        </w:r>
        <w:r w:rsidR="00B84102">
          <w:rPr>
            <w:noProof/>
            <w:webHidden/>
          </w:rPr>
        </w:r>
        <w:r w:rsidR="00B84102">
          <w:rPr>
            <w:noProof/>
            <w:webHidden/>
          </w:rPr>
          <w:fldChar w:fldCharType="separate"/>
        </w:r>
        <w:r w:rsidR="00F2350D">
          <w:rPr>
            <w:noProof/>
            <w:webHidden/>
          </w:rPr>
          <w:t>108</w:t>
        </w:r>
        <w:r w:rsidR="00B84102">
          <w:rPr>
            <w:noProof/>
            <w:webHidden/>
          </w:rPr>
          <w:fldChar w:fldCharType="end"/>
        </w:r>
      </w:hyperlink>
    </w:p>
    <w:p w14:paraId="7D3E2385" w14:textId="7EE76A9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0" w:history="1">
        <w:r w:rsidR="00B84102" w:rsidRPr="00186E4B">
          <w:rPr>
            <w:rStyle w:val="Hipercze"/>
            <w:noProof/>
          </w:rPr>
          <w:t>Tabela 30. Zasady QMS (ISO 9001) i EOMS (ISO 21001)</w:t>
        </w:r>
        <w:r w:rsidR="00B84102">
          <w:rPr>
            <w:noProof/>
            <w:webHidden/>
          </w:rPr>
          <w:tab/>
        </w:r>
        <w:r w:rsidR="00B84102">
          <w:rPr>
            <w:noProof/>
            <w:webHidden/>
          </w:rPr>
          <w:fldChar w:fldCharType="begin"/>
        </w:r>
        <w:r w:rsidR="00B84102">
          <w:rPr>
            <w:noProof/>
            <w:webHidden/>
          </w:rPr>
          <w:instrText xml:space="preserve"> PAGEREF _Toc168749880 \h </w:instrText>
        </w:r>
        <w:r w:rsidR="00B84102">
          <w:rPr>
            <w:noProof/>
            <w:webHidden/>
          </w:rPr>
        </w:r>
        <w:r w:rsidR="00B84102">
          <w:rPr>
            <w:noProof/>
            <w:webHidden/>
          </w:rPr>
          <w:fldChar w:fldCharType="separate"/>
        </w:r>
        <w:r w:rsidR="00F2350D">
          <w:rPr>
            <w:noProof/>
            <w:webHidden/>
          </w:rPr>
          <w:t>109</w:t>
        </w:r>
        <w:r w:rsidR="00B84102">
          <w:rPr>
            <w:noProof/>
            <w:webHidden/>
          </w:rPr>
          <w:fldChar w:fldCharType="end"/>
        </w:r>
      </w:hyperlink>
    </w:p>
    <w:p w14:paraId="53E593D6" w14:textId="7051A06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1" w:history="1">
        <w:r w:rsidR="00B84102" w:rsidRPr="00186E4B">
          <w:rPr>
            <w:rStyle w:val="Hipercze"/>
            <w:noProof/>
          </w:rPr>
          <w:t>Tabela 31. Kwadranty Lean do analizy czynności w zakresie wartości dodanej i konieczności wykonywania</w:t>
        </w:r>
        <w:r w:rsidR="00B84102">
          <w:rPr>
            <w:noProof/>
            <w:webHidden/>
          </w:rPr>
          <w:tab/>
        </w:r>
        <w:r w:rsidR="00B84102">
          <w:rPr>
            <w:noProof/>
            <w:webHidden/>
          </w:rPr>
          <w:fldChar w:fldCharType="begin"/>
        </w:r>
        <w:r w:rsidR="00B84102">
          <w:rPr>
            <w:noProof/>
            <w:webHidden/>
          </w:rPr>
          <w:instrText xml:space="preserve"> PAGEREF _Toc168749881 \h </w:instrText>
        </w:r>
        <w:r w:rsidR="00B84102">
          <w:rPr>
            <w:noProof/>
            <w:webHidden/>
          </w:rPr>
        </w:r>
        <w:r w:rsidR="00B84102">
          <w:rPr>
            <w:noProof/>
            <w:webHidden/>
          </w:rPr>
          <w:fldChar w:fldCharType="separate"/>
        </w:r>
        <w:r w:rsidR="00F2350D">
          <w:rPr>
            <w:noProof/>
            <w:webHidden/>
          </w:rPr>
          <w:t>110</w:t>
        </w:r>
        <w:r w:rsidR="00B84102">
          <w:rPr>
            <w:noProof/>
            <w:webHidden/>
          </w:rPr>
          <w:fldChar w:fldCharType="end"/>
        </w:r>
      </w:hyperlink>
    </w:p>
    <w:p w14:paraId="29654F96" w14:textId="22DEA8D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2" w:history="1">
        <w:r w:rsidR="00B84102" w:rsidRPr="00186E4B">
          <w:rPr>
            <w:rStyle w:val="Hipercze"/>
            <w:noProof/>
          </w:rPr>
          <w:t>Tabela 32. Dlaczego Lean i SixSigma skutecznie wzajemnie się wspierają?</w:t>
        </w:r>
        <w:r w:rsidR="00B84102">
          <w:rPr>
            <w:noProof/>
            <w:webHidden/>
          </w:rPr>
          <w:tab/>
        </w:r>
        <w:r w:rsidR="00B84102">
          <w:rPr>
            <w:noProof/>
            <w:webHidden/>
          </w:rPr>
          <w:fldChar w:fldCharType="begin"/>
        </w:r>
        <w:r w:rsidR="00B84102">
          <w:rPr>
            <w:noProof/>
            <w:webHidden/>
          </w:rPr>
          <w:instrText xml:space="preserve"> PAGEREF _Toc168749882 \h </w:instrText>
        </w:r>
        <w:r w:rsidR="00B84102">
          <w:rPr>
            <w:noProof/>
            <w:webHidden/>
          </w:rPr>
        </w:r>
        <w:r w:rsidR="00B84102">
          <w:rPr>
            <w:noProof/>
            <w:webHidden/>
          </w:rPr>
          <w:fldChar w:fldCharType="separate"/>
        </w:r>
        <w:r w:rsidR="00F2350D">
          <w:rPr>
            <w:noProof/>
            <w:webHidden/>
          </w:rPr>
          <w:t>115</w:t>
        </w:r>
        <w:r w:rsidR="00B84102">
          <w:rPr>
            <w:noProof/>
            <w:webHidden/>
          </w:rPr>
          <w:fldChar w:fldCharType="end"/>
        </w:r>
      </w:hyperlink>
    </w:p>
    <w:p w14:paraId="2EAAF4FA" w14:textId="41F9783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3" w:history="1">
        <w:r w:rsidR="00B84102" w:rsidRPr="00186E4B">
          <w:rPr>
            <w:rStyle w:val="Hipercze"/>
            <w:noProof/>
          </w:rPr>
          <w:t>Tabela 33. Wybrane narzędzia i techniki Lean SixSigma</w:t>
        </w:r>
        <w:r w:rsidR="00B84102">
          <w:rPr>
            <w:noProof/>
            <w:webHidden/>
          </w:rPr>
          <w:tab/>
        </w:r>
        <w:r w:rsidR="00B84102">
          <w:rPr>
            <w:noProof/>
            <w:webHidden/>
          </w:rPr>
          <w:fldChar w:fldCharType="begin"/>
        </w:r>
        <w:r w:rsidR="00B84102">
          <w:rPr>
            <w:noProof/>
            <w:webHidden/>
          </w:rPr>
          <w:instrText xml:space="preserve"> PAGEREF _Toc168749883 \h </w:instrText>
        </w:r>
        <w:r w:rsidR="00B84102">
          <w:rPr>
            <w:noProof/>
            <w:webHidden/>
          </w:rPr>
        </w:r>
        <w:r w:rsidR="00B84102">
          <w:rPr>
            <w:noProof/>
            <w:webHidden/>
          </w:rPr>
          <w:fldChar w:fldCharType="separate"/>
        </w:r>
        <w:r w:rsidR="00F2350D">
          <w:rPr>
            <w:noProof/>
            <w:webHidden/>
          </w:rPr>
          <w:t>115</w:t>
        </w:r>
        <w:r w:rsidR="00B84102">
          <w:rPr>
            <w:noProof/>
            <w:webHidden/>
          </w:rPr>
          <w:fldChar w:fldCharType="end"/>
        </w:r>
      </w:hyperlink>
    </w:p>
    <w:p w14:paraId="6F84D93C" w14:textId="37AE35C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4" w:history="1">
        <w:r w:rsidR="00B84102" w:rsidRPr="00186E4B">
          <w:rPr>
            <w:rStyle w:val="Hipercze"/>
            <w:noProof/>
          </w:rPr>
          <w:t>Tabela 34. Marnotrawstwa (muda) w kontekście uczelni</w:t>
        </w:r>
        <w:r w:rsidR="00B84102">
          <w:rPr>
            <w:noProof/>
            <w:webHidden/>
          </w:rPr>
          <w:tab/>
        </w:r>
        <w:r w:rsidR="00B84102">
          <w:rPr>
            <w:noProof/>
            <w:webHidden/>
          </w:rPr>
          <w:fldChar w:fldCharType="begin"/>
        </w:r>
        <w:r w:rsidR="00B84102">
          <w:rPr>
            <w:noProof/>
            <w:webHidden/>
          </w:rPr>
          <w:instrText xml:space="preserve"> PAGEREF _Toc168749884 \h </w:instrText>
        </w:r>
        <w:r w:rsidR="00B84102">
          <w:rPr>
            <w:noProof/>
            <w:webHidden/>
          </w:rPr>
        </w:r>
        <w:r w:rsidR="00B84102">
          <w:rPr>
            <w:noProof/>
            <w:webHidden/>
          </w:rPr>
          <w:fldChar w:fldCharType="separate"/>
        </w:r>
        <w:r w:rsidR="00F2350D">
          <w:rPr>
            <w:noProof/>
            <w:webHidden/>
          </w:rPr>
          <w:t>117</w:t>
        </w:r>
        <w:r w:rsidR="00B84102">
          <w:rPr>
            <w:noProof/>
            <w:webHidden/>
          </w:rPr>
          <w:fldChar w:fldCharType="end"/>
        </w:r>
      </w:hyperlink>
    </w:p>
    <w:p w14:paraId="568EB866" w14:textId="06FB701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5" w:history="1">
        <w:r w:rsidR="00B84102" w:rsidRPr="00186E4B">
          <w:rPr>
            <w:rStyle w:val="Hipercze"/>
            <w:noProof/>
          </w:rPr>
          <w:t>Tabela 35. Subkryteria modelu CAF</w:t>
        </w:r>
        <w:r w:rsidR="00B84102">
          <w:rPr>
            <w:noProof/>
            <w:webHidden/>
          </w:rPr>
          <w:tab/>
        </w:r>
        <w:r w:rsidR="00B84102">
          <w:rPr>
            <w:noProof/>
            <w:webHidden/>
          </w:rPr>
          <w:fldChar w:fldCharType="begin"/>
        </w:r>
        <w:r w:rsidR="00B84102">
          <w:rPr>
            <w:noProof/>
            <w:webHidden/>
          </w:rPr>
          <w:instrText xml:space="preserve"> PAGEREF _Toc168749885 \h </w:instrText>
        </w:r>
        <w:r w:rsidR="00B84102">
          <w:rPr>
            <w:noProof/>
            <w:webHidden/>
          </w:rPr>
        </w:r>
        <w:r w:rsidR="00B84102">
          <w:rPr>
            <w:noProof/>
            <w:webHidden/>
          </w:rPr>
          <w:fldChar w:fldCharType="separate"/>
        </w:r>
        <w:r w:rsidR="00F2350D">
          <w:rPr>
            <w:noProof/>
            <w:webHidden/>
          </w:rPr>
          <w:t>119</w:t>
        </w:r>
        <w:r w:rsidR="00B84102">
          <w:rPr>
            <w:noProof/>
            <w:webHidden/>
          </w:rPr>
          <w:fldChar w:fldCharType="end"/>
        </w:r>
      </w:hyperlink>
    </w:p>
    <w:p w14:paraId="3C450695" w14:textId="6B568A6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6" w:history="1">
        <w:r w:rsidR="00B84102" w:rsidRPr="00186E4B">
          <w:rPr>
            <w:rStyle w:val="Hipercze"/>
            <w:noProof/>
          </w:rPr>
          <w:t>Tabela 36. Liczba wystąpień określenia jakość w różnych kontekstach w ustawie Prawo o szkolnictwie wyższym i nauce z dnia 20 lipca 2018</w:t>
        </w:r>
        <w:r w:rsidR="00B84102">
          <w:rPr>
            <w:noProof/>
            <w:webHidden/>
          </w:rPr>
          <w:tab/>
        </w:r>
        <w:r w:rsidR="00B84102">
          <w:rPr>
            <w:noProof/>
            <w:webHidden/>
          </w:rPr>
          <w:fldChar w:fldCharType="begin"/>
        </w:r>
        <w:r w:rsidR="00B84102">
          <w:rPr>
            <w:noProof/>
            <w:webHidden/>
          </w:rPr>
          <w:instrText xml:space="preserve"> PAGEREF _Toc168749886 \h </w:instrText>
        </w:r>
        <w:r w:rsidR="00B84102">
          <w:rPr>
            <w:noProof/>
            <w:webHidden/>
          </w:rPr>
        </w:r>
        <w:r w:rsidR="00B84102">
          <w:rPr>
            <w:noProof/>
            <w:webHidden/>
          </w:rPr>
          <w:fldChar w:fldCharType="separate"/>
        </w:r>
        <w:r w:rsidR="00F2350D">
          <w:rPr>
            <w:noProof/>
            <w:webHidden/>
          </w:rPr>
          <w:t>128</w:t>
        </w:r>
        <w:r w:rsidR="00B84102">
          <w:rPr>
            <w:noProof/>
            <w:webHidden/>
          </w:rPr>
          <w:fldChar w:fldCharType="end"/>
        </w:r>
      </w:hyperlink>
    </w:p>
    <w:p w14:paraId="3F1A60B0" w14:textId="47669BF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7" w:history="1">
        <w:r w:rsidR="00B84102" w:rsidRPr="00186E4B">
          <w:rPr>
            <w:rStyle w:val="Hipercze"/>
            <w:noProof/>
          </w:rPr>
          <w:t>Tabela 37. Podsumowanie wniosków z badań wśród grup interesariuszy polskich uczelni przeprowadzonych w ramach projektu NCN OPUS 4 nr 2012/07/B/HS4/02929</w:t>
        </w:r>
        <w:r w:rsidR="00B84102">
          <w:rPr>
            <w:noProof/>
            <w:webHidden/>
          </w:rPr>
          <w:tab/>
        </w:r>
        <w:r w:rsidR="00B84102">
          <w:rPr>
            <w:noProof/>
            <w:webHidden/>
          </w:rPr>
          <w:fldChar w:fldCharType="begin"/>
        </w:r>
        <w:r w:rsidR="00B84102">
          <w:rPr>
            <w:noProof/>
            <w:webHidden/>
          </w:rPr>
          <w:instrText xml:space="preserve"> PAGEREF _Toc168749887 \h </w:instrText>
        </w:r>
        <w:r w:rsidR="00B84102">
          <w:rPr>
            <w:noProof/>
            <w:webHidden/>
          </w:rPr>
        </w:r>
        <w:r w:rsidR="00B84102">
          <w:rPr>
            <w:noProof/>
            <w:webHidden/>
          </w:rPr>
          <w:fldChar w:fldCharType="separate"/>
        </w:r>
        <w:r w:rsidR="00F2350D">
          <w:rPr>
            <w:noProof/>
            <w:webHidden/>
          </w:rPr>
          <w:t>129</w:t>
        </w:r>
        <w:r w:rsidR="00B84102">
          <w:rPr>
            <w:noProof/>
            <w:webHidden/>
          </w:rPr>
          <w:fldChar w:fldCharType="end"/>
        </w:r>
      </w:hyperlink>
    </w:p>
    <w:p w14:paraId="71FC229E" w14:textId="5920A24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8" w:history="1">
        <w:r w:rsidR="00B84102" w:rsidRPr="00186E4B">
          <w:rPr>
            <w:rStyle w:val="Hipercze"/>
            <w:noProof/>
          </w:rPr>
          <w:t>Tabela 38. Bariery dla wdrażania Lean SixSigma w uczelniach</w:t>
        </w:r>
        <w:r w:rsidR="00B84102">
          <w:rPr>
            <w:noProof/>
            <w:webHidden/>
          </w:rPr>
          <w:tab/>
        </w:r>
        <w:r w:rsidR="00B84102">
          <w:rPr>
            <w:noProof/>
            <w:webHidden/>
          </w:rPr>
          <w:fldChar w:fldCharType="begin"/>
        </w:r>
        <w:r w:rsidR="00B84102">
          <w:rPr>
            <w:noProof/>
            <w:webHidden/>
          </w:rPr>
          <w:instrText xml:space="preserve"> PAGEREF _Toc168749888 \h </w:instrText>
        </w:r>
        <w:r w:rsidR="00B84102">
          <w:rPr>
            <w:noProof/>
            <w:webHidden/>
          </w:rPr>
        </w:r>
        <w:r w:rsidR="00B84102">
          <w:rPr>
            <w:noProof/>
            <w:webHidden/>
          </w:rPr>
          <w:fldChar w:fldCharType="separate"/>
        </w:r>
        <w:r w:rsidR="00F2350D">
          <w:rPr>
            <w:noProof/>
            <w:webHidden/>
          </w:rPr>
          <w:t>131</w:t>
        </w:r>
        <w:r w:rsidR="00B84102">
          <w:rPr>
            <w:noProof/>
            <w:webHidden/>
          </w:rPr>
          <w:fldChar w:fldCharType="end"/>
        </w:r>
      </w:hyperlink>
    </w:p>
    <w:p w14:paraId="70C8E9B4" w14:textId="7A563DE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9" w:history="1">
        <w:r w:rsidR="00B84102" w:rsidRPr="00186E4B">
          <w:rPr>
            <w:rStyle w:val="Hipercze"/>
            <w:noProof/>
          </w:rPr>
          <w:t>Tabela 39. Bariery i ograniczenia dla wprowadzania na polskich uczelniach nowoczesnych SZJ</w:t>
        </w:r>
        <w:r w:rsidR="00B84102">
          <w:rPr>
            <w:noProof/>
            <w:webHidden/>
          </w:rPr>
          <w:tab/>
        </w:r>
        <w:r w:rsidR="00B84102">
          <w:rPr>
            <w:noProof/>
            <w:webHidden/>
          </w:rPr>
          <w:fldChar w:fldCharType="begin"/>
        </w:r>
        <w:r w:rsidR="00B84102">
          <w:rPr>
            <w:noProof/>
            <w:webHidden/>
          </w:rPr>
          <w:instrText xml:space="preserve"> PAGEREF _Toc168749889 \h </w:instrText>
        </w:r>
        <w:r w:rsidR="00B84102">
          <w:rPr>
            <w:noProof/>
            <w:webHidden/>
          </w:rPr>
        </w:r>
        <w:r w:rsidR="00B84102">
          <w:rPr>
            <w:noProof/>
            <w:webHidden/>
          </w:rPr>
          <w:fldChar w:fldCharType="separate"/>
        </w:r>
        <w:r w:rsidR="00F2350D">
          <w:rPr>
            <w:noProof/>
            <w:webHidden/>
          </w:rPr>
          <w:t>132</w:t>
        </w:r>
        <w:r w:rsidR="00B84102">
          <w:rPr>
            <w:noProof/>
            <w:webHidden/>
          </w:rPr>
          <w:fldChar w:fldCharType="end"/>
        </w:r>
      </w:hyperlink>
    </w:p>
    <w:p w14:paraId="66BA8437" w14:textId="58C7874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0" w:history="1">
        <w:r w:rsidR="00B84102" w:rsidRPr="00186E4B">
          <w:rPr>
            <w:rStyle w:val="Hipercze"/>
            <w:noProof/>
          </w:rPr>
          <w:t>Tabela 40. Typologia kultur jakości w odniesieniu do uczelni</w:t>
        </w:r>
        <w:r w:rsidR="00B84102">
          <w:rPr>
            <w:noProof/>
            <w:webHidden/>
          </w:rPr>
          <w:tab/>
        </w:r>
        <w:r w:rsidR="00B84102">
          <w:rPr>
            <w:noProof/>
            <w:webHidden/>
          </w:rPr>
          <w:fldChar w:fldCharType="begin"/>
        </w:r>
        <w:r w:rsidR="00B84102">
          <w:rPr>
            <w:noProof/>
            <w:webHidden/>
          </w:rPr>
          <w:instrText xml:space="preserve"> PAGEREF _Toc168749890 \h </w:instrText>
        </w:r>
        <w:r w:rsidR="00B84102">
          <w:rPr>
            <w:noProof/>
            <w:webHidden/>
          </w:rPr>
        </w:r>
        <w:r w:rsidR="00B84102">
          <w:rPr>
            <w:noProof/>
            <w:webHidden/>
          </w:rPr>
          <w:fldChar w:fldCharType="separate"/>
        </w:r>
        <w:r w:rsidR="00F2350D">
          <w:rPr>
            <w:noProof/>
            <w:webHidden/>
          </w:rPr>
          <w:t>135</w:t>
        </w:r>
        <w:r w:rsidR="00B84102">
          <w:rPr>
            <w:noProof/>
            <w:webHidden/>
          </w:rPr>
          <w:fldChar w:fldCharType="end"/>
        </w:r>
      </w:hyperlink>
    </w:p>
    <w:p w14:paraId="1C6F2C7E" w14:textId="14DE25E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1" w:history="1">
        <w:r w:rsidR="00B84102" w:rsidRPr="00186E4B">
          <w:rPr>
            <w:rStyle w:val="Hipercze"/>
            <w:noProof/>
          </w:rPr>
          <w:t>Tabela 41. Rodzaje kultury jakości ze względu na stopień zaangażowania kierownictwa i pracowników</w:t>
        </w:r>
        <w:r w:rsidR="00B84102">
          <w:rPr>
            <w:noProof/>
            <w:webHidden/>
          </w:rPr>
          <w:tab/>
        </w:r>
        <w:r w:rsidR="00B84102">
          <w:rPr>
            <w:noProof/>
            <w:webHidden/>
          </w:rPr>
          <w:fldChar w:fldCharType="begin"/>
        </w:r>
        <w:r w:rsidR="00B84102">
          <w:rPr>
            <w:noProof/>
            <w:webHidden/>
          </w:rPr>
          <w:instrText xml:space="preserve"> PAGEREF _Toc168749891 \h </w:instrText>
        </w:r>
        <w:r w:rsidR="00B84102">
          <w:rPr>
            <w:noProof/>
            <w:webHidden/>
          </w:rPr>
        </w:r>
        <w:r w:rsidR="00B84102">
          <w:rPr>
            <w:noProof/>
            <w:webHidden/>
          </w:rPr>
          <w:fldChar w:fldCharType="separate"/>
        </w:r>
        <w:r w:rsidR="00F2350D">
          <w:rPr>
            <w:noProof/>
            <w:webHidden/>
          </w:rPr>
          <w:t>137</w:t>
        </w:r>
        <w:r w:rsidR="00B84102">
          <w:rPr>
            <w:noProof/>
            <w:webHidden/>
          </w:rPr>
          <w:fldChar w:fldCharType="end"/>
        </w:r>
      </w:hyperlink>
    </w:p>
    <w:p w14:paraId="700A9092" w14:textId="75132CD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2" w:history="1">
        <w:r w:rsidR="00B84102" w:rsidRPr="00186E4B">
          <w:rPr>
            <w:rStyle w:val="Hipercze"/>
            <w:noProof/>
          </w:rPr>
          <w:t>Tabela 42. Obszary analizy dojrzałości kultury jakości</w:t>
        </w:r>
        <w:r w:rsidR="00B84102">
          <w:rPr>
            <w:noProof/>
            <w:webHidden/>
          </w:rPr>
          <w:tab/>
        </w:r>
        <w:r w:rsidR="00B84102">
          <w:rPr>
            <w:noProof/>
            <w:webHidden/>
          </w:rPr>
          <w:fldChar w:fldCharType="begin"/>
        </w:r>
        <w:r w:rsidR="00B84102">
          <w:rPr>
            <w:noProof/>
            <w:webHidden/>
          </w:rPr>
          <w:instrText xml:space="preserve"> PAGEREF _Toc168749892 \h </w:instrText>
        </w:r>
        <w:r w:rsidR="00B84102">
          <w:rPr>
            <w:noProof/>
            <w:webHidden/>
          </w:rPr>
        </w:r>
        <w:r w:rsidR="00B84102">
          <w:rPr>
            <w:noProof/>
            <w:webHidden/>
          </w:rPr>
          <w:fldChar w:fldCharType="separate"/>
        </w:r>
        <w:r w:rsidR="00F2350D">
          <w:rPr>
            <w:noProof/>
            <w:webHidden/>
          </w:rPr>
          <w:t>138</w:t>
        </w:r>
        <w:r w:rsidR="00B84102">
          <w:rPr>
            <w:noProof/>
            <w:webHidden/>
          </w:rPr>
          <w:fldChar w:fldCharType="end"/>
        </w:r>
      </w:hyperlink>
    </w:p>
    <w:p w14:paraId="60593716" w14:textId="18A48958"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3" w:history="1">
        <w:r w:rsidR="00B84102" w:rsidRPr="00186E4B">
          <w:rPr>
            <w:rStyle w:val="Hipercze"/>
            <w:noProof/>
          </w:rPr>
          <w:t>Tabela 43. Rola przywództwa w różnych metodologiach (filozofiach) kompleksowego zarządzania jakością</w:t>
        </w:r>
        <w:r w:rsidR="00B84102">
          <w:rPr>
            <w:noProof/>
            <w:webHidden/>
          </w:rPr>
          <w:tab/>
        </w:r>
        <w:r w:rsidR="00B84102">
          <w:rPr>
            <w:noProof/>
            <w:webHidden/>
          </w:rPr>
          <w:fldChar w:fldCharType="begin"/>
        </w:r>
        <w:r w:rsidR="00B84102">
          <w:rPr>
            <w:noProof/>
            <w:webHidden/>
          </w:rPr>
          <w:instrText xml:space="preserve"> PAGEREF _Toc168749893 \h </w:instrText>
        </w:r>
        <w:r w:rsidR="00B84102">
          <w:rPr>
            <w:noProof/>
            <w:webHidden/>
          </w:rPr>
        </w:r>
        <w:r w:rsidR="00B84102">
          <w:rPr>
            <w:noProof/>
            <w:webHidden/>
          </w:rPr>
          <w:fldChar w:fldCharType="separate"/>
        </w:r>
        <w:r w:rsidR="00F2350D">
          <w:rPr>
            <w:noProof/>
            <w:webHidden/>
          </w:rPr>
          <w:t>141</w:t>
        </w:r>
        <w:r w:rsidR="00B84102">
          <w:rPr>
            <w:noProof/>
            <w:webHidden/>
          </w:rPr>
          <w:fldChar w:fldCharType="end"/>
        </w:r>
      </w:hyperlink>
    </w:p>
    <w:p w14:paraId="59A31F2E" w14:textId="57F5C7C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4" w:history="1">
        <w:r w:rsidR="00B84102" w:rsidRPr="00186E4B">
          <w:rPr>
            <w:rStyle w:val="Hipercze"/>
            <w:noProof/>
          </w:rPr>
          <w:t>Tabela 44. Kluczowe obszary zachowań przywódczych dla skutecznego wdrażania LSS</w:t>
        </w:r>
        <w:r w:rsidR="00B84102">
          <w:rPr>
            <w:noProof/>
            <w:webHidden/>
          </w:rPr>
          <w:tab/>
        </w:r>
        <w:r w:rsidR="00B84102">
          <w:rPr>
            <w:noProof/>
            <w:webHidden/>
          </w:rPr>
          <w:fldChar w:fldCharType="begin"/>
        </w:r>
        <w:r w:rsidR="00B84102">
          <w:rPr>
            <w:noProof/>
            <w:webHidden/>
          </w:rPr>
          <w:instrText xml:space="preserve"> PAGEREF _Toc168749894 \h </w:instrText>
        </w:r>
        <w:r w:rsidR="00B84102">
          <w:rPr>
            <w:noProof/>
            <w:webHidden/>
          </w:rPr>
        </w:r>
        <w:r w:rsidR="00B84102">
          <w:rPr>
            <w:noProof/>
            <w:webHidden/>
          </w:rPr>
          <w:fldChar w:fldCharType="separate"/>
        </w:r>
        <w:r w:rsidR="00F2350D">
          <w:rPr>
            <w:noProof/>
            <w:webHidden/>
          </w:rPr>
          <w:t>143</w:t>
        </w:r>
        <w:r w:rsidR="00B84102">
          <w:rPr>
            <w:noProof/>
            <w:webHidden/>
          </w:rPr>
          <w:fldChar w:fldCharType="end"/>
        </w:r>
      </w:hyperlink>
    </w:p>
    <w:p w14:paraId="61F01FE5" w14:textId="426D933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5" w:history="1">
        <w:r w:rsidR="00B84102" w:rsidRPr="00186E4B">
          <w:rPr>
            <w:rStyle w:val="Hipercze"/>
            <w:noProof/>
          </w:rPr>
          <w:t>Tabela 45. Czynniki gotowości wdrażania systemów zarządzania jakością w uczelniach</w:t>
        </w:r>
        <w:r w:rsidR="00B84102">
          <w:rPr>
            <w:noProof/>
            <w:webHidden/>
          </w:rPr>
          <w:tab/>
        </w:r>
        <w:r w:rsidR="00B84102">
          <w:rPr>
            <w:noProof/>
            <w:webHidden/>
          </w:rPr>
          <w:fldChar w:fldCharType="begin"/>
        </w:r>
        <w:r w:rsidR="00B84102">
          <w:rPr>
            <w:noProof/>
            <w:webHidden/>
          </w:rPr>
          <w:instrText xml:space="preserve"> PAGEREF _Toc168749895 \h </w:instrText>
        </w:r>
        <w:r w:rsidR="00B84102">
          <w:rPr>
            <w:noProof/>
            <w:webHidden/>
          </w:rPr>
        </w:r>
        <w:r w:rsidR="00B84102">
          <w:rPr>
            <w:noProof/>
            <w:webHidden/>
          </w:rPr>
          <w:fldChar w:fldCharType="separate"/>
        </w:r>
        <w:r w:rsidR="00F2350D">
          <w:rPr>
            <w:noProof/>
            <w:webHidden/>
          </w:rPr>
          <w:t>144</w:t>
        </w:r>
        <w:r w:rsidR="00B84102">
          <w:rPr>
            <w:noProof/>
            <w:webHidden/>
          </w:rPr>
          <w:fldChar w:fldCharType="end"/>
        </w:r>
      </w:hyperlink>
    </w:p>
    <w:p w14:paraId="54047B84" w14:textId="4540B28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6" w:history="1">
        <w:r w:rsidR="00B84102" w:rsidRPr="00186E4B">
          <w:rPr>
            <w:rStyle w:val="Hipercze"/>
            <w:noProof/>
          </w:rPr>
          <w:t>Tabela 46. Kształtowanie się pojęcia interesariuszy – wpływ różnych obszarów badań</w:t>
        </w:r>
        <w:r w:rsidR="00B84102">
          <w:rPr>
            <w:noProof/>
            <w:webHidden/>
          </w:rPr>
          <w:tab/>
        </w:r>
        <w:r w:rsidR="00B84102">
          <w:rPr>
            <w:noProof/>
            <w:webHidden/>
          </w:rPr>
          <w:fldChar w:fldCharType="begin"/>
        </w:r>
        <w:r w:rsidR="00B84102">
          <w:rPr>
            <w:noProof/>
            <w:webHidden/>
          </w:rPr>
          <w:instrText xml:space="preserve"> PAGEREF _Toc168749896 \h </w:instrText>
        </w:r>
        <w:r w:rsidR="00B84102">
          <w:rPr>
            <w:noProof/>
            <w:webHidden/>
          </w:rPr>
        </w:r>
        <w:r w:rsidR="00B84102">
          <w:rPr>
            <w:noProof/>
            <w:webHidden/>
          </w:rPr>
          <w:fldChar w:fldCharType="separate"/>
        </w:r>
        <w:r w:rsidR="00F2350D">
          <w:rPr>
            <w:noProof/>
            <w:webHidden/>
          </w:rPr>
          <w:t>150</w:t>
        </w:r>
        <w:r w:rsidR="00B84102">
          <w:rPr>
            <w:noProof/>
            <w:webHidden/>
          </w:rPr>
          <w:fldChar w:fldCharType="end"/>
        </w:r>
      </w:hyperlink>
    </w:p>
    <w:p w14:paraId="4B03634D" w14:textId="32BC16A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7" w:history="1">
        <w:r w:rsidR="00B84102" w:rsidRPr="00186E4B">
          <w:rPr>
            <w:rStyle w:val="Hipercze"/>
            <w:noProof/>
          </w:rPr>
          <w:t>Tabela 47. Wybrane definicje określenia interesariusze (</w:t>
        </w:r>
        <w:r w:rsidR="00B84102" w:rsidRPr="00186E4B">
          <w:rPr>
            <w:rStyle w:val="Hipercze"/>
            <w:i/>
            <w:iCs/>
            <w:noProof/>
          </w:rPr>
          <w:t>stakeholders</w:t>
        </w:r>
        <w:r w:rsidR="00B84102" w:rsidRPr="00186E4B">
          <w:rPr>
            <w:rStyle w:val="Hipercze"/>
            <w:noProof/>
          </w:rPr>
          <w:t>) w literaturze dotyczącej zarządzania w ujęciu chronologicznym i przyporządkowaniu do klas definicji interesariuszy wg S. Miles.</w:t>
        </w:r>
        <w:r w:rsidR="00B84102">
          <w:rPr>
            <w:noProof/>
            <w:webHidden/>
          </w:rPr>
          <w:tab/>
        </w:r>
        <w:r w:rsidR="00B84102">
          <w:rPr>
            <w:noProof/>
            <w:webHidden/>
          </w:rPr>
          <w:fldChar w:fldCharType="begin"/>
        </w:r>
        <w:r w:rsidR="00B84102">
          <w:rPr>
            <w:noProof/>
            <w:webHidden/>
          </w:rPr>
          <w:instrText xml:space="preserve"> PAGEREF _Toc168749897 \h </w:instrText>
        </w:r>
        <w:r w:rsidR="00B84102">
          <w:rPr>
            <w:noProof/>
            <w:webHidden/>
          </w:rPr>
        </w:r>
        <w:r w:rsidR="00B84102">
          <w:rPr>
            <w:noProof/>
            <w:webHidden/>
          </w:rPr>
          <w:fldChar w:fldCharType="separate"/>
        </w:r>
        <w:r w:rsidR="00F2350D">
          <w:rPr>
            <w:noProof/>
            <w:webHidden/>
          </w:rPr>
          <w:t>151</w:t>
        </w:r>
        <w:r w:rsidR="00B84102">
          <w:rPr>
            <w:noProof/>
            <w:webHidden/>
          </w:rPr>
          <w:fldChar w:fldCharType="end"/>
        </w:r>
      </w:hyperlink>
    </w:p>
    <w:p w14:paraId="5C054D79" w14:textId="3AF2B7F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8" w:history="1">
        <w:r w:rsidR="00B84102" w:rsidRPr="00186E4B">
          <w:rPr>
            <w:rStyle w:val="Hipercze"/>
            <w:noProof/>
          </w:rPr>
          <w:t>Tabela 48. Typy teorii interesariuszy</w:t>
        </w:r>
        <w:r w:rsidR="00B84102">
          <w:rPr>
            <w:noProof/>
            <w:webHidden/>
          </w:rPr>
          <w:tab/>
        </w:r>
        <w:r w:rsidR="00B84102">
          <w:rPr>
            <w:noProof/>
            <w:webHidden/>
          </w:rPr>
          <w:fldChar w:fldCharType="begin"/>
        </w:r>
        <w:r w:rsidR="00B84102">
          <w:rPr>
            <w:noProof/>
            <w:webHidden/>
          </w:rPr>
          <w:instrText xml:space="preserve"> PAGEREF _Toc168749898 \h </w:instrText>
        </w:r>
        <w:r w:rsidR="00B84102">
          <w:rPr>
            <w:noProof/>
            <w:webHidden/>
          </w:rPr>
        </w:r>
        <w:r w:rsidR="00B84102">
          <w:rPr>
            <w:noProof/>
            <w:webHidden/>
          </w:rPr>
          <w:fldChar w:fldCharType="separate"/>
        </w:r>
        <w:r w:rsidR="00F2350D">
          <w:rPr>
            <w:noProof/>
            <w:webHidden/>
          </w:rPr>
          <w:t>154</w:t>
        </w:r>
        <w:r w:rsidR="00B84102">
          <w:rPr>
            <w:noProof/>
            <w:webHidden/>
          </w:rPr>
          <w:fldChar w:fldCharType="end"/>
        </w:r>
      </w:hyperlink>
    </w:p>
    <w:p w14:paraId="527A0641" w14:textId="7F71428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9" w:history="1">
        <w:r w:rsidR="00B84102" w:rsidRPr="00186E4B">
          <w:rPr>
            <w:rStyle w:val="Hipercze"/>
            <w:noProof/>
          </w:rPr>
          <w:t>Tabela 49. Typologia interesariuszy wg Mitchell et al.</w:t>
        </w:r>
        <w:r w:rsidR="00B84102">
          <w:rPr>
            <w:noProof/>
            <w:webHidden/>
          </w:rPr>
          <w:tab/>
        </w:r>
        <w:r w:rsidR="00B84102">
          <w:rPr>
            <w:noProof/>
            <w:webHidden/>
          </w:rPr>
          <w:fldChar w:fldCharType="begin"/>
        </w:r>
        <w:r w:rsidR="00B84102">
          <w:rPr>
            <w:noProof/>
            <w:webHidden/>
          </w:rPr>
          <w:instrText xml:space="preserve"> PAGEREF _Toc168749899 \h </w:instrText>
        </w:r>
        <w:r w:rsidR="00B84102">
          <w:rPr>
            <w:noProof/>
            <w:webHidden/>
          </w:rPr>
        </w:r>
        <w:r w:rsidR="00B84102">
          <w:rPr>
            <w:noProof/>
            <w:webHidden/>
          </w:rPr>
          <w:fldChar w:fldCharType="separate"/>
        </w:r>
        <w:r w:rsidR="00F2350D">
          <w:rPr>
            <w:noProof/>
            <w:webHidden/>
          </w:rPr>
          <w:t>157</w:t>
        </w:r>
        <w:r w:rsidR="00B84102">
          <w:rPr>
            <w:noProof/>
            <w:webHidden/>
          </w:rPr>
          <w:fldChar w:fldCharType="end"/>
        </w:r>
      </w:hyperlink>
    </w:p>
    <w:p w14:paraId="2E4EC9A6" w14:textId="730476D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0" w:history="1">
        <w:r w:rsidR="00B84102" w:rsidRPr="00186E4B">
          <w:rPr>
            <w:rStyle w:val="Hipercze"/>
            <w:noProof/>
          </w:rPr>
          <w:t>Tabela 50. Wybrane przykłady interesariuszy uczelni oraz kategorii do jakich mogą zostać przypisani</w:t>
        </w:r>
        <w:r w:rsidR="00B84102">
          <w:rPr>
            <w:noProof/>
            <w:webHidden/>
          </w:rPr>
          <w:tab/>
        </w:r>
        <w:r w:rsidR="00B84102">
          <w:rPr>
            <w:noProof/>
            <w:webHidden/>
          </w:rPr>
          <w:fldChar w:fldCharType="begin"/>
        </w:r>
        <w:r w:rsidR="00B84102">
          <w:rPr>
            <w:noProof/>
            <w:webHidden/>
          </w:rPr>
          <w:instrText xml:space="preserve"> PAGEREF _Toc168749900 \h </w:instrText>
        </w:r>
        <w:r w:rsidR="00B84102">
          <w:rPr>
            <w:noProof/>
            <w:webHidden/>
          </w:rPr>
        </w:r>
        <w:r w:rsidR="00B84102">
          <w:rPr>
            <w:noProof/>
            <w:webHidden/>
          </w:rPr>
          <w:fldChar w:fldCharType="separate"/>
        </w:r>
        <w:r w:rsidR="00F2350D">
          <w:rPr>
            <w:noProof/>
            <w:webHidden/>
          </w:rPr>
          <w:t>158</w:t>
        </w:r>
        <w:r w:rsidR="00B84102">
          <w:rPr>
            <w:noProof/>
            <w:webHidden/>
          </w:rPr>
          <w:fldChar w:fldCharType="end"/>
        </w:r>
      </w:hyperlink>
    </w:p>
    <w:p w14:paraId="1F9ABD93" w14:textId="6EE615F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1" w:history="1">
        <w:r w:rsidR="00B84102" w:rsidRPr="00186E4B">
          <w:rPr>
            <w:rStyle w:val="Hipercze"/>
            <w:noProof/>
          </w:rPr>
          <w:t>Tabela 51. Podsumowanie liczności wystąpień określeń odnoszących się do interesariuszy uczelni w abstraktach analizowanych artykułów naukowych.</w:t>
        </w:r>
        <w:r w:rsidR="00B84102">
          <w:rPr>
            <w:noProof/>
            <w:webHidden/>
          </w:rPr>
          <w:tab/>
        </w:r>
        <w:r w:rsidR="00B84102">
          <w:rPr>
            <w:noProof/>
            <w:webHidden/>
          </w:rPr>
          <w:fldChar w:fldCharType="begin"/>
        </w:r>
        <w:r w:rsidR="00B84102">
          <w:rPr>
            <w:noProof/>
            <w:webHidden/>
          </w:rPr>
          <w:instrText xml:space="preserve"> PAGEREF _Toc168749901 \h </w:instrText>
        </w:r>
        <w:r w:rsidR="00B84102">
          <w:rPr>
            <w:noProof/>
            <w:webHidden/>
          </w:rPr>
        </w:r>
        <w:r w:rsidR="00B84102">
          <w:rPr>
            <w:noProof/>
            <w:webHidden/>
          </w:rPr>
          <w:fldChar w:fldCharType="separate"/>
        </w:r>
        <w:r w:rsidR="00F2350D">
          <w:rPr>
            <w:noProof/>
            <w:webHidden/>
          </w:rPr>
          <w:t>162</w:t>
        </w:r>
        <w:r w:rsidR="00B84102">
          <w:rPr>
            <w:noProof/>
            <w:webHidden/>
          </w:rPr>
          <w:fldChar w:fldCharType="end"/>
        </w:r>
      </w:hyperlink>
    </w:p>
    <w:p w14:paraId="0E6762D5" w14:textId="74DB049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2" w:history="1">
        <w:r w:rsidR="00B84102" w:rsidRPr="00186E4B">
          <w:rPr>
            <w:rStyle w:val="Hipercze"/>
            <w:noProof/>
          </w:rPr>
          <w:t>Tabela 52. Przykładowe przypisanie interesariuszy uczelni do typologii wg Mitchella.</w:t>
        </w:r>
        <w:r w:rsidR="00B84102">
          <w:rPr>
            <w:noProof/>
            <w:webHidden/>
          </w:rPr>
          <w:tab/>
        </w:r>
        <w:r w:rsidR="00B84102">
          <w:rPr>
            <w:noProof/>
            <w:webHidden/>
          </w:rPr>
          <w:fldChar w:fldCharType="begin"/>
        </w:r>
        <w:r w:rsidR="00B84102">
          <w:rPr>
            <w:noProof/>
            <w:webHidden/>
          </w:rPr>
          <w:instrText xml:space="preserve"> PAGEREF _Toc168749902 \h </w:instrText>
        </w:r>
        <w:r w:rsidR="00B84102">
          <w:rPr>
            <w:noProof/>
            <w:webHidden/>
          </w:rPr>
        </w:r>
        <w:r w:rsidR="00B84102">
          <w:rPr>
            <w:noProof/>
            <w:webHidden/>
          </w:rPr>
          <w:fldChar w:fldCharType="separate"/>
        </w:r>
        <w:r w:rsidR="00F2350D">
          <w:rPr>
            <w:noProof/>
            <w:webHidden/>
          </w:rPr>
          <w:t>163</w:t>
        </w:r>
        <w:r w:rsidR="00B84102">
          <w:rPr>
            <w:noProof/>
            <w:webHidden/>
          </w:rPr>
          <w:fldChar w:fldCharType="end"/>
        </w:r>
      </w:hyperlink>
    </w:p>
    <w:p w14:paraId="2F474239" w14:textId="281C9F7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3" w:history="1">
        <w:r w:rsidR="00B84102" w:rsidRPr="00186E4B">
          <w:rPr>
            <w:rStyle w:val="Hipercze"/>
            <w:noProof/>
          </w:rPr>
          <w:t>Tabela 53. Przykładowe techniki analizy interesariuszy</w:t>
        </w:r>
        <w:r w:rsidR="00B84102">
          <w:rPr>
            <w:noProof/>
            <w:webHidden/>
          </w:rPr>
          <w:tab/>
        </w:r>
        <w:r w:rsidR="00B84102">
          <w:rPr>
            <w:noProof/>
            <w:webHidden/>
          </w:rPr>
          <w:fldChar w:fldCharType="begin"/>
        </w:r>
        <w:r w:rsidR="00B84102">
          <w:rPr>
            <w:noProof/>
            <w:webHidden/>
          </w:rPr>
          <w:instrText xml:space="preserve"> PAGEREF _Toc168749903 \h </w:instrText>
        </w:r>
        <w:r w:rsidR="00B84102">
          <w:rPr>
            <w:noProof/>
            <w:webHidden/>
          </w:rPr>
        </w:r>
        <w:r w:rsidR="00B84102">
          <w:rPr>
            <w:noProof/>
            <w:webHidden/>
          </w:rPr>
          <w:fldChar w:fldCharType="separate"/>
        </w:r>
        <w:r w:rsidR="00F2350D">
          <w:rPr>
            <w:noProof/>
            <w:webHidden/>
          </w:rPr>
          <w:t>169</w:t>
        </w:r>
        <w:r w:rsidR="00B84102">
          <w:rPr>
            <w:noProof/>
            <w:webHidden/>
          </w:rPr>
          <w:fldChar w:fldCharType="end"/>
        </w:r>
      </w:hyperlink>
    </w:p>
    <w:p w14:paraId="5BC44B10" w14:textId="5810279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4" w:history="1">
        <w:r w:rsidR="00B84102" w:rsidRPr="00186E4B">
          <w:rPr>
            <w:rStyle w:val="Hipercze"/>
            <w:noProof/>
          </w:rPr>
          <w:t>Tabela 54. Przykłady metod i kanałów komunikacji z interesariuszami uczelni</w:t>
        </w:r>
        <w:r w:rsidR="00B84102">
          <w:rPr>
            <w:noProof/>
            <w:webHidden/>
          </w:rPr>
          <w:tab/>
        </w:r>
        <w:r w:rsidR="00B84102">
          <w:rPr>
            <w:noProof/>
            <w:webHidden/>
          </w:rPr>
          <w:fldChar w:fldCharType="begin"/>
        </w:r>
        <w:r w:rsidR="00B84102">
          <w:rPr>
            <w:noProof/>
            <w:webHidden/>
          </w:rPr>
          <w:instrText xml:space="preserve"> PAGEREF _Toc168749904 \h </w:instrText>
        </w:r>
        <w:r w:rsidR="00B84102">
          <w:rPr>
            <w:noProof/>
            <w:webHidden/>
          </w:rPr>
        </w:r>
        <w:r w:rsidR="00B84102">
          <w:rPr>
            <w:noProof/>
            <w:webHidden/>
          </w:rPr>
          <w:fldChar w:fldCharType="separate"/>
        </w:r>
        <w:r w:rsidR="00F2350D">
          <w:rPr>
            <w:noProof/>
            <w:webHidden/>
          </w:rPr>
          <w:t>178</w:t>
        </w:r>
        <w:r w:rsidR="00B84102">
          <w:rPr>
            <w:noProof/>
            <w:webHidden/>
          </w:rPr>
          <w:fldChar w:fldCharType="end"/>
        </w:r>
      </w:hyperlink>
    </w:p>
    <w:p w14:paraId="14809429" w14:textId="163EFF5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5" w:history="1">
        <w:r w:rsidR="00B84102" w:rsidRPr="00186E4B">
          <w:rPr>
            <w:rStyle w:val="Hipercze"/>
            <w:noProof/>
          </w:rPr>
          <w:t>Tabela 55. Kwestionariusz samooceny uczelni w zakresie relacji z interesariuszami</w:t>
        </w:r>
        <w:r w:rsidR="00B84102">
          <w:rPr>
            <w:noProof/>
            <w:webHidden/>
          </w:rPr>
          <w:tab/>
        </w:r>
        <w:r w:rsidR="00B84102">
          <w:rPr>
            <w:noProof/>
            <w:webHidden/>
          </w:rPr>
          <w:fldChar w:fldCharType="begin"/>
        </w:r>
        <w:r w:rsidR="00B84102">
          <w:rPr>
            <w:noProof/>
            <w:webHidden/>
          </w:rPr>
          <w:instrText xml:space="preserve"> PAGEREF _Toc168749905 \h </w:instrText>
        </w:r>
        <w:r w:rsidR="00B84102">
          <w:rPr>
            <w:noProof/>
            <w:webHidden/>
          </w:rPr>
        </w:r>
        <w:r w:rsidR="00B84102">
          <w:rPr>
            <w:noProof/>
            <w:webHidden/>
          </w:rPr>
          <w:fldChar w:fldCharType="separate"/>
        </w:r>
        <w:r w:rsidR="00F2350D">
          <w:rPr>
            <w:noProof/>
            <w:webHidden/>
          </w:rPr>
          <w:t>180</w:t>
        </w:r>
        <w:r w:rsidR="00B84102">
          <w:rPr>
            <w:noProof/>
            <w:webHidden/>
          </w:rPr>
          <w:fldChar w:fldCharType="end"/>
        </w:r>
      </w:hyperlink>
    </w:p>
    <w:p w14:paraId="23C0993A" w14:textId="1C15160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6" w:history="1">
        <w:r w:rsidR="00B84102" w:rsidRPr="00186E4B">
          <w:rPr>
            <w:rStyle w:val="Hipercze"/>
            <w:noProof/>
          </w:rPr>
          <w:t>Tabela 56. Różne poziomy metod oceny jakości, a interesariusze i wpływ na poprawę jakości usług uczelni</w:t>
        </w:r>
        <w:r w:rsidR="00B84102">
          <w:rPr>
            <w:noProof/>
            <w:webHidden/>
          </w:rPr>
          <w:tab/>
        </w:r>
        <w:r w:rsidR="00B84102">
          <w:rPr>
            <w:noProof/>
            <w:webHidden/>
          </w:rPr>
          <w:fldChar w:fldCharType="begin"/>
        </w:r>
        <w:r w:rsidR="00B84102">
          <w:rPr>
            <w:noProof/>
            <w:webHidden/>
          </w:rPr>
          <w:instrText xml:space="preserve"> PAGEREF _Toc168749906 \h </w:instrText>
        </w:r>
        <w:r w:rsidR="00B84102">
          <w:rPr>
            <w:noProof/>
            <w:webHidden/>
          </w:rPr>
        </w:r>
        <w:r w:rsidR="00B84102">
          <w:rPr>
            <w:noProof/>
            <w:webHidden/>
          </w:rPr>
          <w:fldChar w:fldCharType="separate"/>
        </w:r>
        <w:r w:rsidR="00F2350D">
          <w:rPr>
            <w:noProof/>
            <w:webHidden/>
          </w:rPr>
          <w:t>183</w:t>
        </w:r>
        <w:r w:rsidR="00B84102">
          <w:rPr>
            <w:noProof/>
            <w:webHidden/>
          </w:rPr>
          <w:fldChar w:fldCharType="end"/>
        </w:r>
      </w:hyperlink>
    </w:p>
    <w:p w14:paraId="2EC2FF9E" w14:textId="3036BBA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7" w:history="1">
        <w:r w:rsidR="00B84102" w:rsidRPr="00186E4B">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B84102">
          <w:rPr>
            <w:noProof/>
            <w:webHidden/>
          </w:rPr>
          <w:tab/>
        </w:r>
        <w:r w:rsidR="00B84102">
          <w:rPr>
            <w:noProof/>
            <w:webHidden/>
          </w:rPr>
          <w:fldChar w:fldCharType="begin"/>
        </w:r>
        <w:r w:rsidR="00B84102">
          <w:rPr>
            <w:noProof/>
            <w:webHidden/>
          </w:rPr>
          <w:instrText xml:space="preserve"> PAGEREF _Toc168749907 \h </w:instrText>
        </w:r>
        <w:r w:rsidR="00B84102">
          <w:rPr>
            <w:noProof/>
            <w:webHidden/>
          </w:rPr>
        </w:r>
        <w:r w:rsidR="00B84102">
          <w:rPr>
            <w:noProof/>
            <w:webHidden/>
          </w:rPr>
          <w:fldChar w:fldCharType="separate"/>
        </w:r>
        <w:r w:rsidR="00F2350D">
          <w:rPr>
            <w:noProof/>
            <w:webHidden/>
          </w:rPr>
          <w:t>184</w:t>
        </w:r>
        <w:r w:rsidR="00B84102">
          <w:rPr>
            <w:noProof/>
            <w:webHidden/>
          </w:rPr>
          <w:fldChar w:fldCharType="end"/>
        </w:r>
      </w:hyperlink>
    </w:p>
    <w:p w14:paraId="09D5170F" w14:textId="0AE9880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8" w:history="1">
        <w:r w:rsidR="00B84102" w:rsidRPr="00186E4B">
          <w:rPr>
            <w:rStyle w:val="Hipercze"/>
            <w:noProof/>
          </w:rPr>
          <w:t>Tabela 58. Ocena zgodności kryteriów oceny programowej PKA dla profilu ogólnoakademickiego z zasadami Systemu Zarządzania Organizacją Edukacyjną zgodnego z ISO 21001</w:t>
        </w:r>
        <w:r w:rsidR="00B84102">
          <w:rPr>
            <w:noProof/>
            <w:webHidden/>
          </w:rPr>
          <w:tab/>
        </w:r>
        <w:r w:rsidR="00B84102">
          <w:rPr>
            <w:noProof/>
            <w:webHidden/>
          </w:rPr>
          <w:fldChar w:fldCharType="begin"/>
        </w:r>
        <w:r w:rsidR="00B84102">
          <w:rPr>
            <w:noProof/>
            <w:webHidden/>
          </w:rPr>
          <w:instrText xml:space="preserve"> PAGEREF _Toc168749908 \h </w:instrText>
        </w:r>
        <w:r w:rsidR="00B84102">
          <w:rPr>
            <w:noProof/>
            <w:webHidden/>
          </w:rPr>
        </w:r>
        <w:r w:rsidR="00B84102">
          <w:rPr>
            <w:noProof/>
            <w:webHidden/>
          </w:rPr>
          <w:fldChar w:fldCharType="separate"/>
        </w:r>
        <w:r w:rsidR="00F2350D">
          <w:rPr>
            <w:noProof/>
            <w:webHidden/>
          </w:rPr>
          <w:t>189</w:t>
        </w:r>
        <w:r w:rsidR="00B84102">
          <w:rPr>
            <w:noProof/>
            <w:webHidden/>
          </w:rPr>
          <w:fldChar w:fldCharType="end"/>
        </w:r>
      </w:hyperlink>
    </w:p>
    <w:p w14:paraId="4EE258F0" w14:textId="0BC66F1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9" w:history="1">
        <w:r w:rsidR="00B84102" w:rsidRPr="00186E4B">
          <w:rPr>
            <w:rStyle w:val="Hipercze"/>
            <w:noProof/>
          </w:rPr>
          <w:t>Tabela 59. Wybrane grupy interesariuszy uwzględnione w badaniu satysfakcji interesariuszy polskich uczelni technicznych</w:t>
        </w:r>
        <w:r w:rsidR="00B84102">
          <w:rPr>
            <w:noProof/>
            <w:webHidden/>
          </w:rPr>
          <w:tab/>
        </w:r>
        <w:r w:rsidR="00B84102">
          <w:rPr>
            <w:noProof/>
            <w:webHidden/>
          </w:rPr>
          <w:fldChar w:fldCharType="begin"/>
        </w:r>
        <w:r w:rsidR="00B84102">
          <w:rPr>
            <w:noProof/>
            <w:webHidden/>
          </w:rPr>
          <w:instrText xml:space="preserve"> PAGEREF _Toc168749909 \h </w:instrText>
        </w:r>
        <w:r w:rsidR="00B84102">
          <w:rPr>
            <w:noProof/>
            <w:webHidden/>
          </w:rPr>
        </w:r>
        <w:r w:rsidR="00B84102">
          <w:rPr>
            <w:noProof/>
            <w:webHidden/>
          </w:rPr>
          <w:fldChar w:fldCharType="separate"/>
        </w:r>
        <w:r w:rsidR="00F2350D">
          <w:rPr>
            <w:noProof/>
            <w:webHidden/>
          </w:rPr>
          <w:t>198</w:t>
        </w:r>
        <w:r w:rsidR="00B84102">
          <w:rPr>
            <w:noProof/>
            <w:webHidden/>
          </w:rPr>
          <w:fldChar w:fldCharType="end"/>
        </w:r>
      </w:hyperlink>
    </w:p>
    <w:p w14:paraId="5C7ADBC2" w14:textId="133AC3D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0" w:history="1">
        <w:r w:rsidR="00B84102" w:rsidRPr="00186E4B">
          <w:rPr>
            <w:rStyle w:val="Hipercze"/>
            <w:noProof/>
          </w:rPr>
          <w:t>Tabela 60. Liczba osób reprezentujących każdą z grup interesariuszy wśród 33 respondentów wywiadów pogłębionych</w:t>
        </w:r>
        <w:r w:rsidR="00B84102">
          <w:rPr>
            <w:noProof/>
            <w:webHidden/>
          </w:rPr>
          <w:tab/>
        </w:r>
        <w:r w:rsidR="00B84102">
          <w:rPr>
            <w:noProof/>
            <w:webHidden/>
          </w:rPr>
          <w:fldChar w:fldCharType="begin"/>
        </w:r>
        <w:r w:rsidR="00B84102">
          <w:rPr>
            <w:noProof/>
            <w:webHidden/>
          </w:rPr>
          <w:instrText xml:space="preserve"> PAGEREF _Toc168749910 \h </w:instrText>
        </w:r>
        <w:r w:rsidR="00B84102">
          <w:rPr>
            <w:noProof/>
            <w:webHidden/>
          </w:rPr>
        </w:r>
        <w:r w:rsidR="00B84102">
          <w:rPr>
            <w:noProof/>
            <w:webHidden/>
          </w:rPr>
          <w:fldChar w:fldCharType="separate"/>
        </w:r>
        <w:r w:rsidR="00F2350D">
          <w:rPr>
            <w:noProof/>
            <w:webHidden/>
          </w:rPr>
          <w:t>202</w:t>
        </w:r>
        <w:r w:rsidR="00B84102">
          <w:rPr>
            <w:noProof/>
            <w:webHidden/>
          </w:rPr>
          <w:fldChar w:fldCharType="end"/>
        </w:r>
      </w:hyperlink>
    </w:p>
    <w:p w14:paraId="704D82E1" w14:textId="3116FD7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1" w:history="1">
        <w:r w:rsidR="00B84102" w:rsidRPr="00186E4B">
          <w:rPr>
            <w:rStyle w:val="Hipercze"/>
            <w:noProof/>
          </w:rPr>
          <w:t>Tabela 61. Liczba wskazań najważniejszych grup interesariuszy wśród 33 respondentów wywiadów pogłębionych</w:t>
        </w:r>
        <w:r w:rsidR="00B84102">
          <w:rPr>
            <w:noProof/>
            <w:webHidden/>
          </w:rPr>
          <w:tab/>
        </w:r>
        <w:r w:rsidR="00B84102">
          <w:rPr>
            <w:noProof/>
            <w:webHidden/>
          </w:rPr>
          <w:fldChar w:fldCharType="begin"/>
        </w:r>
        <w:r w:rsidR="00B84102">
          <w:rPr>
            <w:noProof/>
            <w:webHidden/>
          </w:rPr>
          <w:instrText xml:space="preserve"> PAGEREF _Toc168749911 \h </w:instrText>
        </w:r>
        <w:r w:rsidR="00B84102">
          <w:rPr>
            <w:noProof/>
            <w:webHidden/>
          </w:rPr>
        </w:r>
        <w:r w:rsidR="00B84102">
          <w:rPr>
            <w:noProof/>
            <w:webHidden/>
          </w:rPr>
          <w:fldChar w:fldCharType="separate"/>
        </w:r>
        <w:r w:rsidR="00F2350D">
          <w:rPr>
            <w:noProof/>
            <w:webHidden/>
          </w:rPr>
          <w:t>204</w:t>
        </w:r>
        <w:r w:rsidR="00B84102">
          <w:rPr>
            <w:noProof/>
            <w:webHidden/>
          </w:rPr>
          <w:fldChar w:fldCharType="end"/>
        </w:r>
      </w:hyperlink>
    </w:p>
    <w:p w14:paraId="68A2F709" w14:textId="6103B35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2" w:history="1">
        <w:r w:rsidR="00B84102" w:rsidRPr="00186E4B">
          <w:rPr>
            <w:rStyle w:val="Hipercze"/>
            <w:noProof/>
          </w:rPr>
          <w:t>Tabela 62. Zestawienie rodzajów użytych pytań na poszczególnych kwestionariuszach badania satysfakcji interesariuszy</w:t>
        </w:r>
        <w:r w:rsidR="00B84102">
          <w:rPr>
            <w:noProof/>
            <w:webHidden/>
          </w:rPr>
          <w:tab/>
        </w:r>
        <w:r w:rsidR="00B84102">
          <w:rPr>
            <w:noProof/>
            <w:webHidden/>
          </w:rPr>
          <w:fldChar w:fldCharType="begin"/>
        </w:r>
        <w:r w:rsidR="00B84102">
          <w:rPr>
            <w:noProof/>
            <w:webHidden/>
          </w:rPr>
          <w:instrText xml:space="preserve"> PAGEREF _Toc168749912 \h </w:instrText>
        </w:r>
        <w:r w:rsidR="00B84102">
          <w:rPr>
            <w:noProof/>
            <w:webHidden/>
          </w:rPr>
        </w:r>
        <w:r w:rsidR="00B84102">
          <w:rPr>
            <w:noProof/>
            <w:webHidden/>
          </w:rPr>
          <w:fldChar w:fldCharType="separate"/>
        </w:r>
        <w:r w:rsidR="00F2350D">
          <w:rPr>
            <w:noProof/>
            <w:webHidden/>
          </w:rPr>
          <w:t>212</w:t>
        </w:r>
        <w:r w:rsidR="00B84102">
          <w:rPr>
            <w:noProof/>
            <w:webHidden/>
          </w:rPr>
          <w:fldChar w:fldCharType="end"/>
        </w:r>
      </w:hyperlink>
    </w:p>
    <w:p w14:paraId="4EEBF381" w14:textId="5073E33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3" w:history="1">
        <w:r w:rsidR="00B84102" w:rsidRPr="00186E4B">
          <w:rPr>
            <w:rStyle w:val="Hipercze"/>
            <w:noProof/>
          </w:rPr>
          <w:t>Tabela 63. Statystyki rezultatów liczby uzyskanych odpowiedzi uczestników badania kwestionariuszowego</w:t>
        </w:r>
        <w:r w:rsidR="00B84102">
          <w:rPr>
            <w:noProof/>
            <w:webHidden/>
          </w:rPr>
          <w:tab/>
        </w:r>
        <w:r w:rsidR="00B84102">
          <w:rPr>
            <w:noProof/>
            <w:webHidden/>
          </w:rPr>
          <w:fldChar w:fldCharType="begin"/>
        </w:r>
        <w:r w:rsidR="00B84102">
          <w:rPr>
            <w:noProof/>
            <w:webHidden/>
          </w:rPr>
          <w:instrText xml:space="preserve"> PAGEREF _Toc168749913 \h </w:instrText>
        </w:r>
        <w:r w:rsidR="00B84102">
          <w:rPr>
            <w:noProof/>
            <w:webHidden/>
          </w:rPr>
        </w:r>
        <w:r w:rsidR="00B84102">
          <w:rPr>
            <w:noProof/>
            <w:webHidden/>
          </w:rPr>
          <w:fldChar w:fldCharType="separate"/>
        </w:r>
        <w:r w:rsidR="00F2350D">
          <w:rPr>
            <w:noProof/>
            <w:webHidden/>
          </w:rPr>
          <w:t>214</w:t>
        </w:r>
        <w:r w:rsidR="00B84102">
          <w:rPr>
            <w:noProof/>
            <w:webHidden/>
          </w:rPr>
          <w:fldChar w:fldCharType="end"/>
        </w:r>
      </w:hyperlink>
    </w:p>
    <w:p w14:paraId="4CE97088" w14:textId="2D77361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4" w:history="1">
        <w:r w:rsidR="00B84102" w:rsidRPr="00186E4B">
          <w:rPr>
            <w:rStyle w:val="Hipercze"/>
            <w:noProof/>
          </w:rPr>
          <w:t>Tabela 64. Liczba ludności Polski na dzień 31 grudnia 2020 r. wg wybranych kategorii wiekowych</w:t>
        </w:r>
        <w:r w:rsidR="00B84102">
          <w:rPr>
            <w:noProof/>
            <w:webHidden/>
          </w:rPr>
          <w:tab/>
        </w:r>
        <w:r w:rsidR="00B84102">
          <w:rPr>
            <w:noProof/>
            <w:webHidden/>
          </w:rPr>
          <w:fldChar w:fldCharType="begin"/>
        </w:r>
        <w:r w:rsidR="00B84102">
          <w:rPr>
            <w:noProof/>
            <w:webHidden/>
          </w:rPr>
          <w:instrText xml:space="preserve"> PAGEREF _Toc168749914 \h </w:instrText>
        </w:r>
        <w:r w:rsidR="00B84102">
          <w:rPr>
            <w:noProof/>
            <w:webHidden/>
          </w:rPr>
        </w:r>
        <w:r w:rsidR="00B84102">
          <w:rPr>
            <w:noProof/>
            <w:webHidden/>
          </w:rPr>
          <w:fldChar w:fldCharType="separate"/>
        </w:r>
        <w:r w:rsidR="00F2350D">
          <w:rPr>
            <w:noProof/>
            <w:webHidden/>
          </w:rPr>
          <w:t>217</w:t>
        </w:r>
        <w:r w:rsidR="00B84102">
          <w:rPr>
            <w:noProof/>
            <w:webHidden/>
          </w:rPr>
          <w:fldChar w:fldCharType="end"/>
        </w:r>
      </w:hyperlink>
    </w:p>
    <w:p w14:paraId="328EF4FD" w14:textId="2DCF976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5" w:history="1">
        <w:r w:rsidR="00B84102" w:rsidRPr="00186E4B">
          <w:rPr>
            <w:rStyle w:val="Hipercze"/>
            <w:noProof/>
          </w:rPr>
          <w:t>Tabela 65. Oszacowanie struktury populacji badanej absolwentów i studentów wg wybranych grup wiekowych</w:t>
        </w:r>
        <w:r w:rsidR="00B84102">
          <w:rPr>
            <w:noProof/>
            <w:webHidden/>
          </w:rPr>
          <w:tab/>
        </w:r>
        <w:r w:rsidR="00B84102">
          <w:rPr>
            <w:noProof/>
            <w:webHidden/>
          </w:rPr>
          <w:fldChar w:fldCharType="begin"/>
        </w:r>
        <w:r w:rsidR="00B84102">
          <w:rPr>
            <w:noProof/>
            <w:webHidden/>
          </w:rPr>
          <w:instrText xml:space="preserve"> PAGEREF _Toc168749915 \h </w:instrText>
        </w:r>
        <w:r w:rsidR="00B84102">
          <w:rPr>
            <w:noProof/>
            <w:webHidden/>
          </w:rPr>
        </w:r>
        <w:r w:rsidR="00B84102">
          <w:rPr>
            <w:noProof/>
            <w:webHidden/>
          </w:rPr>
          <w:fldChar w:fldCharType="separate"/>
        </w:r>
        <w:r w:rsidR="00F2350D">
          <w:rPr>
            <w:noProof/>
            <w:webHidden/>
          </w:rPr>
          <w:t>217</w:t>
        </w:r>
        <w:r w:rsidR="00B84102">
          <w:rPr>
            <w:noProof/>
            <w:webHidden/>
          </w:rPr>
          <w:fldChar w:fldCharType="end"/>
        </w:r>
      </w:hyperlink>
    </w:p>
    <w:p w14:paraId="315950BF" w14:textId="044B131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6" w:history="1">
        <w:r w:rsidR="00B84102" w:rsidRPr="00186E4B">
          <w:rPr>
            <w:rStyle w:val="Hipercze"/>
            <w:noProof/>
          </w:rPr>
          <w:t>Tabela 66. Zestawienie wyników odpowiedzi na pytania dotyczące satysfakcji z usług uczelni w ramach różnych grup respondentów badania kwestionariuszowego</w:t>
        </w:r>
        <w:r w:rsidR="00B84102">
          <w:rPr>
            <w:noProof/>
            <w:webHidden/>
          </w:rPr>
          <w:tab/>
        </w:r>
        <w:r w:rsidR="00B84102">
          <w:rPr>
            <w:noProof/>
            <w:webHidden/>
          </w:rPr>
          <w:fldChar w:fldCharType="begin"/>
        </w:r>
        <w:r w:rsidR="00B84102">
          <w:rPr>
            <w:noProof/>
            <w:webHidden/>
          </w:rPr>
          <w:instrText xml:space="preserve"> PAGEREF _Toc168749916 \h </w:instrText>
        </w:r>
        <w:r w:rsidR="00B84102">
          <w:rPr>
            <w:noProof/>
            <w:webHidden/>
          </w:rPr>
        </w:r>
        <w:r w:rsidR="00B84102">
          <w:rPr>
            <w:noProof/>
            <w:webHidden/>
          </w:rPr>
          <w:fldChar w:fldCharType="separate"/>
        </w:r>
        <w:r w:rsidR="00F2350D">
          <w:rPr>
            <w:noProof/>
            <w:webHidden/>
          </w:rPr>
          <w:t>230</w:t>
        </w:r>
        <w:r w:rsidR="00B84102">
          <w:rPr>
            <w:noProof/>
            <w:webHidden/>
          </w:rPr>
          <w:fldChar w:fldCharType="end"/>
        </w:r>
      </w:hyperlink>
    </w:p>
    <w:p w14:paraId="4A7B8A20" w14:textId="6B458DB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7" w:history="1">
        <w:r w:rsidR="00B84102" w:rsidRPr="00186E4B">
          <w:rPr>
            <w:rStyle w:val="Hipercze"/>
            <w:noProof/>
          </w:rPr>
          <w:t>Tabela 67. Uśrednione wagi istotności wpływu na ocenę SSI poszczególnych grup interesariuszy</w:t>
        </w:r>
        <w:r w:rsidR="00B84102">
          <w:rPr>
            <w:noProof/>
            <w:webHidden/>
          </w:rPr>
          <w:tab/>
        </w:r>
        <w:r w:rsidR="00B84102">
          <w:rPr>
            <w:noProof/>
            <w:webHidden/>
          </w:rPr>
          <w:fldChar w:fldCharType="begin"/>
        </w:r>
        <w:r w:rsidR="00B84102">
          <w:rPr>
            <w:noProof/>
            <w:webHidden/>
          </w:rPr>
          <w:instrText xml:space="preserve"> PAGEREF _Toc168749917 \h </w:instrText>
        </w:r>
        <w:r w:rsidR="00B84102">
          <w:rPr>
            <w:noProof/>
            <w:webHidden/>
          </w:rPr>
        </w:r>
        <w:r w:rsidR="00B84102">
          <w:rPr>
            <w:noProof/>
            <w:webHidden/>
          </w:rPr>
          <w:fldChar w:fldCharType="separate"/>
        </w:r>
        <w:r w:rsidR="00F2350D">
          <w:rPr>
            <w:noProof/>
            <w:webHidden/>
          </w:rPr>
          <w:t>231</w:t>
        </w:r>
        <w:r w:rsidR="00B84102">
          <w:rPr>
            <w:noProof/>
            <w:webHidden/>
          </w:rPr>
          <w:fldChar w:fldCharType="end"/>
        </w:r>
      </w:hyperlink>
    </w:p>
    <w:p w14:paraId="006EC632" w14:textId="3D458B5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8" w:history="1">
        <w:r w:rsidR="00B84102" w:rsidRPr="00186E4B">
          <w:rPr>
            <w:rStyle w:val="Hipercze"/>
            <w:noProof/>
          </w:rPr>
          <w:t>Tabela 68. Wartości cząstkowych SSI dla poszczególnych grup interesariuszy.</w:t>
        </w:r>
        <w:r w:rsidR="00B84102">
          <w:rPr>
            <w:noProof/>
            <w:webHidden/>
          </w:rPr>
          <w:tab/>
        </w:r>
        <w:r w:rsidR="00B84102">
          <w:rPr>
            <w:noProof/>
            <w:webHidden/>
          </w:rPr>
          <w:fldChar w:fldCharType="begin"/>
        </w:r>
        <w:r w:rsidR="00B84102">
          <w:rPr>
            <w:noProof/>
            <w:webHidden/>
          </w:rPr>
          <w:instrText xml:space="preserve"> PAGEREF _Toc168749918 \h </w:instrText>
        </w:r>
        <w:r w:rsidR="00B84102">
          <w:rPr>
            <w:noProof/>
            <w:webHidden/>
          </w:rPr>
        </w:r>
        <w:r w:rsidR="00B84102">
          <w:rPr>
            <w:noProof/>
            <w:webHidden/>
          </w:rPr>
          <w:fldChar w:fldCharType="separate"/>
        </w:r>
        <w:r w:rsidR="00F2350D">
          <w:rPr>
            <w:noProof/>
            <w:webHidden/>
          </w:rPr>
          <w:t>232</w:t>
        </w:r>
        <w:r w:rsidR="00B84102">
          <w:rPr>
            <w:noProof/>
            <w:webHidden/>
          </w:rPr>
          <w:fldChar w:fldCharType="end"/>
        </w:r>
      </w:hyperlink>
    </w:p>
    <w:p w14:paraId="34B6141A" w14:textId="5A52426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9" w:history="1">
        <w:r w:rsidR="00B84102" w:rsidRPr="00186E4B">
          <w:rPr>
            <w:rStyle w:val="Hipercze"/>
            <w:noProof/>
          </w:rPr>
          <w:t>Tabela 69. Wartość parametrów IWRA i ich elementów składowych dla wybranych grup respondentów badania kwestionariuszowego; N=120</w:t>
        </w:r>
        <w:r w:rsidR="00B84102">
          <w:rPr>
            <w:noProof/>
            <w:webHidden/>
          </w:rPr>
          <w:tab/>
        </w:r>
        <w:r w:rsidR="00B84102">
          <w:rPr>
            <w:noProof/>
            <w:webHidden/>
          </w:rPr>
          <w:fldChar w:fldCharType="begin"/>
        </w:r>
        <w:r w:rsidR="00B84102">
          <w:rPr>
            <w:noProof/>
            <w:webHidden/>
          </w:rPr>
          <w:instrText xml:space="preserve"> PAGEREF _Toc168749919 \h </w:instrText>
        </w:r>
        <w:r w:rsidR="00B84102">
          <w:rPr>
            <w:noProof/>
            <w:webHidden/>
          </w:rPr>
        </w:r>
        <w:r w:rsidR="00B84102">
          <w:rPr>
            <w:noProof/>
            <w:webHidden/>
          </w:rPr>
          <w:fldChar w:fldCharType="separate"/>
        </w:r>
        <w:r w:rsidR="00F2350D">
          <w:rPr>
            <w:noProof/>
            <w:webHidden/>
          </w:rPr>
          <w:t>235</w:t>
        </w:r>
        <w:r w:rsidR="00B84102">
          <w:rPr>
            <w:noProof/>
            <w:webHidden/>
          </w:rPr>
          <w:fldChar w:fldCharType="end"/>
        </w:r>
      </w:hyperlink>
    </w:p>
    <w:p w14:paraId="482DFC2B" w14:textId="7530623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0" w:history="1">
        <w:r w:rsidR="00B84102" w:rsidRPr="00186E4B">
          <w:rPr>
            <w:rStyle w:val="Hipercze"/>
            <w:noProof/>
          </w:rPr>
          <w:t>Tabela 70. Korelacje pomiędzy klasyfikowaniem uczelni jako techniczną, a wynagrodzeniem i zatrudnieniem absolwentów po roku i po 3 latach od ukończenia studiów.</w:t>
        </w:r>
        <w:r w:rsidR="00B84102">
          <w:rPr>
            <w:noProof/>
            <w:webHidden/>
          </w:rPr>
          <w:tab/>
        </w:r>
        <w:r w:rsidR="00B84102">
          <w:rPr>
            <w:noProof/>
            <w:webHidden/>
          </w:rPr>
          <w:fldChar w:fldCharType="begin"/>
        </w:r>
        <w:r w:rsidR="00B84102">
          <w:rPr>
            <w:noProof/>
            <w:webHidden/>
          </w:rPr>
          <w:instrText xml:space="preserve"> PAGEREF _Toc168749920 \h </w:instrText>
        </w:r>
        <w:r w:rsidR="00B84102">
          <w:rPr>
            <w:noProof/>
            <w:webHidden/>
          </w:rPr>
        </w:r>
        <w:r w:rsidR="00B84102">
          <w:rPr>
            <w:noProof/>
            <w:webHidden/>
          </w:rPr>
          <w:fldChar w:fldCharType="separate"/>
        </w:r>
        <w:r w:rsidR="00F2350D">
          <w:rPr>
            <w:noProof/>
            <w:webHidden/>
          </w:rPr>
          <w:t>236</w:t>
        </w:r>
        <w:r w:rsidR="00B84102">
          <w:rPr>
            <w:noProof/>
            <w:webHidden/>
          </w:rPr>
          <w:fldChar w:fldCharType="end"/>
        </w:r>
      </w:hyperlink>
    </w:p>
    <w:p w14:paraId="272FD0FB" w14:textId="0EFB2AF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1" w:history="1">
        <w:r w:rsidR="00B84102" w:rsidRPr="00186E4B">
          <w:rPr>
            <w:rStyle w:val="Hipercze"/>
            <w:noProof/>
          </w:rPr>
          <w:t>Tabela 71. Interpretacja zakresów wartości korelacji r-Pearsona</w:t>
        </w:r>
        <w:r w:rsidR="00B84102">
          <w:rPr>
            <w:noProof/>
            <w:webHidden/>
          </w:rPr>
          <w:tab/>
        </w:r>
        <w:r w:rsidR="00B84102">
          <w:rPr>
            <w:noProof/>
            <w:webHidden/>
          </w:rPr>
          <w:fldChar w:fldCharType="begin"/>
        </w:r>
        <w:r w:rsidR="00B84102">
          <w:rPr>
            <w:noProof/>
            <w:webHidden/>
          </w:rPr>
          <w:instrText xml:space="preserve"> PAGEREF _Toc168749921 \h </w:instrText>
        </w:r>
        <w:r w:rsidR="00B84102">
          <w:rPr>
            <w:noProof/>
            <w:webHidden/>
          </w:rPr>
        </w:r>
        <w:r w:rsidR="00B84102">
          <w:rPr>
            <w:noProof/>
            <w:webHidden/>
          </w:rPr>
          <w:fldChar w:fldCharType="separate"/>
        </w:r>
        <w:r w:rsidR="00F2350D">
          <w:rPr>
            <w:noProof/>
            <w:webHidden/>
          </w:rPr>
          <w:t>236</w:t>
        </w:r>
        <w:r w:rsidR="00B84102">
          <w:rPr>
            <w:noProof/>
            <w:webHidden/>
          </w:rPr>
          <w:fldChar w:fldCharType="end"/>
        </w:r>
      </w:hyperlink>
    </w:p>
    <w:p w14:paraId="7070F6C3" w14:textId="08D7358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2" w:history="1">
        <w:r w:rsidR="00B84102" w:rsidRPr="00186E4B">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B84102">
          <w:rPr>
            <w:noProof/>
            <w:webHidden/>
          </w:rPr>
          <w:tab/>
        </w:r>
        <w:r w:rsidR="00B84102">
          <w:rPr>
            <w:noProof/>
            <w:webHidden/>
          </w:rPr>
          <w:fldChar w:fldCharType="begin"/>
        </w:r>
        <w:r w:rsidR="00B84102">
          <w:rPr>
            <w:noProof/>
            <w:webHidden/>
          </w:rPr>
          <w:instrText xml:space="preserve"> PAGEREF _Toc168749922 \h </w:instrText>
        </w:r>
        <w:r w:rsidR="00B84102">
          <w:rPr>
            <w:noProof/>
            <w:webHidden/>
          </w:rPr>
        </w:r>
        <w:r w:rsidR="00B84102">
          <w:rPr>
            <w:noProof/>
            <w:webHidden/>
          </w:rPr>
          <w:fldChar w:fldCharType="separate"/>
        </w:r>
        <w:r w:rsidR="00F2350D">
          <w:rPr>
            <w:noProof/>
            <w:webHidden/>
          </w:rPr>
          <w:t>237</w:t>
        </w:r>
        <w:r w:rsidR="00B84102">
          <w:rPr>
            <w:noProof/>
            <w:webHidden/>
          </w:rPr>
          <w:fldChar w:fldCharType="end"/>
        </w:r>
      </w:hyperlink>
    </w:p>
    <w:p w14:paraId="38B77EEB" w14:textId="6843019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3" w:history="1">
        <w:r w:rsidR="00B84102" w:rsidRPr="00186E4B">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B84102">
          <w:rPr>
            <w:noProof/>
            <w:webHidden/>
          </w:rPr>
          <w:tab/>
        </w:r>
        <w:r w:rsidR="00B84102">
          <w:rPr>
            <w:noProof/>
            <w:webHidden/>
          </w:rPr>
          <w:fldChar w:fldCharType="begin"/>
        </w:r>
        <w:r w:rsidR="00B84102">
          <w:rPr>
            <w:noProof/>
            <w:webHidden/>
          </w:rPr>
          <w:instrText xml:space="preserve"> PAGEREF _Toc168749923 \h </w:instrText>
        </w:r>
        <w:r w:rsidR="00B84102">
          <w:rPr>
            <w:noProof/>
            <w:webHidden/>
          </w:rPr>
        </w:r>
        <w:r w:rsidR="00B84102">
          <w:rPr>
            <w:noProof/>
            <w:webHidden/>
          </w:rPr>
          <w:fldChar w:fldCharType="separate"/>
        </w:r>
        <w:r w:rsidR="00F2350D">
          <w:rPr>
            <w:noProof/>
            <w:webHidden/>
          </w:rPr>
          <w:t>241</w:t>
        </w:r>
        <w:r w:rsidR="00B84102">
          <w:rPr>
            <w:noProof/>
            <w:webHidden/>
          </w:rPr>
          <w:fldChar w:fldCharType="end"/>
        </w:r>
      </w:hyperlink>
    </w:p>
    <w:p w14:paraId="728CBC62" w14:textId="46DA1168"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4" w:history="1">
        <w:r w:rsidR="00B84102" w:rsidRPr="00186E4B">
          <w:rPr>
            <w:rStyle w:val="Hipercze"/>
            <w:noProof/>
          </w:rPr>
          <w:t>Tabela 74. Korelacje pomiędzy miarami ogólnej oceny uczelni technicznych w rankingu Perspektywy 2022, a elementami składowymi ocen rankingowych.</w:t>
        </w:r>
        <w:r w:rsidR="00B84102">
          <w:rPr>
            <w:noProof/>
            <w:webHidden/>
          </w:rPr>
          <w:tab/>
        </w:r>
        <w:r w:rsidR="00B84102">
          <w:rPr>
            <w:noProof/>
            <w:webHidden/>
          </w:rPr>
          <w:fldChar w:fldCharType="begin"/>
        </w:r>
        <w:r w:rsidR="00B84102">
          <w:rPr>
            <w:noProof/>
            <w:webHidden/>
          </w:rPr>
          <w:instrText xml:space="preserve"> PAGEREF _Toc168749924 \h </w:instrText>
        </w:r>
        <w:r w:rsidR="00B84102">
          <w:rPr>
            <w:noProof/>
            <w:webHidden/>
          </w:rPr>
        </w:r>
        <w:r w:rsidR="00B84102">
          <w:rPr>
            <w:noProof/>
            <w:webHidden/>
          </w:rPr>
          <w:fldChar w:fldCharType="separate"/>
        </w:r>
        <w:r w:rsidR="00F2350D">
          <w:rPr>
            <w:noProof/>
            <w:webHidden/>
          </w:rPr>
          <w:t>246</w:t>
        </w:r>
        <w:r w:rsidR="00B84102">
          <w:rPr>
            <w:noProof/>
            <w:webHidden/>
          </w:rPr>
          <w:fldChar w:fldCharType="end"/>
        </w:r>
      </w:hyperlink>
    </w:p>
    <w:p w14:paraId="1C23F297" w14:textId="7C8C07D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5" w:history="1">
        <w:r w:rsidR="00B84102" w:rsidRPr="00186E4B">
          <w:rPr>
            <w:rStyle w:val="Hipercze"/>
            <w:noProof/>
          </w:rPr>
          <w:t>Tabela 75. Korelacje pomiędzy wartościami IWRA i jego składowymi, a miarami ogólnej oceny uczelni technicznych w rankingu Perspektywy 2022, oraz wynikami rankingu Webometrics i wartościami pomiaru prestiżu.</w:t>
        </w:r>
        <w:r w:rsidR="00B84102">
          <w:rPr>
            <w:noProof/>
            <w:webHidden/>
          </w:rPr>
          <w:tab/>
        </w:r>
        <w:r w:rsidR="00B84102">
          <w:rPr>
            <w:noProof/>
            <w:webHidden/>
          </w:rPr>
          <w:fldChar w:fldCharType="begin"/>
        </w:r>
        <w:r w:rsidR="00B84102">
          <w:rPr>
            <w:noProof/>
            <w:webHidden/>
          </w:rPr>
          <w:instrText xml:space="preserve"> PAGEREF _Toc168749925 \h </w:instrText>
        </w:r>
        <w:r w:rsidR="00B84102">
          <w:rPr>
            <w:noProof/>
            <w:webHidden/>
          </w:rPr>
        </w:r>
        <w:r w:rsidR="00B84102">
          <w:rPr>
            <w:noProof/>
            <w:webHidden/>
          </w:rPr>
          <w:fldChar w:fldCharType="separate"/>
        </w:r>
        <w:r w:rsidR="00F2350D">
          <w:rPr>
            <w:noProof/>
            <w:webHidden/>
          </w:rPr>
          <w:t>249</w:t>
        </w:r>
        <w:r w:rsidR="00B84102">
          <w:rPr>
            <w:noProof/>
            <w:webHidden/>
          </w:rPr>
          <w:fldChar w:fldCharType="end"/>
        </w:r>
      </w:hyperlink>
    </w:p>
    <w:p w14:paraId="2A1E4F6B" w14:textId="31EAB1C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6" w:history="1">
        <w:r w:rsidR="00B84102" w:rsidRPr="00186E4B">
          <w:rPr>
            <w:rStyle w:val="Hipercze"/>
            <w:noProof/>
          </w:rPr>
          <w:t>Tabela 76. Korelacje pomiędzy wartościami pomiaru prestiżu polskich uczelni technicznych a wynikami miar IWRA i jego składowymi oraz wynikami rankingu Webometrics.</w:t>
        </w:r>
        <w:r w:rsidR="00B84102">
          <w:rPr>
            <w:noProof/>
            <w:webHidden/>
          </w:rPr>
          <w:tab/>
        </w:r>
        <w:r w:rsidR="00B84102">
          <w:rPr>
            <w:noProof/>
            <w:webHidden/>
          </w:rPr>
          <w:fldChar w:fldCharType="begin"/>
        </w:r>
        <w:r w:rsidR="00B84102">
          <w:rPr>
            <w:noProof/>
            <w:webHidden/>
          </w:rPr>
          <w:instrText xml:space="preserve"> PAGEREF _Toc168749926 \h </w:instrText>
        </w:r>
        <w:r w:rsidR="00B84102">
          <w:rPr>
            <w:noProof/>
            <w:webHidden/>
          </w:rPr>
        </w:r>
        <w:r w:rsidR="00B84102">
          <w:rPr>
            <w:noProof/>
            <w:webHidden/>
          </w:rPr>
          <w:fldChar w:fldCharType="separate"/>
        </w:r>
        <w:r w:rsidR="00F2350D">
          <w:rPr>
            <w:noProof/>
            <w:webHidden/>
          </w:rPr>
          <w:t>250</w:t>
        </w:r>
        <w:r w:rsidR="00B84102">
          <w:rPr>
            <w:noProof/>
            <w:webHidden/>
          </w:rPr>
          <w:fldChar w:fldCharType="end"/>
        </w:r>
      </w:hyperlink>
    </w:p>
    <w:p w14:paraId="67D97710" w14:textId="5FAB792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7" w:history="1">
        <w:r w:rsidR="00B84102" w:rsidRPr="00186E4B">
          <w:rPr>
            <w:rStyle w:val="Hipercze"/>
            <w:noProof/>
          </w:rPr>
          <w:t>Tabela 77. Relacje do etapów autorskiego modelu doskonalenia SZJ uczelni z wykorzystaniem pomiaru satysfakcji interesariuszy w normie ISO 21001:2018</w:t>
        </w:r>
        <w:r w:rsidR="00B84102">
          <w:rPr>
            <w:noProof/>
            <w:webHidden/>
          </w:rPr>
          <w:tab/>
        </w:r>
        <w:r w:rsidR="00B84102">
          <w:rPr>
            <w:noProof/>
            <w:webHidden/>
          </w:rPr>
          <w:fldChar w:fldCharType="begin"/>
        </w:r>
        <w:r w:rsidR="00B84102">
          <w:rPr>
            <w:noProof/>
            <w:webHidden/>
          </w:rPr>
          <w:instrText xml:space="preserve"> PAGEREF _Toc168749927 \h </w:instrText>
        </w:r>
        <w:r w:rsidR="00B84102">
          <w:rPr>
            <w:noProof/>
            <w:webHidden/>
          </w:rPr>
        </w:r>
        <w:r w:rsidR="00B84102">
          <w:rPr>
            <w:noProof/>
            <w:webHidden/>
          </w:rPr>
          <w:fldChar w:fldCharType="separate"/>
        </w:r>
        <w:r w:rsidR="00F2350D">
          <w:rPr>
            <w:noProof/>
            <w:webHidden/>
          </w:rPr>
          <w:t>277</w:t>
        </w:r>
        <w:r w:rsidR="00B84102">
          <w:rPr>
            <w:noProof/>
            <w:webHidden/>
          </w:rPr>
          <w:fldChar w:fldCharType="end"/>
        </w:r>
      </w:hyperlink>
    </w:p>
    <w:p w14:paraId="1CB98DB0" w14:textId="4FDCEB2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8" w:history="1">
        <w:r w:rsidR="00B84102" w:rsidRPr="00186E4B">
          <w:rPr>
            <w:rStyle w:val="Hipercze"/>
            <w:noProof/>
          </w:rPr>
          <w:t>Tabela 78. Propozycja zestawu wskaźników stosowanych w ramach monitorowania efektów działań uczelni technicznej stosującej model doskonalenia SSDQM</w:t>
        </w:r>
        <w:r w:rsidR="00B84102">
          <w:rPr>
            <w:noProof/>
            <w:webHidden/>
          </w:rPr>
          <w:tab/>
        </w:r>
        <w:r w:rsidR="00B84102">
          <w:rPr>
            <w:noProof/>
            <w:webHidden/>
          </w:rPr>
          <w:fldChar w:fldCharType="begin"/>
        </w:r>
        <w:r w:rsidR="00B84102">
          <w:rPr>
            <w:noProof/>
            <w:webHidden/>
          </w:rPr>
          <w:instrText xml:space="preserve"> PAGEREF _Toc168749928 \h </w:instrText>
        </w:r>
        <w:r w:rsidR="00B84102">
          <w:rPr>
            <w:noProof/>
            <w:webHidden/>
          </w:rPr>
        </w:r>
        <w:r w:rsidR="00B84102">
          <w:rPr>
            <w:noProof/>
            <w:webHidden/>
          </w:rPr>
          <w:fldChar w:fldCharType="separate"/>
        </w:r>
        <w:r w:rsidR="00F2350D">
          <w:rPr>
            <w:noProof/>
            <w:webHidden/>
          </w:rPr>
          <w:t>290</w:t>
        </w:r>
        <w:r w:rsidR="00B84102">
          <w:rPr>
            <w:noProof/>
            <w:webHidden/>
          </w:rPr>
          <w:fldChar w:fldCharType="end"/>
        </w:r>
      </w:hyperlink>
    </w:p>
    <w:p w14:paraId="157D497E" w14:textId="358E11A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9" w:history="1">
        <w:r w:rsidR="00B84102" w:rsidRPr="00186E4B">
          <w:rPr>
            <w:rStyle w:val="Hipercze"/>
            <w:noProof/>
          </w:rPr>
          <w:t>Tabela 79. Przykłady mierników dodatkowych odnoszących się do efektów działań uczelni</w:t>
        </w:r>
        <w:r w:rsidR="00B84102">
          <w:rPr>
            <w:noProof/>
            <w:webHidden/>
          </w:rPr>
          <w:tab/>
        </w:r>
        <w:r w:rsidR="00B84102">
          <w:rPr>
            <w:noProof/>
            <w:webHidden/>
          </w:rPr>
          <w:fldChar w:fldCharType="begin"/>
        </w:r>
        <w:r w:rsidR="00B84102">
          <w:rPr>
            <w:noProof/>
            <w:webHidden/>
          </w:rPr>
          <w:instrText xml:space="preserve"> PAGEREF _Toc168749929 \h </w:instrText>
        </w:r>
        <w:r w:rsidR="00B84102">
          <w:rPr>
            <w:noProof/>
            <w:webHidden/>
          </w:rPr>
        </w:r>
        <w:r w:rsidR="00B84102">
          <w:rPr>
            <w:noProof/>
            <w:webHidden/>
          </w:rPr>
          <w:fldChar w:fldCharType="separate"/>
        </w:r>
        <w:r w:rsidR="00F2350D">
          <w:rPr>
            <w:noProof/>
            <w:webHidden/>
          </w:rPr>
          <w:t>291</w:t>
        </w:r>
        <w:r w:rsidR="00B84102">
          <w:rPr>
            <w:noProof/>
            <w:webHidden/>
          </w:rPr>
          <w:fldChar w:fldCharType="end"/>
        </w:r>
      </w:hyperlink>
    </w:p>
    <w:p w14:paraId="0279353A" w14:textId="2DE03A9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30" w:history="1">
        <w:r w:rsidR="00B84102" w:rsidRPr="00186E4B">
          <w:rPr>
            <w:rStyle w:val="Hipercze"/>
            <w:noProof/>
          </w:rPr>
          <w:t>Tabela 80. Zestawienie wyników weryfikacji hipotez</w:t>
        </w:r>
        <w:r w:rsidR="00B84102">
          <w:rPr>
            <w:noProof/>
            <w:webHidden/>
          </w:rPr>
          <w:tab/>
        </w:r>
        <w:r w:rsidR="00B84102">
          <w:rPr>
            <w:noProof/>
            <w:webHidden/>
          </w:rPr>
          <w:fldChar w:fldCharType="begin"/>
        </w:r>
        <w:r w:rsidR="00B84102">
          <w:rPr>
            <w:noProof/>
            <w:webHidden/>
          </w:rPr>
          <w:instrText xml:space="preserve"> PAGEREF _Toc168749930 \h </w:instrText>
        </w:r>
        <w:r w:rsidR="00B84102">
          <w:rPr>
            <w:noProof/>
            <w:webHidden/>
          </w:rPr>
        </w:r>
        <w:r w:rsidR="00B84102">
          <w:rPr>
            <w:noProof/>
            <w:webHidden/>
          </w:rPr>
          <w:fldChar w:fldCharType="separate"/>
        </w:r>
        <w:r w:rsidR="00F2350D">
          <w:rPr>
            <w:noProof/>
            <w:webHidden/>
          </w:rPr>
          <w:t>296</w:t>
        </w:r>
        <w:r w:rsidR="00B84102">
          <w:rPr>
            <w:noProof/>
            <w:webHidden/>
          </w:rPr>
          <w:fldChar w:fldCharType="end"/>
        </w:r>
      </w:hyperlink>
    </w:p>
    <w:p w14:paraId="7EFBAC5C" w14:textId="2A07DA5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31" w:history="1">
        <w:r w:rsidR="00B84102" w:rsidRPr="00186E4B">
          <w:rPr>
            <w:rStyle w:val="Hipercze"/>
            <w:noProof/>
          </w:rPr>
          <w:t xml:space="preserve">Tabela 81 </w:t>
        </w:r>
        <w:r w:rsidR="00B84102" w:rsidRPr="00186E4B">
          <w:rPr>
            <w:rStyle w:val="Hipercze"/>
            <w:noProof/>
            <w:lang w:eastAsia="pl-PL"/>
          </w:rPr>
          <w:t>RankingRV250 dla top100 uczelni w THE, ARWU, QS i Webometrics</w:t>
        </w:r>
        <w:r w:rsidR="00B84102">
          <w:rPr>
            <w:noProof/>
            <w:webHidden/>
          </w:rPr>
          <w:tab/>
        </w:r>
        <w:r w:rsidR="00B84102">
          <w:rPr>
            <w:noProof/>
            <w:webHidden/>
          </w:rPr>
          <w:fldChar w:fldCharType="begin"/>
        </w:r>
        <w:r w:rsidR="00B84102">
          <w:rPr>
            <w:noProof/>
            <w:webHidden/>
          </w:rPr>
          <w:instrText xml:space="preserve"> PAGEREF _Toc168749931 \h </w:instrText>
        </w:r>
        <w:r w:rsidR="00B84102">
          <w:rPr>
            <w:noProof/>
            <w:webHidden/>
          </w:rPr>
        </w:r>
        <w:r w:rsidR="00B84102">
          <w:rPr>
            <w:noProof/>
            <w:webHidden/>
          </w:rPr>
          <w:fldChar w:fldCharType="separate"/>
        </w:r>
        <w:r w:rsidR="00F2350D">
          <w:rPr>
            <w:noProof/>
            <w:webHidden/>
          </w:rPr>
          <w:t>348</w:t>
        </w:r>
        <w:r w:rsidR="00B84102">
          <w:rPr>
            <w:noProof/>
            <w:webHidden/>
          </w:rPr>
          <w:fldChar w:fldCharType="end"/>
        </w:r>
      </w:hyperlink>
    </w:p>
    <w:p w14:paraId="08A04FA6" w14:textId="181051C5"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83" w:name="_Toc164801041"/>
      <w:bookmarkStart w:id="684" w:name="_Toc168903304"/>
      <w:bookmarkStart w:id="685" w:name="_Toc168903710"/>
      <w:r w:rsidRPr="00233788">
        <w:lastRenderedPageBreak/>
        <w:t>Wykaz załączników</w:t>
      </w:r>
      <w:bookmarkEnd w:id="683"/>
      <w:bookmarkEnd w:id="684"/>
      <w:bookmarkEnd w:id="685"/>
    </w:p>
    <w:p w14:paraId="0EB122C4" w14:textId="46F5C978" w:rsidR="00465951" w:rsidRDefault="00465951">
      <w:pPr>
        <w:pStyle w:val="Akapitzlist"/>
        <w:numPr>
          <w:ilvl w:val="0"/>
          <w:numId w:val="8"/>
        </w:numPr>
      </w:pPr>
      <w:r w:rsidRPr="00233788">
        <w:t>Lista głównych zmian wprowadzonych w ramach Konstytucji dla Nauki</w:t>
      </w:r>
    </w:p>
    <w:p w14:paraId="1AEB8E51" w14:textId="447319CA" w:rsidR="007F4465" w:rsidRPr="00233788" w:rsidRDefault="007F4465">
      <w:pPr>
        <w:pStyle w:val="Akapitzlist"/>
        <w:numPr>
          <w:ilvl w:val="0"/>
          <w:numId w:val="8"/>
        </w:numPr>
      </w:pPr>
      <w:r w:rsidRPr="00233788">
        <w:t>Kwestionariusze badania satysfakcji interesariuszy</w:t>
      </w:r>
    </w:p>
    <w:p w14:paraId="59BF767E" w14:textId="6E4BA1BF" w:rsidR="001701E3" w:rsidRDefault="00465951">
      <w:pPr>
        <w:pStyle w:val="Akapitzlist"/>
        <w:numPr>
          <w:ilvl w:val="0"/>
          <w:numId w:val="8"/>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8"/>
        </w:numPr>
      </w:pPr>
      <w:r>
        <w:t xml:space="preserve">Propozycja rankingu Światowych uczelni na podstawie rezultatów globalnych THE, ARWU, QS i </w:t>
      </w:r>
      <w:proofErr w:type="spellStart"/>
      <w:r>
        <w:t>Webometrics</w:t>
      </w:r>
      <w:proofErr w:type="spellEnd"/>
      <w:r>
        <w:t xml:space="preserve"> – Ranking RV250</w:t>
      </w:r>
    </w:p>
    <w:p w14:paraId="4A3C5F92" w14:textId="5CD7931B" w:rsidR="004C1815" w:rsidRDefault="004C1815">
      <w:pPr>
        <w:pStyle w:val="Akapitzlist"/>
        <w:numPr>
          <w:ilvl w:val="0"/>
          <w:numId w:val="8"/>
        </w:numPr>
      </w:pPr>
      <w:r w:rsidRPr="004C1815">
        <w:t>Lista artykułów naukowych przyjętych do analizy grup interesariuszy uczelni w badaniu SLR</w:t>
      </w:r>
    </w:p>
    <w:p w14:paraId="1314F4D6" w14:textId="553369B8" w:rsidR="004C1815" w:rsidRDefault="004C1815">
      <w:pPr>
        <w:pStyle w:val="Akapitzlist"/>
        <w:numPr>
          <w:ilvl w:val="0"/>
          <w:numId w:val="8"/>
        </w:numPr>
      </w:pPr>
      <w:r w:rsidRPr="004C1815">
        <w:t>Szczegółowa lista analizowanych fraz odnoszących się do interesariuszy uczelni w badaniu SLR</w:t>
      </w:r>
    </w:p>
    <w:p w14:paraId="72720D94" w14:textId="4DF2C437" w:rsidR="00767664" w:rsidRPr="00233788" w:rsidRDefault="00767664">
      <w:pPr>
        <w:pStyle w:val="Akapitzlist"/>
        <w:numPr>
          <w:ilvl w:val="0"/>
          <w:numId w:val="8"/>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C00765">
          <w:footerReference w:type="default" r:id="rId78"/>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86" w:name="_Ref66902367"/>
      <w:bookmarkStart w:id="687" w:name="_Toc164801042"/>
      <w:bookmarkStart w:id="688" w:name="_Toc168903305"/>
      <w:bookmarkStart w:id="689" w:name="_Toc168903711"/>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86"/>
      <w:bookmarkEnd w:id="687"/>
      <w:bookmarkEnd w:id="688"/>
      <w:bookmarkEnd w:id="689"/>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18"/>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18"/>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18"/>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18"/>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18"/>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18"/>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18"/>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18"/>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18"/>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18"/>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18"/>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18"/>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18"/>
        </w:numPr>
      </w:pPr>
      <w:r w:rsidRPr="00233788">
        <w:t>zrezygnowano z ustawowego określania składu senatu uczelni niepublicznej</w:t>
      </w:r>
    </w:p>
    <w:p w14:paraId="1FD34D30" w14:textId="77777777" w:rsidR="00FB1317" w:rsidRPr="00233788" w:rsidRDefault="00FB1317">
      <w:pPr>
        <w:pStyle w:val="Akapitzlist"/>
        <w:numPr>
          <w:ilvl w:val="0"/>
          <w:numId w:val="18"/>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18"/>
        </w:numPr>
      </w:pPr>
      <w:r w:rsidRPr="00233788">
        <w:t>ograniczono ustawowy katalog stanowisk nauczycieli akademickich,</w:t>
      </w:r>
    </w:p>
    <w:p w14:paraId="046247FE" w14:textId="77777777" w:rsidR="00FB1317" w:rsidRPr="00233788" w:rsidRDefault="00FB1317">
      <w:pPr>
        <w:pStyle w:val="Akapitzlist"/>
        <w:numPr>
          <w:ilvl w:val="0"/>
          <w:numId w:val="18"/>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18"/>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18"/>
        </w:numPr>
      </w:pPr>
      <w:r w:rsidRPr="00233788">
        <w:t>likwidacja mianowania jako jednej z form nawiązania stosunku pracy,</w:t>
      </w:r>
    </w:p>
    <w:p w14:paraId="633BB8D6" w14:textId="77777777" w:rsidR="00FB1317" w:rsidRPr="00233788" w:rsidRDefault="00FB1317">
      <w:pPr>
        <w:pStyle w:val="Akapitzlist"/>
        <w:numPr>
          <w:ilvl w:val="0"/>
          <w:numId w:val="18"/>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18"/>
        </w:numPr>
      </w:pPr>
      <w:r w:rsidRPr="00233788">
        <w:t>wprowadzenie jasnej normy w zakresie zadaniowego czasu pracy,</w:t>
      </w:r>
    </w:p>
    <w:p w14:paraId="6E964250" w14:textId="77777777" w:rsidR="00FB1317" w:rsidRPr="00233788" w:rsidRDefault="00FB1317">
      <w:pPr>
        <w:pStyle w:val="Akapitzlist"/>
        <w:numPr>
          <w:ilvl w:val="0"/>
          <w:numId w:val="18"/>
        </w:numPr>
      </w:pPr>
      <w:r w:rsidRPr="00233788">
        <w:t>likwidacja minimalnego wymiaru zajęć dydaktycznych,</w:t>
      </w:r>
    </w:p>
    <w:p w14:paraId="157AF10C" w14:textId="77777777" w:rsidR="00FB1317" w:rsidRPr="00233788" w:rsidRDefault="00FB1317">
      <w:pPr>
        <w:pStyle w:val="Akapitzlist"/>
        <w:numPr>
          <w:ilvl w:val="0"/>
          <w:numId w:val="18"/>
        </w:numPr>
      </w:pPr>
      <w:r w:rsidRPr="00233788">
        <w:t>nowe zasady wynagradzania pracowników,</w:t>
      </w:r>
    </w:p>
    <w:p w14:paraId="287E281C" w14:textId="77777777" w:rsidR="00FB1317" w:rsidRPr="00233788" w:rsidRDefault="00FB1317">
      <w:pPr>
        <w:pStyle w:val="Akapitzlist"/>
        <w:numPr>
          <w:ilvl w:val="0"/>
          <w:numId w:val="18"/>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18"/>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18"/>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18"/>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18"/>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18"/>
        </w:numPr>
      </w:pPr>
      <w:r w:rsidRPr="00233788">
        <w:t>umożliwiono nadawanie stopnia naukowego doktora w dziedzinie,</w:t>
      </w:r>
    </w:p>
    <w:p w14:paraId="7D87250B" w14:textId="77777777" w:rsidR="00FB1317" w:rsidRPr="00233788" w:rsidRDefault="00FB1317">
      <w:pPr>
        <w:pStyle w:val="Akapitzlist"/>
        <w:numPr>
          <w:ilvl w:val="0"/>
          <w:numId w:val="18"/>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18"/>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18"/>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18"/>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18"/>
        </w:numPr>
      </w:pPr>
      <w:r w:rsidRPr="00233788">
        <w:t>Centralną Komisję ds. Stopni i Tytułów zastąpiono Radą Doskonałości Naukowej,</w:t>
      </w:r>
    </w:p>
    <w:p w14:paraId="47704C73" w14:textId="77777777" w:rsidR="00FB1317" w:rsidRPr="00233788" w:rsidRDefault="00FB1317">
      <w:pPr>
        <w:pStyle w:val="Akapitzlist"/>
        <w:numPr>
          <w:ilvl w:val="0"/>
          <w:numId w:val="18"/>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18"/>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18"/>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18"/>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18"/>
        </w:numPr>
      </w:pPr>
      <w:r w:rsidRPr="00233788">
        <w:t>liczba recenzentów w postępowaniu zwiększyła się do trzech,</w:t>
      </w:r>
    </w:p>
    <w:p w14:paraId="56CBDF71" w14:textId="77777777" w:rsidR="00FB1317" w:rsidRPr="00233788" w:rsidRDefault="00FB1317">
      <w:pPr>
        <w:pStyle w:val="Akapitzlist"/>
        <w:numPr>
          <w:ilvl w:val="0"/>
          <w:numId w:val="18"/>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18"/>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18"/>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18"/>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18"/>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18"/>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18"/>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18"/>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18"/>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18"/>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18"/>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18"/>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18"/>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18"/>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18"/>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18"/>
        </w:numPr>
      </w:pPr>
      <w:r w:rsidRPr="00233788">
        <w:t>rekrutacja tylko w drodze konkursu z jawnymi wynikami,</w:t>
      </w:r>
    </w:p>
    <w:p w14:paraId="61334A1A" w14:textId="77777777" w:rsidR="00FB1317" w:rsidRPr="00233788" w:rsidRDefault="00FB1317">
      <w:pPr>
        <w:pStyle w:val="Akapitzlist"/>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18"/>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18"/>
        </w:numPr>
      </w:pPr>
      <w:r w:rsidRPr="00233788">
        <w:t>kształcenie doktorantów jest nieodpłatne dla jego uczestników</w:t>
      </w:r>
    </w:p>
    <w:p w14:paraId="06AE620A" w14:textId="77777777" w:rsidR="00FB1317" w:rsidRPr="00233788" w:rsidRDefault="00FB1317">
      <w:pPr>
        <w:pStyle w:val="Akapitzlist"/>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18"/>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18"/>
        </w:numPr>
      </w:pPr>
      <w:r w:rsidRPr="00233788">
        <w:t>program kształcenia ustala senat uczelni lub rada naukowa instytutu,</w:t>
      </w:r>
    </w:p>
    <w:p w14:paraId="47A18BF5" w14:textId="77777777" w:rsidR="00FB1317" w:rsidRPr="00233788" w:rsidRDefault="00FB1317">
      <w:pPr>
        <w:pStyle w:val="Akapitzlist"/>
        <w:numPr>
          <w:ilvl w:val="0"/>
          <w:numId w:val="18"/>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18"/>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18"/>
        </w:numPr>
      </w:pPr>
      <w:r w:rsidRPr="00233788">
        <w:t>program może przewidywać praktyki dydaktyczne w maks. wymiarze 60 godz. w roku,</w:t>
      </w:r>
    </w:p>
    <w:p w14:paraId="696CF8E6" w14:textId="77777777" w:rsidR="00FB1317" w:rsidRPr="00233788" w:rsidRDefault="00FB1317">
      <w:pPr>
        <w:pStyle w:val="Akapitzlist"/>
        <w:numPr>
          <w:ilvl w:val="0"/>
          <w:numId w:val="18"/>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18"/>
        </w:numPr>
      </w:pPr>
      <w:r w:rsidRPr="00233788">
        <w:t>kształcenie w szkole doktorskiej trwa od 6 do 8 semestrów,</w:t>
      </w:r>
    </w:p>
    <w:p w14:paraId="436094B5" w14:textId="77777777" w:rsidR="00FB1317" w:rsidRPr="00233788" w:rsidRDefault="00FB1317">
      <w:pPr>
        <w:pStyle w:val="Akapitzlist"/>
        <w:numPr>
          <w:ilvl w:val="0"/>
          <w:numId w:val="18"/>
        </w:numPr>
      </w:pPr>
      <w:r w:rsidRPr="00233788">
        <w:t>kształcenie doktoranta kończy się wraz ze złożeniem rozprawy doktorskiej,</w:t>
      </w:r>
    </w:p>
    <w:p w14:paraId="6B35C23C" w14:textId="77777777" w:rsidR="00FB1317" w:rsidRPr="00233788" w:rsidRDefault="00FB1317">
      <w:pPr>
        <w:pStyle w:val="Akapitzlist"/>
        <w:numPr>
          <w:ilvl w:val="0"/>
          <w:numId w:val="18"/>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18"/>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18"/>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18"/>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18"/>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18"/>
        </w:numPr>
      </w:pPr>
      <w:r w:rsidRPr="00233788">
        <w:t>za przeprowadzenie ewaluacji szkół doktorskich odpowiada Komisja Ewaluacji Nauki,</w:t>
      </w:r>
    </w:p>
    <w:p w14:paraId="6B26E87B" w14:textId="77777777" w:rsidR="00FB1317" w:rsidRPr="00233788" w:rsidRDefault="00FB1317">
      <w:pPr>
        <w:pStyle w:val="Akapitzlist"/>
        <w:numPr>
          <w:ilvl w:val="0"/>
          <w:numId w:val="18"/>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18"/>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18"/>
        </w:numPr>
      </w:pPr>
      <w:r w:rsidRPr="00233788">
        <w:t>negatywna ocena skutkuje zakończeniem działania szkoły doktorskiej,</w:t>
      </w:r>
    </w:p>
    <w:p w14:paraId="00D133FF" w14:textId="6947E0E7" w:rsidR="00FB1317" w:rsidRPr="00233788" w:rsidRDefault="00FB1317">
      <w:pPr>
        <w:pStyle w:val="Akapitzlist"/>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pPr>
        <w:pStyle w:val="Akapitzlist"/>
        <w:numPr>
          <w:ilvl w:val="0"/>
          <w:numId w:val="18"/>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18"/>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18"/>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18"/>
        </w:numPr>
      </w:pPr>
      <w:r w:rsidRPr="00233788">
        <w:t>likwiduje się świadczenia dla doktorantów z funduszu pomocy materialnej,</w:t>
      </w:r>
    </w:p>
    <w:p w14:paraId="0C0924F5" w14:textId="77777777" w:rsidR="00FB1317" w:rsidRPr="00233788" w:rsidRDefault="00FB1317">
      <w:pPr>
        <w:pStyle w:val="Akapitzlist"/>
        <w:numPr>
          <w:ilvl w:val="0"/>
          <w:numId w:val="18"/>
        </w:numPr>
      </w:pPr>
      <w:r w:rsidRPr="00233788">
        <w:t>likwiduje się zwiększenie stypendium doktoranckiego z dotacji projakościowej,</w:t>
      </w:r>
    </w:p>
    <w:p w14:paraId="55DB9016" w14:textId="77777777" w:rsidR="00FB1317" w:rsidRPr="00233788" w:rsidRDefault="00FB1317">
      <w:pPr>
        <w:pStyle w:val="Akapitzlist"/>
        <w:numPr>
          <w:ilvl w:val="0"/>
          <w:numId w:val="18"/>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18"/>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18"/>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18"/>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18"/>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18"/>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18"/>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18"/>
        </w:numPr>
      </w:pPr>
      <w:r w:rsidRPr="00233788">
        <w:t>rezygnacja z oświadczeń studenta o pobieraniu stypendium na jednym kierunku,</w:t>
      </w:r>
    </w:p>
    <w:p w14:paraId="6EE96078" w14:textId="77777777" w:rsidR="00FB1317" w:rsidRPr="00233788" w:rsidRDefault="00FB1317">
      <w:pPr>
        <w:pStyle w:val="Akapitzlist"/>
        <w:numPr>
          <w:ilvl w:val="0"/>
          <w:numId w:val="18"/>
        </w:numPr>
      </w:pPr>
      <w:r w:rsidRPr="00233788">
        <w:t>wprowadzenie obowiązku przedkładania zaświadczenia z ośrodka pomocy społecznej,</w:t>
      </w:r>
    </w:p>
    <w:p w14:paraId="0A26C579" w14:textId="77777777" w:rsidR="00FB1317" w:rsidRPr="00233788" w:rsidRDefault="00FB1317">
      <w:pPr>
        <w:pStyle w:val="Akapitzlist"/>
        <w:numPr>
          <w:ilvl w:val="0"/>
          <w:numId w:val="18"/>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18"/>
        </w:numPr>
      </w:pPr>
      <w:r w:rsidRPr="00233788">
        <w:t>zastąpienie regulaminu pomocy materialnej regulaminem świadczeń dla studentów,</w:t>
      </w:r>
    </w:p>
    <w:p w14:paraId="19DC5880" w14:textId="77777777" w:rsidR="00FB1317" w:rsidRPr="00233788" w:rsidRDefault="00FB1317">
      <w:pPr>
        <w:pStyle w:val="Akapitzlist"/>
        <w:numPr>
          <w:ilvl w:val="0"/>
          <w:numId w:val="18"/>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18"/>
        </w:numPr>
      </w:pPr>
      <w:r w:rsidRPr="00233788">
        <w:t>rezygnacja z warunku „losowości” przyczyny ubiegania się o zapomogę,</w:t>
      </w:r>
    </w:p>
    <w:p w14:paraId="580E707C" w14:textId="77777777" w:rsidR="00FB1317" w:rsidRPr="00233788" w:rsidRDefault="00FB1317">
      <w:pPr>
        <w:pStyle w:val="Akapitzlist"/>
        <w:numPr>
          <w:ilvl w:val="0"/>
          <w:numId w:val="18"/>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18"/>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18"/>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18"/>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18"/>
        </w:numPr>
      </w:pPr>
      <w:r w:rsidRPr="00233788">
        <w:t>zmodyfikowano zasady badania sytuacji finansowej wnioskodawcy,</w:t>
      </w:r>
    </w:p>
    <w:p w14:paraId="46E08748" w14:textId="77777777" w:rsidR="00FB1317" w:rsidRPr="00233788" w:rsidRDefault="00FB1317">
      <w:pPr>
        <w:pStyle w:val="Akapitzlist"/>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18"/>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18"/>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18"/>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18"/>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18"/>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18"/>
        </w:numPr>
      </w:pPr>
      <w:r w:rsidRPr="00233788">
        <w:t>uszczegółowiono warunki niezbędne do funkcjonowania samorządu studenckiego,</w:t>
      </w:r>
    </w:p>
    <w:p w14:paraId="1F9FA518" w14:textId="77777777" w:rsidR="00FB1317" w:rsidRPr="00233788" w:rsidRDefault="00FB1317">
      <w:pPr>
        <w:pStyle w:val="Akapitzlist"/>
        <w:numPr>
          <w:ilvl w:val="0"/>
          <w:numId w:val="18"/>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18"/>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18"/>
        </w:numPr>
      </w:pPr>
      <w:r w:rsidRPr="00233788">
        <w:t>kształcenie jest prowadzone w dziedzinach i dyscyplinach,</w:t>
      </w:r>
    </w:p>
    <w:p w14:paraId="6EB5CD06" w14:textId="77777777" w:rsidR="00FB1317" w:rsidRPr="00233788" w:rsidRDefault="00FB1317">
      <w:pPr>
        <w:pStyle w:val="Akapitzlist"/>
        <w:numPr>
          <w:ilvl w:val="0"/>
          <w:numId w:val="18"/>
        </w:numPr>
      </w:pPr>
      <w:r w:rsidRPr="00233788">
        <w:t>wprowadzono do ustawy pojęcie „dyscyplina wiodąca”,</w:t>
      </w:r>
    </w:p>
    <w:p w14:paraId="4F873EDD" w14:textId="77777777" w:rsidR="00FB1317" w:rsidRPr="00233788" w:rsidRDefault="00FB1317">
      <w:pPr>
        <w:pStyle w:val="Akapitzlist"/>
        <w:numPr>
          <w:ilvl w:val="0"/>
          <w:numId w:val="18"/>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18"/>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18"/>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18"/>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18"/>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18"/>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18"/>
        </w:numPr>
      </w:pPr>
      <w:r w:rsidRPr="00233788">
        <w:t>zmianom uległy regulacje dotyczące studiów wspólnych, w tym międzynarodowych,</w:t>
      </w:r>
    </w:p>
    <w:p w14:paraId="2F4C89B9" w14:textId="77777777" w:rsidR="00FB1317" w:rsidRPr="00233788" w:rsidRDefault="00FB1317">
      <w:pPr>
        <w:pStyle w:val="Akapitzlist"/>
        <w:numPr>
          <w:ilvl w:val="0"/>
          <w:numId w:val="18"/>
        </w:numPr>
      </w:pPr>
      <w:r w:rsidRPr="00233788">
        <w:t>do przepisów wprowadzono pojęcie „studia dualne”,</w:t>
      </w:r>
    </w:p>
    <w:p w14:paraId="264C5700" w14:textId="77777777" w:rsidR="00FB1317" w:rsidRPr="00233788" w:rsidRDefault="00FB1317">
      <w:pPr>
        <w:pStyle w:val="Akapitzlist"/>
        <w:numPr>
          <w:ilvl w:val="0"/>
          <w:numId w:val="18"/>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18"/>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18"/>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18"/>
        </w:numPr>
      </w:pPr>
      <w:r w:rsidRPr="00233788">
        <w:t>uregulowano ramy czasowe roku akademickiego,</w:t>
      </w:r>
    </w:p>
    <w:p w14:paraId="66C93D54" w14:textId="77777777" w:rsidR="00FB1317" w:rsidRPr="00233788" w:rsidRDefault="00FB1317">
      <w:pPr>
        <w:pStyle w:val="Akapitzlist"/>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18"/>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18"/>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18"/>
        </w:numPr>
      </w:pPr>
      <w:r w:rsidRPr="00233788">
        <w:t>uproszczono zakres wymagań stawianych przed prowadzącymi zajęcia,</w:t>
      </w:r>
    </w:p>
    <w:p w14:paraId="296FB2CE" w14:textId="77777777" w:rsidR="00FB1317" w:rsidRPr="00233788" w:rsidRDefault="00FB1317">
      <w:pPr>
        <w:pStyle w:val="Akapitzlist"/>
        <w:numPr>
          <w:ilvl w:val="0"/>
          <w:numId w:val="18"/>
        </w:numPr>
      </w:pPr>
      <w:r w:rsidRPr="00233788">
        <w:t>zlikwidowano instytucję minimum kadrowego,</w:t>
      </w:r>
    </w:p>
    <w:p w14:paraId="3D2B43E1" w14:textId="77777777" w:rsidR="00FB1317" w:rsidRPr="00233788" w:rsidRDefault="00FB1317">
      <w:pPr>
        <w:pStyle w:val="Akapitzlist"/>
        <w:numPr>
          <w:ilvl w:val="0"/>
          <w:numId w:val="18"/>
        </w:numPr>
      </w:pPr>
      <w:r w:rsidRPr="00233788">
        <w:t>zniesiono obowiązek zawierania umów ze studentami,</w:t>
      </w:r>
    </w:p>
    <w:p w14:paraId="3FD7EDAC" w14:textId="77777777" w:rsidR="00FB1317" w:rsidRPr="00233788" w:rsidRDefault="00FB1317">
      <w:pPr>
        <w:pStyle w:val="Akapitzlist"/>
        <w:numPr>
          <w:ilvl w:val="0"/>
          <w:numId w:val="18"/>
        </w:numPr>
      </w:pPr>
      <w:r w:rsidRPr="00233788">
        <w:t>zmieniono katalog opłat możliwych do pobierania przez uczelnie,</w:t>
      </w:r>
    </w:p>
    <w:p w14:paraId="59C5BEA4" w14:textId="77777777" w:rsidR="00FB1317" w:rsidRPr="00233788" w:rsidRDefault="00FB1317">
      <w:pPr>
        <w:pStyle w:val="Akapitzlist"/>
        <w:numPr>
          <w:ilvl w:val="0"/>
          <w:numId w:val="18"/>
        </w:numPr>
      </w:pPr>
      <w:r w:rsidRPr="00233788">
        <w:t>zredefiniowano katalog opłat zakazanych,</w:t>
      </w:r>
    </w:p>
    <w:p w14:paraId="122F8DA5" w14:textId="77777777" w:rsidR="00FB1317" w:rsidRPr="00233788" w:rsidRDefault="00FB1317">
      <w:pPr>
        <w:pStyle w:val="Akapitzlist"/>
        <w:numPr>
          <w:ilvl w:val="0"/>
          <w:numId w:val="18"/>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18"/>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18"/>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18"/>
        </w:numPr>
      </w:pPr>
      <w:r w:rsidRPr="00233788">
        <w:t>zmianie uległa zawartość teczki akt osobowych studenta,</w:t>
      </w:r>
    </w:p>
    <w:p w14:paraId="4B480934" w14:textId="77777777" w:rsidR="00FB1317" w:rsidRPr="00233788" w:rsidRDefault="00FB1317">
      <w:pPr>
        <w:pStyle w:val="Akapitzlist"/>
        <w:numPr>
          <w:ilvl w:val="0"/>
          <w:numId w:val="18"/>
        </w:numPr>
      </w:pPr>
      <w:r w:rsidRPr="00233788">
        <w:t>zrezygnowano z wydawania decyzji o przyjęciu na studia,</w:t>
      </w:r>
    </w:p>
    <w:p w14:paraId="2595DC65" w14:textId="77777777" w:rsidR="00FB1317" w:rsidRPr="00233788" w:rsidRDefault="00FB1317">
      <w:pPr>
        <w:pStyle w:val="Akapitzlist"/>
        <w:numPr>
          <w:ilvl w:val="0"/>
          <w:numId w:val="18"/>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18"/>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18"/>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18"/>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18"/>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18"/>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18"/>
        </w:numPr>
      </w:pPr>
      <w:r w:rsidRPr="00233788">
        <w:t>recenzje pracy dyplomowej stały się co do zasady jawne,</w:t>
      </w:r>
    </w:p>
    <w:p w14:paraId="4A92C175" w14:textId="77777777" w:rsidR="00FB1317" w:rsidRPr="00233788" w:rsidRDefault="00FB1317">
      <w:pPr>
        <w:pStyle w:val="Akapitzlist"/>
        <w:numPr>
          <w:ilvl w:val="0"/>
          <w:numId w:val="18"/>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18"/>
        </w:numPr>
      </w:pPr>
      <w:r w:rsidRPr="00233788">
        <w:t>nieznacznym zmianom uległa procedura uwierzytelniania dokumentów,</w:t>
      </w:r>
    </w:p>
    <w:p w14:paraId="5BAE2CEB" w14:textId="77777777" w:rsidR="00FB1317" w:rsidRPr="00233788" w:rsidRDefault="00FB1317">
      <w:pPr>
        <w:pStyle w:val="Akapitzlist"/>
        <w:numPr>
          <w:ilvl w:val="0"/>
          <w:numId w:val="18"/>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18"/>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18"/>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18"/>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18"/>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18"/>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18"/>
        </w:numPr>
      </w:pPr>
      <w:r w:rsidRPr="00233788">
        <w:t>wprowadzono kompleksową ocenę PKA,</w:t>
      </w:r>
    </w:p>
    <w:p w14:paraId="6DE92803" w14:textId="77777777" w:rsidR="00FB1317" w:rsidRPr="00233788" w:rsidRDefault="00FB1317">
      <w:pPr>
        <w:pStyle w:val="Akapitzlist"/>
        <w:numPr>
          <w:ilvl w:val="0"/>
          <w:numId w:val="18"/>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18"/>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18"/>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18"/>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18"/>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18"/>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18"/>
        </w:numPr>
      </w:pPr>
      <w:r w:rsidRPr="00233788">
        <w:t>ujednolicono tryb przyznawania dotacji na zadania inwestycyjne,</w:t>
      </w:r>
    </w:p>
    <w:p w14:paraId="63B66AD3" w14:textId="77777777" w:rsidR="00FB1317" w:rsidRPr="00233788" w:rsidRDefault="00FB1317">
      <w:pPr>
        <w:pStyle w:val="Akapitzlist"/>
        <w:numPr>
          <w:ilvl w:val="0"/>
          <w:numId w:val="18"/>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18"/>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18"/>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18"/>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18"/>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18"/>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18"/>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footerReference w:type="default" r:id="rId79"/>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90" w:name="_Toc164801043"/>
      <w:bookmarkStart w:id="691" w:name="_Toc168903306"/>
      <w:bookmarkStart w:id="692" w:name="_Toc168903712"/>
      <w:r w:rsidRPr="00233788">
        <w:lastRenderedPageBreak/>
        <w:t>Załącznik 2 - Kwestionariusze badania satysfakcji interesariuszy</w:t>
      </w:r>
      <w:bookmarkEnd w:id="690"/>
      <w:bookmarkEnd w:id="691"/>
      <w:bookmarkEnd w:id="692"/>
    </w:p>
    <w:p w14:paraId="16571B9D" w14:textId="4ADC56C9"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566BB526" w14:textId="0ADFF1E1" w:rsidR="00F3116D" w:rsidRPr="00F3116D" w:rsidRDefault="00F3116D">
      <w:pPr>
        <w:pStyle w:val="Akapitzlist"/>
        <w:numPr>
          <w:ilvl w:val="0"/>
          <w:numId w:val="17"/>
        </w:numPr>
        <w:rPr>
          <w:bCs/>
        </w:rPr>
      </w:pPr>
      <w:r>
        <w:rPr>
          <w:bCs/>
        </w:rPr>
        <w:t>Pytanie kwalifikujące do udziału w badaniu</w:t>
      </w:r>
      <w:r w:rsidR="009A4E1A">
        <w:rPr>
          <w:bCs/>
        </w:rPr>
        <w:t xml:space="preserve"> (1)</w:t>
      </w:r>
    </w:p>
    <w:p w14:paraId="4F9E2C1D" w14:textId="3103ED10" w:rsidR="00F3116D" w:rsidRPr="00F3116D" w:rsidRDefault="00F3116D">
      <w:pPr>
        <w:pStyle w:val="Akapitzlist"/>
        <w:numPr>
          <w:ilvl w:val="0"/>
          <w:numId w:val="17"/>
        </w:numPr>
        <w:rPr>
          <w:bCs/>
        </w:rPr>
      </w:pPr>
      <w:r>
        <w:rPr>
          <w:bCs/>
        </w:rPr>
        <w:t>Pytanie kwalifikujące do udziału w badaniu studentów</w:t>
      </w:r>
      <w:r w:rsidR="009A4E1A">
        <w:rPr>
          <w:bCs/>
        </w:rPr>
        <w:t xml:space="preserve"> (2)</w:t>
      </w:r>
    </w:p>
    <w:p w14:paraId="26CB2370" w14:textId="51CF5FB5" w:rsidR="00FB1317" w:rsidRDefault="00FB1317">
      <w:pPr>
        <w:pStyle w:val="Akapitzlist"/>
        <w:numPr>
          <w:ilvl w:val="0"/>
          <w:numId w:val="17"/>
        </w:numPr>
        <w:rPr>
          <w:bCs/>
        </w:rPr>
      </w:pPr>
      <w:r w:rsidRPr="00233788">
        <w:t>Kwestionariusz badania</w:t>
      </w:r>
      <w:r w:rsidRPr="00233788">
        <w:rPr>
          <w:bCs/>
        </w:rPr>
        <w:t xml:space="preserve"> studentów</w:t>
      </w:r>
      <w:r w:rsidR="009A4E1A">
        <w:rPr>
          <w:bCs/>
        </w:rPr>
        <w:t xml:space="preserve"> (3)</w:t>
      </w:r>
    </w:p>
    <w:p w14:paraId="6733CBA0" w14:textId="4DCCE5C7" w:rsidR="00F3116D" w:rsidRPr="00F3116D" w:rsidRDefault="00F3116D" w:rsidP="00F3116D">
      <w:pPr>
        <w:pStyle w:val="Akapitzlist"/>
        <w:numPr>
          <w:ilvl w:val="0"/>
          <w:numId w:val="17"/>
        </w:numPr>
        <w:rPr>
          <w:bCs/>
        </w:rPr>
      </w:pPr>
      <w:r>
        <w:rPr>
          <w:bCs/>
        </w:rPr>
        <w:t>Pytanie kwalifikujące do udziału w badaniu absolwentów</w:t>
      </w:r>
      <w:r w:rsidR="009A4E1A">
        <w:rPr>
          <w:bCs/>
        </w:rPr>
        <w:t xml:space="preserve"> (4)</w:t>
      </w:r>
    </w:p>
    <w:p w14:paraId="5A1B4B83" w14:textId="1EB18B6C" w:rsidR="00FB1317" w:rsidRDefault="00FB1317">
      <w:pPr>
        <w:pStyle w:val="Akapitzlist"/>
        <w:numPr>
          <w:ilvl w:val="0"/>
          <w:numId w:val="17"/>
        </w:numPr>
        <w:rPr>
          <w:bCs/>
        </w:rPr>
      </w:pPr>
      <w:r w:rsidRPr="00233788">
        <w:t>Kwestionariusz badania</w:t>
      </w:r>
      <w:r w:rsidRPr="00233788">
        <w:rPr>
          <w:bCs/>
        </w:rPr>
        <w:t xml:space="preserve"> absolwentów</w:t>
      </w:r>
      <w:r w:rsidR="009A4E1A">
        <w:rPr>
          <w:bCs/>
        </w:rPr>
        <w:t xml:space="preserve"> (5)</w:t>
      </w:r>
    </w:p>
    <w:p w14:paraId="6FFEAE51" w14:textId="613F5DF6" w:rsidR="00F3116D" w:rsidRPr="00F3116D" w:rsidRDefault="00F3116D" w:rsidP="00F3116D">
      <w:pPr>
        <w:pStyle w:val="Akapitzlist"/>
        <w:numPr>
          <w:ilvl w:val="0"/>
          <w:numId w:val="17"/>
        </w:numPr>
        <w:rPr>
          <w:bCs/>
        </w:rPr>
      </w:pPr>
      <w:r>
        <w:rPr>
          <w:bCs/>
        </w:rPr>
        <w:t xml:space="preserve">Pytanie kwalifikujące do udziału w badaniu rodziców </w:t>
      </w:r>
      <w:r w:rsidRPr="00233788">
        <w:rPr>
          <w:bCs/>
        </w:rPr>
        <w:t>/ opiekunów absolwentów</w:t>
      </w:r>
      <w:r w:rsidR="009A4E1A">
        <w:rPr>
          <w:bCs/>
        </w:rPr>
        <w:t xml:space="preserve"> (6)</w:t>
      </w:r>
    </w:p>
    <w:p w14:paraId="642CD9E6" w14:textId="743CE9F8" w:rsidR="00FB1317" w:rsidRDefault="00FB1317">
      <w:pPr>
        <w:pStyle w:val="Akapitzlist"/>
        <w:numPr>
          <w:ilvl w:val="0"/>
          <w:numId w:val="17"/>
        </w:numPr>
        <w:rPr>
          <w:bCs/>
        </w:rPr>
      </w:pPr>
      <w:r w:rsidRPr="00233788">
        <w:t>Kwestionariusz badania</w:t>
      </w:r>
      <w:r w:rsidRPr="00233788">
        <w:rPr>
          <w:bCs/>
        </w:rPr>
        <w:t xml:space="preserve"> rodziców / 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37F2569" w14:textId="040BAEE0" w:rsidR="00F3116D" w:rsidRDefault="00F3116D" w:rsidP="00F3116D">
      <w:pPr>
        <w:pStyle w:val="Akapitzlist"/>
        <w:numPr>
          <w:ilvl w:val="0"/>
          <w:numId w:val="17"/>
        </w:numPr>
        <w:rPr>
          <w:bCs/>
        </w:rPr>
      </w:pPr>
      <w:r>
        <w:rPr>
          <w:bCs/>
        </w:rPr>
        <w:t>Pytanie kwalifikujące do udziału w badaniu pracowników administracyjnych uczelni</w:t>
      </w:r>
      <w:r w:rsidR="009A4E1A">
        <w:rPr>
          <w:bCs/>
        </w:rPr>
        <w:t xml:space="preserve"> (10)</w:t>
      </w:r>
    </w:p>
    <w:p w14:paraId="56EB9D53" w14:textId="09C1264E" w:rsidR="00F3116D" w:rsidRPr="00233788" w:rsidRDefault="00F3116D" w:rsidP="00F3116D">
      <w:pPr>
        <w:pStyle w:val="Akapitzlist"/>
        <w:numPr>
          <w:ilvl w:val="0"/>
          <w:numId w:val="17"/>
        </w:numPr>
      </w:pPr>
      <w:r w:rsidRPr="00233788">
        <w:t>Kwestionariusz badania pracowników administracyjnych uczelni</w:t>
      </w:r>
      <w:r w:rsidR="009A4E1A">
        <w:t xml:space="preserve"> (11)</w:t>
      </w:r>
    </w:p>
    <w:p w14:paraId="595DADF0" w14:textId="43187CBA" w:rsidR="00F3116D" w:rsidRDefault="00F3116D" w:rsidP="00F3116D">
      <w:pPr>
        <w:pStyle w:val="Akapitzlist"/>
        <w:numPr>
          <w:ilvl w:val="0"/>
          <w:numId w:val="17"/>
        </w:numPr>
        <w:rPr>
          <w:bCs/>
        </w:rPr>
      </w:pPr>
      <w:r>
        <w:rPr>
          <w:bCs/>
        </w:rPr>
        <w:t xml:space="preserve">Pytanie kwalifikujące do udziału w badaniu pracowników naukowych </w:t>
      </w:r>
      <w:r w:rsidR="009A4E1A">
        <w:rPr>
          <w:bCs/>
        </w:rPr>
        <w:t>/</w:t>
      </w:r>
      <w:r>
        <w:rPr>
          <w:bCs/>
        </w:rPr>
        <w:t xml:space="preserve"> dydaktycznych</w:t>
      </w:r>
      <w:r w:rsidR="009A4E1A">
        <w:rPr>
          <w:bCs/>
        </w:rPr>
        <w:t xml:space="preserve"> (12)</w:t>
      </w:r>
    </w:p>
    <w:p w14:paraId="27B02951" w14:textId="450115CE" w:rsidR="00FB1317" w:rsidRDefault="00FB1317">
      <w:pPr>
        <w:pStyle w:val="Akapitzlist"/>
        <w:numPr>
          <w:ilvl w:val="0"/>
          <w:numId w:val="17"/>
        </w:numPr>
        <w:rPr>
          <w:bCs/>
        </w:rPr>
      </w:pPr>
      <w:r w:rsidRPr="00233788">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4B611B72" w14:textId="7EC1B6BC" w:rsidR="009A4E1A" w:rsidRDefault="009A4E1A" w:rsidP="009A4E1A">
      <w:pPr>
        <w:pStyle w:val="Akapitzlist"/>
        <w:numPr>
          <w:ilvl w:val="0"/>
          <w:numId w:val="17"/>
        </w:numPr>
        <w:rPr>
          <w:bCs/>
        </w:rPr>
      </w:pPr>
      <w:r>
        <w:rPr>
          <w:bCs/>
        </w:rPr>
        <w:t>Pytanie kwalifikujące do udziału w badaniu władz uczelni (14)</w:t>
      </w:r>
    </w:p>
    <w:p w14:paraId="0AC2E125" w14:textId="70E4DD71" w:rsidR="009A4E1A" w:rsidRPr="009A4E1A" w:rsidRDefault="009A4E1A" w:rsidP="007D711A">
      <w:pPr>
        <w:pStyle w:val="Akapitzlist"/>
        <w:numPr>
          <w:ilvl w:val="0"/>
          <w:numId w:val="17"/>
        </w:numPr>
        <w:rPr>
          <w:bCs/>
        </w:rPr>
      </w:pPr>
      <w:r w:rsidRPr="00233788">
        <w:t>Kwestionariusz badania przedstawicieli władz uczelni</w:t>
      </w:r>
      <w:r>
        <w:t xml:space="preserve"> (15)</w:t>
      </w:r>
    </w:p>
    <w:p w14:paraId="2B972479" w14:textId="3CFAC9AE" w:rsidR="009A4E1A" w:rsidRDefault="009A4E1A" w:rsidP="009A4E1A">
      <w:pPr>
        <w:pStyle w:val="Akapitzlist"/>
        <w:numPr>
          <w:ilvl w:val="0"/>
          <w:numId w:val="17"/>
        </w:numPr>
        <w:rPr>
          <w:bCs/>
        </w:rPr>
      </w:pPr>
      <w:r>
        <w:rPr>
          <w:bCs/>
        </w:rPr>
        <w:t>Pytania kwalifikujące do udziału w badaniu pracodawców (16)</w:t>
      </w:r>
    </w:p>
    <w:p w14:paraId="1308C96B" w14:textId="0736B26F" w:rsidR="009A4E1A" w:rsidRDefault="009A4E1A" w:rsidP="009A4E1A">
      <w:pPr>
        <w:pStyle w:val="Akapitzlist"/>
        <w:numPr>
          <w:ilvl w:val="0"/>
          <w:numId w:val="17"/>
        </w:numPr>
        <w:rPr>
          <w:bCs/>
        </w:rPr>
      </w:pPr>
      <w:r>
        <w:rPr>
          <w:bCs/>
        </w:rPr>
        <w:t>Pytania wstępne w badaniu pracodawców (17)</w:t>
      </w:r>
    </w:p>
    <w:p w14:paraId="769064E8" w14:textId="193F2CBB" w:rsidR="00FB1317" w:rsidRPr="009A4E1A" w:rsidRDefault="00FB1317">
      <w:pPr>
        <w:pStyle w:val="Akapitzlist"/>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49245DC" w14:textId="660F0CBA" w:rsidR="009A4E1A" w:rsidRDefault="009A4E1A" w:rsidP="009A4E1A">
      <w:pPr>
        <w:pStyle w:val="Akapitzlist"/>
        <w:numPr>
          <w:ilvl w:val="0"/>
          <w:numId w:val="17"/>
        </w:numPr>
        <w:rPr>
          <w:bCs/>
        </w:rPr>
      </w:pPr>
      <w:r>
        <w:rPr>
          <w:bCs/>
        </w:rPr>
        <w:t>Pytanie kwalifikujące do udziału w badaniu władz samorządowych (21)</w:t>
      </w:r>
    </w:p>
    <w:p w14:paraId="4D651AF9" w14:textId="590B0B30" w:rsidR="009A4E1A" w:rsidRPr="009A4E1A" w:rsidRDefault="009A4E1A">
      <w:pPr>
        <w:pStyle w:val="Akapitzlist"/>
        <w:numPr>
          <w:ilvl w:val="0"/>
          <w:numId w:val="17"/>
        </w:numPr>
      </w:pPr>
      <w:r>
        <w:rPr>
          <w:bCs/>
        </w:rPr>
        <w:t>Pytania wstępne w badaniu władz samorządowych (22)</w:t>
      </w:r>
    </w:p>
    <w:p w14:paraId="1C7C1B7C" w14:textId="7D5F3E21" w:rsidR="00FB1317" w:rsidRDefault="00FB1317">
      <w:pPr>
        <w:pStyle w:val="Akapitzlist"/>
        <w:numPr>
          <w:ilvl w:val="0"/>
          <w:numId w:val="17"/>
        </w:numPr>
        <w:rPr>
          <w:bCs/>
        </w:rPr>
      </w:pPr>
      <w:r w:rsidRPr="00233788">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1B359705" w14:textId="797982CB" w:rsidR="009A4E1A" w:rsidRPr="00233788" w:rsidRDefault="00122E7A">
      <w:pPr>
        <w:pStyle w:val="Akapitzlist"/>
        <w:numPr>
          <w:ilvl w:val="0"/>
          <w:numId w:val="17"/>
        </w:numPr>
        <w:rPr>
          <w:bCs/>
        </w:rPr>
      </w:pPr>
      <w:r>
        <w:rPr>
          <w:bCs/>
        </w:rPr>
        <w:t>Pytania końcowe (26)</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93" w:name="_Toc164801044"/>
      <w:bookmarkStart w:id="694" w:name="_Toc168903307"/>
      <w:bookmarkStart w:id="695" w:name="_Toc168903713"/>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93"/>
      <w:bookmarkEnd w:id="694"/>
      <w:bookmarkEnd w:id="695"/>
    </w:p>
    <w:p w14:paraId="78EE0C33" w14:textId="4B1F5741" w:rsidR="009832CD" w:rsidRPr="009832CD" w:rsidRDefault="009832CD" w:rsidP="009832CD">
      <w:r>
        <w:t>Stan na rok 2020</w:t>
      </w:r>
    </w:p>
    <w:p w14:paraId="16E123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189FF92A" w14:textId="4641ABE8"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pPr>
        <w:pStyle w:val="Numerowanie"/>
        <w:numPr>
          <w:ilvl w:val="0"/>
          <w:numId w:val="9"/>
        </w:numPr>
        <w:jc w:val="left"/>
      </w:pPr>
      <w:r w:rsidRPr="00233788">
        <w:t xml:space="preserve">Politechnika Białostocka </w:t>
      </w:r>
    </w:p>
    <w:p w14:paraId="0B810A74" w14:textId="242110FE" w:rsidR="00A45F41" w:rsidRPr="00233788" w:rsidRDefault="00A45F41">
      <w:pPr>
        <w:pStyle w:val="Numerowanie"/>
        <w:numPr>
          <w:ilvl w:val="0"/>
          <w:numId w:val="9"/>
        </w:numPr>
        <w:jc w:val="left"/>
      </w:pPr>
      <w:r>
        <w:t>Politechnika Bydgoska (dawniej Uniwersytet Technologiczno-Przyrodniczy)</w:t>
      </w:r>
    </w:p>
    <w:p w14:paraId="7DD8FAEF" w14:textId="77777777" w:rsidR="007C7E94" w:rsidRPr="00233788" w:rsidRDefault="007C7E94">
      <w:pPr>
        <w:pStyle w:val="Numerowanie"/>
        <w:numPr>
          <w:ilvl w:val="0"/>
          <w:numId w:val="9"/>
        </w:numPr>
        <w:jc w:val="left"/>
      </w:pPr>
      <w:r w:rsidRPr="00233788">
        <w:t xml:space="preserve">Politechnika Częstochowska </w:t>
      </w:r>
    </w:p>
    <w:p w14:paraId="081FA5F4" w14:textId="77777777" w:rsidR="007C7E94" w:rsidRPr="00233788" w:rsidRDefault="007C7E94">
      <w:pPr>
        <w:pStyle w:val="Numerowanie"/>
        <w:numPr>
          <w:ilvl w:val="0"/>
          <w:numId w:val="9"/>
        </w:numPr>
        <w:jc w:val="left"/>
      </w:pPr>
      <w:r w:rsidRPr="00233788">
        <w:t xml:space="preserve">Politechnika Gdańska </w:t>
      </w:r>
    </w:p>
    <w:p w14:paraId="412E3052" w14:textId="77777777" w:rsidR="007C7E94" w:rsidRPr="00233788" w:rsidRDefault="007C7E94">
      <w:pPr>
        <w:pStyle w:val="Numerowanie"/>
        <w:numPr>
          <w:ilvl w:val="0"/>
          <w:numId w:val="9"/>
        </w:numPr>
        <w:jc w:val="left"/>
      </w:pPr>
      <w:r w:rsidRPr="00233788">
        <w:t xml:space="preserve">Politechnika Koszalińska </w:t>
      </w:r>
    </w:p>
    <w:p w14:paraId="240099D9" w14:textId="77777777" w:rsidR="007C7E94" w:rsidRPr="00233788" w:rsidRDefault="007C7E94">
      <w:pPr>
        <w:pStyle w:val="Numerowanie"/>
        <w:numPr>
          <w:ilvl w:val="0"/>
          <w:numId w:val="9"/>
        </w:numPr>
        <w:jc w:val="left"/>
      </w:pPr>
      <w:r w:rsidRPr="00233788">
        <w:t xml:space="preserve">Politechnika Krakowska </w:t>
      </w:r>
    </w:p>
    <w:p w14:paraId="461AEE6D" w14:textId="77777777" w:rsidR="007C7E94" w:rsidRPr="00233788" w:rsidRDefault="007C7E94">
      <w:pPr>
        <w:pStyle w:val="Numerowanie"/>
        <w:numPr>
          <w:ilvl w:val="0"/>
          <w:numId w:val="9"/>
        </w:numPr>
        <w:jc w:val="left"/>
      </w:pPr>
      <w:r w:rsidRPr="00233788">
        <w:t xml:space="preserve">Politechnika Lubelska </w:t>
      </w:r>
    </w:p>
    <w:p w14:paraId="1239A836" w14:textId="77777777" w:rsidR="007C7E94" w:rsidRDefault="007C7E94">
      <w:pPr>
        <w:pStyle w:val="Numerowanie"/>
        <w:numPr>
          <w:ilvl w:val="0"/>
          <w:numId w:val="9"/>
        </w:numPr>
        <w:jc w:val="left"/>
      </w:pPr>
      <w:r w:rsidRPr="00233788">
        <w:t xml:space="preserve">Politechnika Łódzka </w:t>
      </w:r>
    </w:p>
    <w:p w14:paraId="6C4BA4CB"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9"/>
        </w:numPr>
        <w:jc w:val="left"/>
      </w:pPr>
      <w:r w:rsidRPr="00233788">
        <w:t xml:space="preserve">Politechnika Opolska </w:t>
      </w:r>
    </w:p>
    <w:p w14:paraId="42F86FC4" w14:textId="77777777" w:rsidR="007C7E94" w:rsidRPr="00233788" w:rsidRDefault="007C7E94">
      <w:pPr>
        <w:pStyle w:val="Numerowanie"/>
        <w:numPr>
          <w:ilvl w:val="0"/>
          <w:numId w:val="9"/>
        </w:numPr>
        <w:jc w:val="left"/>
      </w:pPr>
      <w:r w:rsidRPr="00233788">
        <w:t xml:space="preserve">Politechnika Poznańska </w:t>
      </w:r>
    </w:p>
    <w:p w14:paraId="4FE48E4A" w14:textId="77777777" w:rsidR="007C7E94" w:rsidRPr="00233788" w:rsidRDefault="007C7E94">
      <w:pPr>
        <w:pStyle w:val="Numerowanie"/>
        <w:numPr>
          <w:ilvl w:val="0"/>
          <w:numId w:val="9"/>
        </w:numPr>
        <w:jc w:val="left"/>
      </w:pPr>
      <w:r w:rsidRPr="00233788">
        <w:t xml:space="preserve">Politechnika Rzeszowska </w:t>
      </w:r>
    </w:p>
    <w:p w14:paraId="0E338FCB" w14:textId="77777777" w:rsidR="007C7E94" w:rsidRPr="00233788" w:rsidRDefault="007C7E94">
      <w:pPr>
        <w:pStyle w:val="Numerowanie"/>
        <w:numPr>
          <w:ilvl w:val="0"/>
          <w:numId w:val="9"/>
        </w:numPr>
        <w:jc w:val="left"/>
      </w:pPr>
      <w:r w:rsidRPr="00233788">
        <w:t xml:space="preserve">Politechnika Śląska </w:t>
      </w:r>
    </w:p>
    <w:p w14:paraId="6B20093A" w14:textId="77777777" w:rsidR="007C7E94" w:rsidRPr="00233788" w:rsidRDefault="007C7E94">
      <w:pPr>
        <w:pStyle w:val="Numerowanie"/>
        <w:numPr>
          <w:ilvl w:val="0"/>
          <w:numId w:val="9"/>
        </w:numPr>
        <w:jc w:val="left"/>
      </w:pPr>
      <w:r w:rsidRPr="00233788">
        <w:t xml:space="preserve">Politechnika Świętokrzyska </w:t>
      </w:r>
    </w:p>
    <w:p w14:paraId="470EF5E6" w14:textId="77777777" w:rsidR="007C7E94" w:rsidRPr="00233788" w:rsidRDefault="007C7E94">
      <w:pPr>
        <w:pStyle w:val="Numerowanie"/>
        <w:numPr>
          <w:ilvl w:val="0"/>
          <w:numId w:val="9"/>
        </w:numPr>
        <w:jc w:val="left"/>
      </w:pPr>
      <w:r w:rsidRPr="00233788">
        <w:t xml:space="preserve">Politechnika Warszawska </w:t>
      </w:r>
    </w:p>
    <w:p w14:paraId="23FC4DE6" w14:textId="77777777" w:rsidR="00160300" w:rsidRDefault="007C7E94">
      <w:pPr>
        <w:pStyle w:val="Numerowanie"/>
        <w:numPr>
          <w:ilvl w:val="0"/>
          <w:numId w:val="9"/>
        </w:numPr>
        <w:jc w:val="left"/>
      </w:pPr>
      <w:r w:rsidRPr="00233788">
        <w:t xml:space="preserve">Politechnika Wrocławska </w:t>
      </w:r>
    </w:p>
    <w:p w14:paraId="68AF17AE" w14:textId="5CD0B6D1"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21454620" w14:textId="1246841F"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FE7BC03" w14:textId="4A1B45F6" w:rsidR="00160300" w:rsidRPr="00233788" w:rsidRDefault="00160300">
      <w:pPr>
        <w:pStyle w:val="Numerowanie"/>
        <w:numPr>
          <w:ilvl w:val="0"/>
          <w:numId w:val="9"/>
        </w:numPr>
        <w:jc w:val="left"/>
      </w:pPr>
      <w:r w:rsidRPr="00233788">
        <w:t>Wojskowa Akademia Techniczna</w:t>
      </w:r>
    </w:p>
    <w:p w14:paraId="2824BA20" w14:textId="77777777" w:rsidR="00160300" w:rsidRPr="00233788" w:rsidRDefault="00160300">
      <w:pPr>
        <w:pStyle w:val="Numerowanie"/>
        <w:numPr>
          <w:ilvl w:val="0"/>
          <w:numId w:val="9"/>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96" w:name="_Toc164801045"/>
      <w:bookmarkStart w:id="697" w:name="_Toc168903308"/>
      <w:bookmarkStart w:id="698" w:name="_Toc168903714"/>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96"/>
      <w:bookmarkEnd w:id="697"/>
      <w:bookmarkEnd w:id="698"/>
    </w:p>
    <w:p w14:paraId="5427DF13" w14:textId="2A1236AF" w:rsidR="00622247" w:rsidRDefault="00622247" w:rsidP="00622247">
      <w:pPr>
        <w:pStyle w:val="Tytutabeli"/>
      </w:pPr>
      <w:bookmarkStart w:id="699" w:name="_Ref134656238"/>
      <w:bookmarkStart w:id="700" w:name="_Toc168749931"/>
      <w:r>
        <w:t xml:space="preserve">Tabela </w:t>
      </w:r>
      <w:r>
        <w:fldChar w:fldCharType="begin"/>
      </w:r>
      <w:r>
        <w:instrText xml:space="preserve"> SEQ Tabela \* ARABIC </w:instrText>
      </w:r>
      <w:r>
        <w:fldChar w:fldCharType="separate"/>
      </w:r>
      <w:r w:rsidR="00F2350D">
        <w:rPr>
          <w:noProof/>
        </w:rPr>
        <w:t>81</w:t>
      </w:r>
      <w:r>
        <w:rPr>
          <w:noProof/>
        </w:rPr>
        <w:fldChar w:fldCharType="end"/>
      </w:r>
      <w:bookmarkEnd w:id="699"/>
      <w:r w:rsidR="00B84102">
        <w:rPr>
          <w:noProof/>
        </w:rPr>
        <w:t>.</w:t>
      </w:r>
      <w:r>
        <w:t xml:space="preserve"> </w:t>
      </w:r>
      <w:r w:rsidRPr="00622247">
        <w:rPr>
          <w:lang w:eastAsia="pl-PL"/>
        </w:rPr>
        <w:t>Ranking</w:t>
      </w:r>
      <w:r w:rsidR="00B84102">
        <w:rPr>
          <w:lang w:eastAsia="pl-PL"/>
        </w:rPr>
        <w:t xml:space="preserve"> </w:t>
      </w:r>
      <w:r w:rsidRPr="00622247">
        <w:rPr>
          <w:lang w:eastAsia="pl-PL"/>
        </w:rPr>
        <w:t xml:space="preserve">RV250 dla top100 uczelni w THE, ARWU, QS i </w:t>
      </w:r>
      <w:proofErr w:type="spellStart"/>
      <w:r w:rsidRPr="00622247">
        <w:rPr>
          <w:lang w:eastAsia="pl-PL"/>
        </w:rPr>
        <w:t>Webometrics</w:t>
      </w:r>
      <w:bookmarkEnd w:id="700"/>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69E8B23C" w:rsidR="008B24F0" w:rsidRPr="00233788" w:rsidRDefault="008B24F0" w:rsidP="008B24F0">
      <w:pPr>
        <w:pStyle w:val="Nagwek1"/>
        <w:numPr>
          <w:ilvl w:val="0"/>
          <w:numId w:val="0"/>
        </w:numPr>
        <w:ind w:left="432"/>
      </w:pPr>
      <w:bookmarkStart w:id="701" w:name="_Toc164801046"/>
      <w:bookmarkStart w:id="702" w:name="_Toc168903309"/>
      <w:bookmarkStart w:id="703" w:name="_Toc168903715"/>
      <w:r w:rsidRPr="00233788">
        <w:lastRenderedPageBreak/>
        <w:t xml:space="preserve">Załącznik </w:t>
      </w:r>
      <w:r>
        <w:t>5</w:t>
      </w:r>
      <w:r w:rsidRPr="00233788">
        <w:t xml:space="preserve"> – </w:t>
      </w:r>
      <w:r>
        <w:t>Lista artykułów naukowych przyjętych do Analizy grup interesariuszy uczelni w badaniu SLR</w:t>
      </w:r>
      <w:bookmarkEnd w:id="701"/>
      <w:bookmarkEnd w:id="702"/>
      <w:bookmarkEnd w:id="703"/>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640402"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640402"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640402"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640402"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640402"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640402"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640402"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640402"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640402"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640402"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640402"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640402"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640402"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640402"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640402"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640402"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640402"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640402"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640402"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640402"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640402"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640402"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640402"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640402"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640402"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640402"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640402"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640402"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640402"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640402"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640402"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640402"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640402"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640402"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640402"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640402"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640402"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640402"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640402"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640402"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640402"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640402"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640402"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640402"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640402"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640402"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640402"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640402"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640402"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640402"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640402"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640402"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640402"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640402"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640402"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640402"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640402"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640402"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640402"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640402"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640402"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640402"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640402"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640402"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640402"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640402"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640402"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640402"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640402"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640402"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640402"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640402"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640402"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640402"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640402"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640402"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640402"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640402"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640402"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640402"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640402"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640402"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640402"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640402"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640402"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640402"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640402"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640402"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640402"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640402"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640402"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640402"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640402"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640402"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640402"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640402"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640402"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640402"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640402"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640402"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640402"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640402"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640402"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640402"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640402"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640402"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640402"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640402"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640402"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640402"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640402"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640402"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640402"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640402"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640402"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640402"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640402"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640402"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640402"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640402"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640402"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640402"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640402"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640402"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640402"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640402"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640402"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640402"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640402"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640402"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640402"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640402"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640402"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640402"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640402"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640402"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640402"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640402"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640402"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640402"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640402"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640402"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640402"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640402"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640402"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15165E85" w:rsidR="009F6AC8" w:rsidRPr="008C72E5" w:rsidRDefault="009F6AC8" w:rsidP="00B558B7">
            <w:pPr>
              <w:pStyle w:val="TekstTabeli"/>
            </w:pPr>
            <w:r w:rsidRPr="008C72E5">
              <w:t>(2012) ACIS 2012 : Proceedings of the 23rd Australasian Conference on Information Systems, 0</w:t>
            </w:r>
          </w:p>
        </w:tc>
      </w:tr>
      <w:tr w:rsidR="00C4329A" w:rsidRPr="00640402"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640402"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640402"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640402"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640402"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640402"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640402"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640402"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640402"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640402"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640402"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640402"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640402"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640402"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640402"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640402"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640402"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640402"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640402"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640402"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640402"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640402"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640402"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640402"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640402"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640402"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640402"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640402"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640402"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640402"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640402"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640402"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640402"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640402"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640402"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640402"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proofErr w:type="spellStart"/>
            <w:r w:rsidRPr="008C72E5">
              <w:t>Kusio</w:t>
            </w:r>
            <w:proofErr w:type="spellEnd"/>
            <w:r w:rsidRPr="008C72E5">
              <w:t xml:space="preserve">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640402"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640402"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640402"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640402"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640402"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640402"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640402"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640402"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640402"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640402"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640402"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640402"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640402"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640402"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640402"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640402"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640402"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640402"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640402"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640402"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640402"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640402"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640402"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640402"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640402"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640402"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640402"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640402"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640402"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640402"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640402"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640402"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640402"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640402"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640402"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640402"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640402"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640402"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640402"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640402"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640402"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640402"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640402"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640402"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640402"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640402"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640402"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640402"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640402"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640402"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640402"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640402"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640402"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640402"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640402"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640402"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640402"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640402"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640402"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640402"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640402"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640402"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640402"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640402"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640402"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640402"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640402"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640402"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640402"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640402"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640402"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640402"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640402"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640402"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640402"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640402"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640402"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640402"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640402"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640402"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640402"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640402"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640402"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640402"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640402"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640402"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640402"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640402"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640402"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640402"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640402"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640402"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640402"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640402"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640402"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640402"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640402"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640402"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640402"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640402"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640402"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640402"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640402"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640402"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640402"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640402"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640402"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640402"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640402"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640402"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640402"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640402"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640402"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640402"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640402"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640402"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640402"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640402"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640402"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640402"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640402"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640402"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640402"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640402"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640402"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640402"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640402"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640402"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640402"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640402"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640402"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640402"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640402"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640402"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640402"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640402"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640402"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640402"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640402"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640402"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640402"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640402"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640402"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640402"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640402"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640402"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640402"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640402"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640402"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640402"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640402"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640402"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640402"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640402"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640402"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640402"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640402"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640402"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640402"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640402"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640402"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640402"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640402"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640402"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640402"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640402"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640402"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640402"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640402"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640402"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640402"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640402"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640402"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640402"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640402"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640402"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640402"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640402"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640402"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640402"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640402"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640402"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640402"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640402"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640402"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640402"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640402"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640402"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640402"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640402"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640402"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640402"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640402"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640402"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640402"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640402"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640402"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640402"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640402"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640402"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640402"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640402"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640402"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640402"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640402"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640402"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640402"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640402"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640402"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640402"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640402"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640402"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640402"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640402"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640402"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640402"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640402"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640402"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640402"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640402"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640402"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640402"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640402"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640402"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640402"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640402"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640402"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640402"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640402"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640402"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640402"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640402"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640402"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640402"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640402"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640402"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640402"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640402"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640402"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640402"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640402"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640402"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640402"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640402"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640402"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640402"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640402"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640402"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640402"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640402"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640402"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640402"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640402"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640402"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640402"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640402"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640402"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1C5C3D74" w:rsidR="008C72E5" w:rsidRPr="00233788" w:rsidRDefault="008C72E5" w:rsidP="008C72E5">
      <w:pPr>
        <w:pStyle w:val="Nagwek1"/>
        <w:numPr>
          <w:ilvl w:val="0"/>
          <w:numId w:val="0"/>
        </w:numPr>
        <w:ind w:left="432"/>
      </w:pPr>
      <w:bookmarkStart w:id="704" w:name="_Toc164801047"/>
      <w:bookmarkStart w:id="705" w:name="_Toc168903310"/>
      <w:bookmarkStart w:id="706" w:name="_Toc168903716"/>
      <w:r w:rsidRPr="00233788">
        <w:lastRenderedPageBreak/>
        <w:t xml:space="preserve">Załącznik </w:t>
      </w:r>
      <w:r>
        <w:t>6</w:t>
      </w:r>
      <w:r w:rsidRPr="00233788">
        <w:t xml:space="preserve"> – </w:t>
      </w:r>
      <w:bookmarkStart w:id="707" w:name="_Hlk157755664"/>
      <w:r>
        <w:t>Szczegółowa Lista Analizowanych fraz</w:t>
      </w:r>
      <w:r w:rsidR="00D51AB7">
        <w:br/>
      </w:r>
      <w:r>
        <w:t>odnoszących się do inter</w:t>
      </w:r>
      <w:r w:rsidR="004C1815">
        <w:t>E</w:t>
      </w:r>
      <w:r>
        <w:t>sariuszy uczelni w badaniu SLR</w:t>
      </w:r>
      <w:bookmarkEnd w:id="704"/>
      <w:bookmarkEnd w:id="705"/>
      <w:bookmarkEnd w:id="706"/>
      <w:bookmarkEnd w:id="707"/>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708" w:name="_Toc164801048"/>
      <w:bookmarkStart w:id="709" w:name="_Toc168903311"/>
      <w:bookmarkStart w:id="710" w:name="_Toc168903717"/>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708"/>
      <w:bookmarkEnd w:id="709"/>
      <w:bookmarkEnd w:id="710"/>
    </w:p>
    <w:p w14:paraId="74AE2DCF" w14:textId="4CA19AF2" w:rsidR="00BC6853" w:rsidRDefault="00BC6853" w:rsidP="00BC6853">
      <w:commentRangeStart w:id="711"/>
      <w:r>
        <w:t>Wstawić obraz SSDQM_HQ</w:t>
      </w:r>
      <w:commentRangeEnd w:id="711"/>
      <w:r>
        <w:rPr>
          <w:rStyle w:val="Odwoaniedokomentarza"/>
          <w:rFonts w:ascii="Times New Roman" w:eastAsia="Times New Roman" w:hAnsi="Times New Roman"/>
          <w:szCs w:val="20"/>
          <w:lang w:eastAsia="pl-PL"/>
        </w:rPr>
        <w:commentReference w:id="711"/>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pPr>
        <w:pStyle w:val="Akapitzlist"/>
        <w:numPr>
          <w:ilvl w:val="0"/>
          <w:numId w:val="41"/>
        </w:numPr>
      </w:pPr>
      <w:r>
        <w:t>Identyfikacja misji, wizji i celów uczelni ze szczególnym uwzględnieniem roli interesariuszy w systemie zarządzania jakością.</w:t>
      </w:r>
    </w:p>
    <w:p w14:paraId="79307769" w14:textId="1659D397" w:rsidR="00BC6853" w:rsidRDefault="00BC6853">
      <w:pPr>
        <w:pStyle w:val="Akapitzlist"/>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5361E810" w14:textId="008973FC" w:rsidR="00BC6853" w:rsidRDefault="00BC6853">
      <w:pPr>
        <w:pStyle w:val="Akapitzlist"/>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6E107D75" w14:textId="77777777" w:rsidR="00BC6853" w:rsidRDefault="00BC6853">
      <w:pPr>
        <w:pStyle w:val="Akapitzlist"/>
        <w:numPr>
          <w:ilvl w:val="1"/>
          <w:numId w:val="41"/>
        </w:numPr>
      </w:pPr>
      <w:r>
        <w:t>Opis cech każdej z grup w celu ich odpowiedniej klasyfikacji</w:t>
      </w:r>
    </w:p>
    <w:p w14:paraId="09A9F4EF" w14:textId="77777777" w:rsidR="00BC6853" w:rsidRDefault="00BC6853">
      <w:pPr>
        <w:pStyle w:val="Akapitzlist"/>
        <w:numPr>
          <w:ilvl w:val="1"/>
          <w:numId w:val="41"/>
        </w:numPr>
      </w:pPr>
      <w:r>
        <w:t>Wybór najistotniejszych grup interesariuszy przy uwzględnieniu misji i celów organizacji</w:t>
      </w:r>
    </w:p>
    <w:p w14:paraId="58261903" w14:textId="77777777" w:rsidR="00BC6853" w:rsidRDefault="00BC6853">
      <w:pPr>
        <w:pStyle w:val="Akapitzlist"/>
        <w:numPr>
          <w:ilvl w:val="0"/>
          <w:numId w:val="41"/>
        </w:numPr>
      </w:pPr>
      <w:r>
        <w:t>Identyfikacja istotnych obszarów doskonalenia z punktu widzenia interesariuszy — badanie jakościowe</w:t>
      </w:r>
    </w:p>
    <w:p w14:paraId="489A7E07" w14:textId="77777777" w:rsidR="00BC6853" w:rsidRDefault="00BC6853">
      <w:pPr>
        <w:pStyle w:val="Akapitzlist"/>
        <w:numPr>
          <w:ilvl w:val="1"/>
          <w:numId w:val="41"/>
        </w:numPr>
      </w:pPr>
      <w:r>
        <w:t>Wybór celowy grupy respondentów do wywiadów jakościowych (z uwzględnieniem przedstawicieli władz uczelni oraz przedstawicieli wszystkich istotnych grup interesariuszy)</w:t>
      </w:r>
    </w:p>
    <w:p w14:paraId="69E1A8A2" w14:textId="77777777" w:rsidR="00BC6853" w:rsidRDefault="00BC6853">
      <w:pPr>
        <w:pStyle w:val="Akapitzlist"/>
        <w:numPr>
          <w:ilvl w:val="1"/>
          <w:numId w:val="41"/>
        </w:numPr>
      </w:pPr>
      <w:r>
        <w:t>Opracowanie planu wywiadów umożliwiającego osiągnięcie celu badania (identyfikacja obszarów doskonalenia istotnych z punktu widzenia interesariuszy)</w:t>
      </w:r>
    </w:p>
    <w:p w14:paraId="110F43BE" w14:textId="77777777" w:rsidR="00BC6853" w:rsidRDefault="00BC6853">
      <w:pPr>
        <w:pStyle w:val="Akapitzlist"/>
        <w:numPr>
          <w:ilvl w:val="1"/>
          <w:numId w:val="41"/>
        </w:numPr>
      </w:pPr>
      <w:r>
        <w:t>Przeprowadzenie wywiadów badania jakościowego</w:t>
      </w:r>
    </w:p>
    <w:p w14:paraId="11A6914A" w14:textId="77777777" w:rsidR="00BC6853" w:rsidRDefault="00BC6853">
      <w:pPr>
        <w:pStyle w:val="Akapitzlist"/>
        <w:numPr>
          <w:ilvl w:val="1"/>
          <w:numId w:val="41"/>
        </w:numPr>
      </w:pPr>
      <w:r>
        <w:t>Analiza wyników wywiadu, w tym określenie potencjalnie najistotniejszych obszarów doskonalenia z punktu widzenia interesariuszy</w:t>
      </w:r>
    </w:p>
    <w:p w14:paraId="3E207F60" w14:textId="77777777" w:rsidR="00BC6853" w:rsidRDefault="00BC6853">
      <w:pPr>
        <w:pStyle w:val="Akapitzlist"/>
        <w:numPr>
          <w:ilvl w:val="0"/>
          <w:numId w:val="4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pPr>
        <w:pStyle w:val="Akapitzlist"/>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pPr>
        <w:pStyle w:val="Akapitzlist"/>
        <w:numPr>
          <w:ilvl w:val="1"/>
          <w:numId w:val="41"/>
        </w:numPr>
      </w:pPr>
      <w:r w:rsidRPr="007E3E7E">
        <w:t>Opracowanie narzędzia badawczego</w:t>
      </w:r>
    </w:p>
    <w:p w14:paraId="7BC8F617" w14:textId="77777777" w:rsidR="00BC6853" w:rsidRPr="007E3E7E" w:rsidRDefault="00BC6853">
      <w:pPr>
        <w:pStyle w:val="Akapitzlist"/>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pPr>
        <w:pStyle w:val="Akapitzlist"/>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pPr>
        <w:pStyle w:val="Akapitzlist"/>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pPr>
        <w:pStyle w:val="Akapitzlist"/>
        <w:numPr>
          <w:ilvl w:val="1"/>
          <w:numId w:val="41"/>
        </w:numPr>
      </w:pPr>
      <w:r w:rsidRPr="007E3E7E">
        <w:t>Weryfikacja narzędzia pomiarowego poprzez przeprowadzenie badania pilotażowego</w:t>
      </w:r>
    </w:p>
    <w:p w14:paraId="1D8976A9" w14:textId="77777777" w:rsidR="00BC6853" w:rsidRPr="007E3E7E" w:rsidRDefault="00BC6853">
      <w:pPr>
        <w:pStyle w:val="Akapitzlist"/>
        <w:numPr>
          <w:ilvl w:val="1"/>
          <w:numId w:val="41"/>
        </w:numPr>
      </w:pPr>
      <w:r w:rsidRPr="007E3E7E">
        <w:t>Wprowadzenie ewentualnych korekt do narzędzia pomiarowego</w:t>
      </w:r>
    </w:p>
    <w:p w14:paraId="3D99E1CC" w14:textId="77777777" w:rsidR="00BC6853" w:rsidRPr="007E3E7E" w:rsidRDefault="00BC6853">
      <w:pPr>
        <w:pStyle w:val="Akapitzlist"/>
        <w:numPr>
          <w:ilvl w:val="1"/>
          <w:numId w:val="41"/>
        </w:numPr>
      </w:pPr>
      <w:r w:rsidRPr="007E3E7E">
        <w:t>Przeprowadzenie badania właściwego</w:t>
      </w:r>
    </w:p>
    <w:p w14:paraId="537835FC" w14:textId="77777777" w:rsidR="00BC6853" w:rsidRPr="007E3E7E" w:rsidRDefault="00BC6853">
      <w:pPr>
        <w:pStyle w:val="Akapitzlist"/>
        <w:numPr>
          <w:ilvl w:val="1"/>
          <w:numId w:val="41"/>
        </w:numPr>
      </w:pPr>
      <w:r w:rsidRPr="007E3E7E">
        <w:t>Analiza wyników badania</w:t>
      </w:r>
    </w:p>
    <w:p w14:paraId="45BBED72" w14:textId="77777777" w:rsidR="00BC6853" w:rsidRPr="007E3E7E" w:rsidRDefault="00BC6853">
      <w:pPr>
        <w:pStyle w:val="Akapitzlist"/>
        <w:numPr>
          <w:ilvl w:val="2"/>
          <w:numId w:val="41"/>
        </w:numPr>
      </w:pPr>
      <w:r w:rsidRPr="007E3E7E">
        <w:t>Weryfikacja reprezentatywności grupy badawczej</w:t>
      </w:r>
    </w:p>
    <w:p w14:paraId="559113A4" w14:textId="77777777" w:rsidR="00BC6853" w:rsidRDefault="00BC6853">
      <w:pPr>
        <w:pStyle w:val="Akapitzlist"/>
        <w:numPr>
          <w:ilvl w:val="2"/>
          <w:numId w:val="41"/>
        </w:numPr>
      </w:pPr>
      <w:r w:rsidRPr="007E3E7E">
        <w:t>Weryfikacji statystycznej istotności uzyskanych wyników</w:t>
      </w:r>
    </w:p>
    <w:p w14:paraId="39AB63A1" w14:textId="022FE547" w:rsidR="00BC6853" w:rsidRDefault="00FA3EFF">
      <w:pPr>
        <w:pStyle w:val="Akapitzlist"/>
        <w:numPr>
          <w:ilvl w:val="2"/>
          <w:numId w:val="41"/>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pPr>
        <w:pStyle w:val="Akapitzlist"/>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pPr>
        <w:pStyle w:val="Akapitzlist"/>
        <w:numPr>
          <w:ilvl w:val="1"/>
          <w:numId w:val="41"/>
        </w:numPr>
      </w:pPr>
      <w:r w:rsidRPr="007E3E7E">
        <w:t>Opracowanie raportu z badania</w:t>
      </w:r>
    </w:p>
    <w:p w14:paraId="062E12DB" w14:textId="77777777" w:rsidR="00BC6853" w:rsidRDefault="00BC6853">
      <w:pPr>
        <w:pStyle w:val="Akapitzlist"/>
        <w:numPr>
          <w:ilvl w:val="0"/>
          <w:numId w:val="41"/>
        </w:numPr>
      </w:pPr>
      <w:r>
        <w:t>Wybór obszarów do doskonalenia</w:t>
      </w:r>
    </w:p>
    <w:p w14:paraId="30960EF6" w14:textId="77777777" w:rsidR="00BC6853" w:rsidRDefault="00BC6853">
      <w:pPr>
        <w:pStyle w:val="Akapitzlist"/>
        <w:numPr>
          <w:ilvl w:val="1"/>
          <w:numId w:val="4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pPr>
        <w:pStyle w:val="Akapitzlist"/>
        <w:numPr>
          <w:ilvl w:val="1"/>
          <w:numId w:val="41"/>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pPr>
        <w:pStyle w:val="Akapitzlist"/>
        <w:numPr>
          <w:ilvl w:val="1"/>
          <w:numId w:val="41"/>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pPr>
        <w:pStyle w:val="Akapitzlist"/>
        <w:numPr>
          <w:ilvl w:val="0"/>
          <w:numId w:val="41"/>
        </w:numPr>
      </w:pPr>
      <w:r>
        <w:t>Implementacja zmian w celu osiągnięcia poprawy w wybranych obszarach</w:t>
      </w:r>
    </w:p>
    <w:p w14:paraId="61E25CAD" w14:textId="77777777" w:rsidR="00BC6853" w:rsidRDefault="00BC6853">
      <w:pPr>
        <w:pStyle w:val="Akapitzlist"/>
        <w:numPr>
          <w:ilvl w:val="1"/>
          <w:numId w:val="41"/>
        </w:numPr>
      </w:pPr>
      <w:r>
        <w:t>Zapewnienie zaangażowania i wsparcia najwyższego kierownictwa w zakresie decyzyjności i zasobów niezbędnych do wdrażania zmian</w:t>
      </w:r>
    </w:p>
    <w:p w14:paraId="440A396E" w14:textId="77777777" w:rsidR="00BC6853" w:rsidRDefault="00BC6853">
      <w:pPr>
        <w:pStyle w:val="Akapitzlist"/>
        <w:numPr>
          <w:ilvl w:val="1"/>
          <w:numId w:val="4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pPr>
        <w:pStyle w:val="Akapitzlist"/>
        <w:numPr>
          <w:ilvl w:val="1"/>
          <w:numId w:val="41"/>
        </w:numPr>
      </w:pPr>
      <w:r>
        <w:t>[A] Określenie wstępnej wizji celu do poprawy</w:t>
      </w:r>
    </w:p>
    <w:p w14:paraId="4F538338" w14:textId="77777777" w:rsidR="00BC6853" w:rsidRDefault="00BC6853">
      <w:pPr>
        <w:pStyle w:val="Akapitzlist"/>
        <w:numPr>
          <w:ilvl w:val="1"/>
          <w:numId w:val="41"/>
        </w:numPr>
      </w:pPr>
      <w:r>
        <w:t>[A] Określenie przewidywanych etapów wdrożenia i celów cząstkowych (m. in. uwzględnienie potrzeb treningu i wsparcia dla osób będących pod wpływem zmian)</w:t>
      </w:r>
    </w:p>
    <w:p w14:paraId="51DDEB49" w14:textId="77777777" w:rsidR="00BC6853" w:rsidRDefault="00BC6853">
      <w:pPr>
        <w:pStyle w:val="Akapitzlist"/>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pPr>
        <w:pStyle w:val="Akapitzlist"/>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pPr>
        <w:pStyle w:val="Akapitzlist"/>
        <w:numPr>
          <w:ilvl w:val="1"/>
          <w:numId w:val="41"/>
        </w:numPr>
      </w:pPr>
      <w:r>
        <w:t>[A] Ustalenie wstępnego planu działań wraz z ich przewidywanymi kosztami oraz wzajemnymi zależnościami</w:t>
      </w:r>
    </w:p>
    <w:p w14:paraId="74BC8955" w14:textId="77777777" w:rsidR="00BC6853" w:rsidRDefault="00BC6853">
      <w:pPr>
        <w:pStyle w:val="Akapitzlist"/>
        <w:numPr>
          <w:ilvl w:val="1"/>
          <w:numId w:val="41"/>
        </w:numPr>
      </w:pPr>
      <w:r>
        <w:t>[A] Iteracyjne wdrażanie zmian i ich bieżąca weryfikacja (plan, realizacja, weryfikacja)</w:t>
      </w:r>
    </w:p>
    <w:p w14:paraId="7FED70FE" w14:textId="77777777" w:rsidR="00BC6853" w:rsidRDefault="00BC6853">
      <w:pPr>
        <w:pStyle w:val="Akapitzlist"/>
        <w:numPr>
          <w:ilvl w:val="1"/>
          <w:numId w:val="41"/>
        </w:numPr>
      </w:pPr>
      <w:r>
        <w:t>[A] Iteracyjne przeglądy i doskonalenie sposobów pracy i współpracy zespołu</w:t>
      </w:r>
    </w:p>
    <w:p w14:paraId="5314CEDC" w14:textId="77777777" w:rsidR="00BC6853" w:rsidRDefault="00BC6853">
      <w:pPr>
        <w:pStyle w:val="Akapitzlist"/>
        <w:numPr>
          <w:ilvl w:val="1"/>
          <w:numId w:val="41"/>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pPr>
        <w:pStyle w:val="Akapitzlist"/>
        <w:numPr>
          <w:ilvl w:val="1"/>
          <w:numId w:val="41"/>
        </w:numPr>
      </w:pPr>
      <w:r>
        <w:t>[A] Iteracyjne wdrażanie kolejnych udoskonaleń do MVP, aż do osiągnięcia celu poprawy lub określenia nowych celów doskonalenia</w:t>
      </w:r>
    </w:p>
    <w:p w14:paraId="1512098B" w14:textId="77777777" w:rsidR="00BC6853" w:rsidRDefault="00BC6853">
      <w:pPr>
        <w:pStyle w:val="Akapitzlist"/>
        <w:numPr>
          <w:ilvl w:val="1"/>
          <w:numId w:val="41"/>
        </w:numPr>
      </w:pPr>
      <w:r>
        <w:t>[W] Szczegółowe określenie celu do osiągnięcia</w:t>
      </w:r>
    </w:p>
    <w:p w14:paraId="7004DECD" w14:textId="77777777" w:rsidR="00BC6853" w:rsidRDefault="00BC6853">
      <w:pPr>
        <w:pStyle w:val="Akapitzlist"/>
        <w:numPr>
          <w:ilvl w:val="1"/>
          <w:numId w:val="41"/>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pPr>
        <w:pStyle w:val="Akapitzlist"/>
        <w:numPr>
          <w:ilvl w:val="1"/>
          <w:numId w:val="41"/>
        </w:numPr>
      </w:pPr>
      <w:r>
        <w:t>[W] Weryfikacja planu i opracowanie harmonogramu wraz z harmonogramem wykorzystania zasobów</w:t>
      </w:r>
    </w:p>
    <w:p w14:paraId="252AC35C" w14:textId="77777777" w:rsidR="00BC6853" w:rsidRDefault="00BC6853">
      <w:pPr>
        <w:pStyle w:val="Akapitzlist"/>
        <w:numPr>
          <w:ilvl w:val="1"/>
          <w:numId w:val="41"/>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pPr>
        <w:pStyle w:val="Akapitzlist"/>
        <w:numPr>
          <w:ilvl w:val="1"/>
          <w:numId w:val="41"/>
        </w:numPr>
      </w:pPr>
      <w:r>
        <w:t>[W] Wprowadzenie ewentualnych korekt do planu</w:t>
      </w:r>
    </w:p>
    <w:p w14:paraId="1FE00ECE" w14:textId="77777777" w:rsidR="00BC6853" w:rsidRDefault="00BC6853">
      <w:pPr>
        <w:pStyle w:val="Akapitzlist"/>
        <w:numPr>
          <w:ilvl w:val="1"/>
          <w:numId w:val="41"/>
        </w:numPr>
      </w:pPr>
      <w:r>
        <w:t xml:space="preserve">[W] Realizacja planu i monitorowanie sytuacji w celu identyfikacji konieczności wprowadzenie modyfikacji do planu </w:t>
      </w:r>
    </w:p>
    <w:p w14:paraId="71A4C754" w14:textId="77777777" w:rsidR="00BC6853" w:rsidRDefault="00BC6853">
      <w:pPr>
        <w:pStyle w:val="Akapitzlist"/>
        <w:numPr>
          <w:ilvl w:val="1"/>
          <w:numId w:val="41"/>
        </w:numPr>
      </w:pPr>
      <w:r>
        <w:t>[W] Weryfikacja stopnia osiągnięcia celu poprawy</w:t>
      </w:r>
    </w:p>
    <w:p w14:paraId="597FE131" w14:textId="77777777" w:rsidR="00BC6853" w:rsidRDefault="00BC6853">
      <w:pPr>
        <w:pStyle w:val="Akapitzlist"/>
        <w:numPr>
          <w:ilvl w:val="0"/>
          <w:numId w:val="41"/>
        </w:numPr>
      </w:pPr>
      <w:r>
        <w:t>Zaplanowanie ciągłego pozyskiwania informacji zwrotnej</w:t>
      </w:r>
    </w:p>
    <w:p w14:paraId="19EF026C" w14:textId="77777777" w:rsidR="00BC6853" w:rsidRDefault="00BC6853">
      <w:pPr>
        <w:pStyle w:val="Akapitzlist"/>
        <w:numPr>
          <w:ilvl w:val="1"/>
          <w:numId w:val="41"/>
        </w:numPr>
      </w:pPr>
      <w:r>
        <w:t>Ustalenie szczegółów metod ciągłego pozyskiwania informacji zwrotnej</w:t>
      </w:r>
    </w:p>
    <w:p w14:paraId="013CB91D" w14:textId="77777777" w:rsidR="00BC6853" w:rsidRDefault="00BC6853">
      <w:pPr>
        <w:pStyle w:val="Akapitzlist"/>
        <w:numPr>
          <w:ilvl w:val="1"/>
          <w:numId w:val="41"/>
        </w:numPr>
      </w:pPr>
      <w:r>
        <w:t>Zaplanowanie regularnych cykli pozyskiwania informacji zwrotnej</w:t>
      </w:r>
    </w:p>
    <w:p w14:paraId="119632C7" w14:textId="2601AF24" w:rsidR="00BC6853" w:rsidRDefault="00BC6853">
      <w:pPr>
        <w:pStyle w:val="Akapitzlist"/>
        <w:numPr>
          <w:ilvl w:val="1"/>
          <w:numId w:val="41"/>
        </w:numPr>
      </w:pPr>
      <w:r>
        <w:t>Automatyzacja procesu pozyskiwania informacji zwrotnej tam</w:t>
      </w:r>
      <w:r w:rsidR="00FD60D8">
        <w:t>,</w:t>
      </w:r>
      <w:r>
        <w:t xml:space="preserve"> gdzie to możliwe (wspierające osiąganie celów pozyskiwania informacji zwrotnej)</w:t>
      </w:r>
    </w:p>
    <w:p w14:paraId="4A26BA56" w14:textId="1953F35A" w:rsidR="00BC6853" w:rsidRDefault="00BC6853">
      <w:pPr>
        <w:pStyle w:val="Akapitzlist"/>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4AC74381" w14:textId="77777777" w:rsidR="00BC6853" w:rsidRDefault="00BC6853">
      <w:pPr>
        <w:pStyle w:val="Akapitzlist"/>
        <w:numPr>
          <w:ilvl w:val="0"/>
          <w:numId w:val="41"/>
        </w:numPr>
      </w:pPr>
      <w:r>
        <w:t>Ciągłe doskonalenie</w:t>
      </w:r>
    </w:p>
    <w:p w14:paraId="59758E51" w14:textId="77777777" w:rsidR="00BC6853" w:rsidRDefault="00BC6853">
      <w:pPr>
        <w:pStyle w:val="Akapitzlist"/>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pPr>
        <w:pStyle w:val="Akapitzlist"/>
        <w:numPr>
          <w:ilvl w:val="2"/>
          <w:numId w:val="41"/>
        </w:numPr>
      </w:pPr>
      <w:r>
        <w:t>Opracowanie zestawu wskaźników na podstawie dostępnej literatury oraz własnych badań uwzględniających specyfikę organizacji</w:t>
      </w:r>
    </w:p>
    <w:p w14:paraId="25BDFCA1" w14:textId="77777777" w:rsidR="00BC6853" w:rsidRDefault="00BC6853">
      <w:pPr>
        <w:pStyle w:val="Akapitzlist"/>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pPr>
        <w:pStyle w:val="Akapitzlist"/>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F437D9" w:rsidR="00BC6853" w:rsidRDefault="00BC6853">
      <w:pPr>
        <w:pStyle w:val="Akapitzlist"/>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 pomiaru)</w:t>
      </w:r>
    </w:p>
    <w:p w14:paraId="17A0FAE4" w14:textId="77777777" w:rsidR="00BC6853" w:rsidRDefault="00BC6853">
      <w:pPr>
        <w:pStyle w:val="Akapitzlist"/>
        <w:numPr>
          <w:ilvl w:val="2"/>
          <w:numId w:val="41"/>
        </w:numPr>
      </w:pPr>
      <w:r>
        <w:t>Ustanowienie zestawu metod pomiaru i weryfikacji efektów działań (uczelni, w tym procesów zmian/doskonalenia)</w:t>
      </w:r>
    </w:p>
    <w:p w14:paraId="15C5A897" w14:textId="77777777" w:rsidR="00BC6853" w:rsidRDefault="00BC6853">
      <w:pPr>
        <w:pStyle w:val="Akapitzlist"/>
        <w:numPr>
          <w:ilvl w:val="1"/>
          <w:numId w:val="41"/>
        </w:numPr>
      </w:pPr>
      <w:r>
        <w:t>Ustanowienie cykli przeglądu wniosków z pomiarów (efektów działań uczelni, w tym działań doskonalących) oraz pozyskiwania informacji zwrotnej (od interesariuszy)</w:t>
      </w:r>
    </w:p>
    <w:p w14:paraId="5AE15F54" w14:textId="77777777" w:rsidR="00BC6853" w:rsidRDefault="00BC6853">
      <w:pPr>
        <w:pStyle w:val="Akapitzlist"/>
        <w:numPr>
          <w:ilvl w:val="1"/>
          <w:numId w:val="41"/>
        </w:numPr>
      </w:pPr>
      <w:r>
        <w:t>Ustanowienie cykli regularnej analizy (kolejnych) obszarów do poprawy oraz wdrażania zmian</w:t>
      </w:r>
    </w:p>
    <w:p w14:paraId="1312F561" w14:textId="6F0F8307" w:rsidR="00BC6853" w:rsidRDefault="00BC6853">
      <w:pPr>
        <w:pStyle w:val="Akapitzlist"/>
        <w:numPr>
          <w:ilvl w:val="1"/>
          <w:numId w:val="41"/>
        </w:numPr>
      </w:pPr>
      <w:r>
        <w:t xml:space="preserve">Zaplanowanie sposobów na świętowanie sukcesów w ramach organizacji (w zakresie wybranych spośród najistotniejszych wskaźników efektów działań, np. osiągnięcia wzrostu poziomu </w:t>
      </w:r>
      <w:r>
        <w:lastRenderedPageBreak/>
        <w:t xml:space="preserve">satysfakcji interesariuszy, tak </w:t>
      </w:r>
      <w:r w:rsidR="00640402">
        <w:t>a</w:t>
      </w:r>
      <w:r>
        <w:t>by wzmocnić zaangażowanie społeczności uczelni w udzielanie informacji zwrotniej oraz podejmowanie działań doskonalących)</w:t>
      </w:r>
    </w:p>
    <w:p w14:paraId="595C583D" w14:textId="77777777" w:rsidR="00BC6853" w:rsidRDefault="00BC6853">
      <w:pPr>
        <w:pStyle w:val="Akapitzlist"/>
        <w:numPr>
          <w:ilvl w:val="1"/>
          <w:numId w:val="41"/>
        </w:numPr>
      </w:pPr>
      <w:r>
        <w:t>Ustanowienie sposobów transparentnego gromadzenia wiedzy (w zakresie działań doskonalących)</w:t>
      </w:r>
    </w:p>
    <w:p w14:paraId="46B1F95F" w14:textId="77777777" w:rsidR="00BC6853" w:rsidRDefault="00BC6853">
      <w:pPr>
        <w:pStyle w:val="Akapitzlist"/>
        <w:numPr>
          <w:ilvl w:val="1"/>
          <w:numId w:val="41"/>
        </w:numPr>
      </w:pPr>
      <w:r>
        <w:t xml:space="preserve">Ustanowienie regularnych przeglądów (np. retrospektywy) procesu ciągłego doskonalenia </w:t>
      </w:r>
    </w:p>
    <w:p w14:paraId="07817CF1" w14:textId="5CD8294B" w:rsidR="00BC6853" w:rsidRPr="00BC6853" w:rsidRDefault="00BC6853">
      <w:pPr>
        <w:pStyle w:val="Akapitzlist"/>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5" w:author="Jan Paweł Szefler" w:date="2024-06-08T15:14:00Z" w:initials="JPS">
    <w:p w14:paraId="38FDBAC2" w14:textId="51511871" w:rsidR="001C5211" w:rsidRDefault="001C5211">
      <w:pPr>
        <w:pStyle w:val="Tekstkomentarza"/>
      </w:pPr>
      <w:r>
        <w:rPr>
          <w:rStyle w:val="Odwoaniedokomentarza"/>
        </w:rPr>
        <w:annotationRef/>
      </w:r>
      <w:r>
        <w:t>skorygować opis źródła (brak „s.”)</w:t>
      </w:r>
    </w:p>
  </w:comment>
  <w:comment w:id="69" w:author="Jan Paweł Szefler" w:date="2024-06-10T07:34:00Z" w:initials="JS">
    <w:p w14:paraId="6340AB1F" w14:textId="2593E7D5" w:rsidR="00C15C8F" w:rsidRDefault="00C15C8F">
      <w:pPr>
        <w:pStyle w:val="Tekstkomentarza"/>
      </w:pPr>
      <w:r>
        <w:rPr>
          <w:rStyle w:val="Odwoaniedokomentarza"/>
        </w:rPr>
        <w:annotationRef/>
      </w:r>
      <w:r>
        <w:t>przy końcowej edycji upewnić się, że myślnik nie przerzuca do następnego wiersza</w:t>
      </w:r>
    </w:p>
  </w:comment>
  <w:comment w:id="251"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6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74"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87"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91"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98"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302"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303"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313"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320"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321"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8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9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42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9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9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638"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711"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FDBAC2" w15:done="0"/>
  <w15:commentEx w15:paraId="6340AB1F" w15:done="0"/>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91C62BA" w16cex:dateUtc="2024-06-08T13:14:00Z"/>
  <w16cex:commentExtensible w16cex:durableId="0EBD1020" w16cex:dateUtc="2024-06-10T05:34:00Z"/>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FDBAC2" w16cid:durableId="091C62BA"/>
  <w16cid:commentId w16cid:paraId="6340AB1F" w16cid:durableId="0EBD1020"/>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DD83A5" w14:textId="77777777" w:rsidR="00073E49" w:rsidRDefault="00073E49" w:rsidP="00807180">
      <w:pPr>
        <w:spacing w:line="240" w:lineRule="auto"/>
      </w:pPr>
      <w:r>
        <w:separator/>
      </w:r>
    </w:p>
  </w:endnote>
  <w:endnote w:type="continuationSeparator" w:id="0">
    <w:p w14:paraId="4212A5AD" w14:textId="77777777" w:rsidR="00073E49" w:rsidRDefault="00073E49"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D25AC" w14:textId="37054CD3" w:rsidR="00920540" w:rsidRDefault="00920540" w:rsidP="00B758DF">
    <w:pPr>
      <w:pStyle w:val="Stopk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7F4F2" w14:textId="521A7E68" w:rsidR="00C00765" w:rsidRDefault="00C00765" w:rsidP="00B758DF">
    <w:pPr>
      <w:pStyle w:val="Stopk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2535499"/>
      <w:docPartObj>
        <w:docPartGallery w:val="Page Numbers (Bottom of Page)"/>
        <w:docPartUnique/>
      </w:docPartObj>
    </w:sdtPr>
    <w:sdtContent>
      <w:p w14:paraId="22727CD7" w14:textId="77777777" w:rsidR="00C00765" w:rsidRDefault="00C00765"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6F752" w14:textId="3CFAE288" w:rsidR="006F7A93" w:rsidRDefault="006F7A93" w:rsidP="00B758DF">
    <w:pPr>
      <w:pStyle w:val="Stopk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D3A06B" w14:textId="77777777" w:rsidR="00073E49" w:rsidRDefault="00073E49" w:rsidP="00807180">
      <w:pPr>
        <w:spacing w:line="240" w:lineRule="auto"/>
      </w:pPr>
      <w:r>
        <w:separator/>
      </w:r>
    </w:p>
  </w:footnote>
  <w:footnote w:type="continuationSeparator" w:id="0">
    <w:p w14:paraId="516709B7" w14:textId="77777777" w:rsidR="00073E49" w:rsidRDefault="00073E49" w:rsidP="00807180">
      <w:pPr>
        <w:spacing w:line="240" w:lineRule="auto"/>
      </w:pPr>
      <w:r>
        <w:continuationSeparator/>
      </w:r>
    </w:p>
  </w:footnote>
  <w:footnote w:id="1">
    <w:p w14:paraId="14B718EB" w14:textId="77777777" w:rsidR="009117B6" w:rsidRDefault="009117B6" w:rsidP="009117B6">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2D18BB45" w:rsidR="00BE2368" w:rsidRDefault="00BE2368">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3">
    <w:p w14:paraId="754E12DC" w14:textId="63D9BF1A"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 xml:space="preserve">gement (Nowe zarządzanie publiczne) jednak </w:t>
      </w:r>
      <w:proofErr w:type="spellStart"/>
      <w:r>
        <w:t>Pucciarelli</w:t>
      </w:r>
      <w:proofErr w:type="spellEnd"/>
      <w:r>
        <w:t xml:space="preserve"> i Kaplan nie odwołują się do niego</w:t>
      </w:r>
      <w:r w:rsidR="009811F3">
        <w:t xml:space="preserve"> w swoich analizach</w:t>
      </w:r>
    </w:p>
  </w:footnote>
  <w:footnote w:id="4">
    <w:p w14:paraId="04F826D3" w14:textId="3EC42944" w:rsidR="00266B6F" w:rsidRDefault="00266B6F">
      <w:pPr>
        <w:pStyle w:val="Tekstprzypisudolnego"/>
      </w:pPr>
      <w:r>
        <w:rPr>
          <w:rStyle w:val="Odwoanieprzypisudolnego"/>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6">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7">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8">
    <w:p w14:paraId="3DE95066" w14:textId="4B4AA7E8" w:rsidR="008207C7" w:rsidRDefault="008207C7">
      <w:pPr>
        <w:pStyle w:val="Tekstprzypisudolnego"/>
      </w:pPr>
      <w:r>
        <w:rPr>
          <w:rStyle w:val="Odwoanieprzypisudolnego"/>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39FD2D44" w14:textId="74DFBF7B" w:rsidR="00E8137F" w:rsidRDefault="00E8137F">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00F8E511" w14:textId="0E43A1ED" w:rsidR="00B2612E" w:rsidRDefault="00B2612E">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12">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3">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4">
    <w:p w14:paraId="4A38FE55" w14:textId="66F6BEE7" w:rsidR="00F71202" w:rsidRDefault="00F71202" w:rsidP="00F71202">
      <w:pPr>
        <w:pStyle w:val="Tekstprzypisudolnego"/>
      </w:pPr>
      <w:r w:rsidRPr="00001D48">
        <w:rPr>
          <w:rStyle w:val="Odwoanieprzypisudolnego"/>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F2350D">
        <w:t>1.3.3</w:t>
      </w:r>
      <w:r>
        <w:fldChar w:fldCharType="end"/>
      </w:r>
      <w:r>
        <w:t>)</w:t>
      </w:r>
    </w:p>
  </w:footnote>
  <w:footnote w:id="15">
    <w:p w14:paraId="34F63F9D" w14:textId="31D14E91" w:rsidR="00EF0FC6" w:rsidRDefault="00EF0FC6">
      <w:pPr>
        <w:pStyle w:val="Tekstprzypisudolnego"/>
      </w:pPr>
      <w:r w:rsidRPr="00001D48">
        <w:rPr>
          <w:rStyle w:val="Odwoanieprzypisudolnego"/>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16">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7">
    <w:p w14:paraId="532B0D09" w14:textId="08526915"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F2350D" w:rsidRPr="00233788">
        <w:t xml:space="preserve">Tabela </w:t>
      </w:r>
      <w:r w:rsidR="00F2350D">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9">
    <w:p w14:paraId="513C2015" w14:textId="1D12D186"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6E17B944" w14:textId="75FCB5C0"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r w:rsidR="00F77F0C">
        <w:t>.</w:t>
      </w:r>
    </w:p>
  </w:footnote>
  <w:footnote w:id="21">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0B9CFE10" w14:textId="0D5950F2"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 do 4 rankingów.</w:t>
      </w:r>
    </w:p>
  </w:footnote>
  <w:footnote w:id="23">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24">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5">
    <w:p w14:paraId="78F13376" w14:textId="574F6536"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8">
    <w:p w14:paraId="72D7A38F" w14:textId="365B755D" w:rsidR="003A6845" w:rsidRPr="003A6845" w:rsidRDefault="003A6845">
      <w:pPr>
        <w:pStyle w:val="Tekstprzypisudolnego"/>
        <w:rPr>
          <w:rFonts w:cs="Arial"/>
          <w:szCs w:val="20"/>
        </w:rPr>
      </w:pPr>
      <w:r w:rsidRPr="00001D48">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08.05.2023</w:t>
      </w:r>
    </w:p>
  </w:footnote>
  <w:footnote w:id="29">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5963C2E7" w14:textId="77777777" w:rsidR="006A771B" w:rsidRDefault="006A771B" w:rsidP="006A771B">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1">
    <w:p w14:paraId="136258DA" w14:textId="400726E9" w:rsidR="00DC0658" w:rsidRDefault="00DC0658">
      <w:pPr>
        <w:pStyle w:val="Tekstprzypisudolnego"/>
      </w:pPr>
      <w:r w:rsidRPr="00001D48">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32">
    <w:p w14:paraId="13BF6190" w14:textId="2914A965" w:rsidR="006137DD" w:rsidRDefault="006137DD">
      <w:pPr>
        <w:pStyle w:val="Tekstprzypisudolnego"/>
      </w:pPr>
      <w:r w:rsidRPr="00001D48">
        <w:rPr>
          <w:rStyle w:val="Odwoanieprzypisudolnego"/>
        </w:rPr>
        <w:footnoteRef/>
      </w:r>
      <w:r>
        <w:t xml:space="preserve"> Szersze omówienia pojęcia interesariuszy znajduje się w </w:t>
      </w:r>
      <w:r w:rsidR="0049362A">
        <w:t>pod</w:t>
      </w:r>
      <w:r>
        <w:t>rozdziale 1.5</w:t>
      </w:r>
    </w:p>
  </w:footnote>
  <w:footnote w:id="33">
    <w:p w14:paraId="0792ACD6" w14:textId="02C07249"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r>
        <w:t>.</w:t>
      </w:r>
    </w:p>
  </w:footnote>
  <w:footnote w:id="34">
    <w:p w14:paraId="6B91FFA7" w14:textId="3E86F519"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F2350D">
        <w:t>1.1.3</w:t>
      </w:r>
      <w:r>
        <w:fldChar w:fldCharType="end"/>
      </w:r>
    </w:p>
  </w:footnote>
  <w:footnote w:id="35">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8">
    <w:p w14:paraId="733C566C" w14:textId="56410E33" w:rsidR="008D1FCB" w:rsidRPr="0090720C" w:rsidRDefault="008D1FCB">
      <w:pPr>
        <w:pStyle w:val="Tekstprzypisudolnego"/>
      </w:pPr>
      <w:r w:rsidRPr="00001D48">
        <w:rPr>
          <w:rStyle w:val="Odwoanieprzypisudolnego"/>
        </w:rPr>
        <w:footnoteRef/>
      </w:r>
      <w:r w:rsidRPr="0090720C">
        <w:t xml:space="preserve"> </w:t>
      </w:r>
      <w:r w:rsidRPr="0090720C">
        <w:rPr>
          <w:szCs w:val="18"/>
        </w:rPr>
        <w:t>Model MBNQA (</w:t>
      </w:r>
      <w:r w:rsidRPr="0090720C">
        <w:rPr>
          <w:i/>
          <w:iCs/>
          <w:szCs w:val="18"/>
        </w:rPr>
        <w:t xml:space="preserve">Malcolm </w:t>
      </w:r>
      <w:proofErr w:type="spellStart"/>
      <w:r w:rsidRPr="0090720C">
        <w:rPr>
          <w:i/>
          <w:iCs/>
          <w:szCs w:val="18"/>
        </w:rPr>
        <w:t>Baldridge</w:t>
      </w:r>
      <w:proofErr w:type="spellEnd"/>
      <w:r w:rsidRPr="0090720C">
        <w:rPr>
          <w:i/>
          <w:iCs/>
          <w:szCs w:val="18"/>
        </w:rPr>
        <w:t xml:space="preserve"> </w:t>
      </w:r>
      <w:proofErr w:type="spellStart"/>
      <w:r w:rsidRPr="0090720C">
        <w:rPr>
          <w:i/>
          <w:iCs/>
          <w:szCs w:val="18"/>
        </w:rPr>
        <w:t>National</w:t>
      </w:r>
      <w:proofErr w:type="spellEnd"/>
      <w:r w:rsidRPr="0090720C">
        <w:rPr>
          <w:i/>
          <w:iCs/>
          <w:szCs w:val="18"/>
        </w:rPr>
        <w:t xml:space="preserve"> </w:t>
      </w:r>
      <w:proofErr w:type="spellStart"/>
      <w:r w:rsidRPr="0090720C">
        <w:rPr>
          <w:i/>
          <w:iCs/>
          <w:szCs w:val="18"/>
        </w:rPr>
        <w:t>Quality</w:t>
      </w:r>
      <w:proofErr w:type="spellEnd"/>
      <w:r w:rsidRPr="0090720C">
        <w:rPr>
          <w:i/>
          <w:iCs/>
          <w:szCs w:val="18"/>
        </w:rPr>
        <w:t xml:space="preserve"> </w:t>
      </w:r>
      <w:proofErr w:type="spellStart"/>
      <w:r w:rsidRPr="0090720C">
        <w:rPr>
          <w:i/>
          <w:iCs/>
          <w:szCs w:val="18"/>
        </w:rPr>
        <w:t>Award</w:t>
      </w:r>
      <w:proofErr w:type="spellEnd"/>
      <w:r w:rsidRPr="0090720C">
        <w:rPr>
          <w:szCs w:val="18"/>
        </w:rPr>
        <w:t>)</w:t>
      </w:r>
    </w:p>
  </w:footnote>
  <w:footnote w:id="39">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40">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1">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42">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3">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4">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45">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6">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7">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1FA7AAB7" w14:textId="16D23375"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3">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4">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5">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6">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32DB9866" w14:textId="2243690C"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Model)</w:t>
      </w:r>
    </w:p>
  </w:footnote>
  <w:footnote w:id="59">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60">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1">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2">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3">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4">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w:t>
      </w:r>
      <w:proofErr w:type="spellStart"/>
      <w:r>
        <w:t>prim</w:t>
      </w:r>
      <w:proofErr w:type="spellEnd"/>
      <w:r>
        <w:t>).</w:t>
      </w:r>
    </w:p>
  </w:footnote>
  <w:footnote w:id="65">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3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3"/>
  </w:num>
  <w:num w:numId="2" w16cid:durableId="1152141714">
    <w:abstractNumId w:val="24"/>
  </w:num>
  <w:num w:numId="3" w16cid:durableId="412630402">
    <w:abstractNumId w:val="23"/>
    <w:lvlOverride w:ilvl="0">
      <w:startOverride w:val="1"/>
    </w:lvlOverride>
  </w:num>
  <w:num w:numId="4" w16cid:durableId="1852140090">
    <w:abstractNumId w:val="15"/>
  </w:num>
  <w:num w:numId="5" w16cid:durableId="1588689285">
    <w:abstractNumId w:val="30"/>
  </w:num>
  <w:num w:numId="6" w16cid:durableId="649604550">
    <w:abstractNumId w:val="28"/>
  </w:num>
  <w:num w:numId="7" w16cid:durableId="1096633854">
    <w:abstractNumId w:val="22"/>
  </w:num>
  <w:num w:numId="8" w16cid:durableId="386149807">
    <w:abstractNumId w:val="4"/>
  </w:num>
  <w:num w:numId="9" w16cid:durableId="1662730210">
    <w:abstractNumId w:val="29"/>
  </w:num>
  <w:num w:numId="10" w16cid:durableId="122966611">
    <w:abstractNumId w:val="31"/>
  </w:num>
  <w:num w:numId="11" w16cid:durableId="347293067">
    <w:abstractNumId w:val="36"/>
  </w:num>
  <w:num w:numId="12" w16cid:durableId="1658806952">
    <w:abstractNumId w:val="8"/>
  </w:num>
  <w:num w:numId="13" w16cid:durableId="1393308741">
    <w:abstractNumId w:val="1"/>
  </w:num>
  <w:num w:numId="14" w16cid:durableId="1351032583">
    <w:abstractNumId w:val="11"/>
  </w:num>
  <w:num w:numId="15" w16cid:durableId="1279608975">
    <w:abstractNumId w:val="27"/>
  </w:num>
  <w:num w:numId="16" w16cid:durableId="1800755233">
    <w:abstractNumId w:val="17"/>
  </w:num>
  <w:num w:numId="17" w16cid:durableId="567154322">
    <w:abstractNumId w:val="18"/>
  </w:num>
  <w:num w:numId="18" w16cid:durableId="1644890384">
    <w:abstractNumId w:val="33"/>
  </w:num>
  <w:num w:numId="19" w16cid:durableId="2073962726">
    <w:abstractNumId w:val="14"/>
  </w:num>
  <w:num w:numId="20" w16cid:durableId="1486900364">
    <w:abstractNumId w:val="21"/>
  </w:num>
  <w:num w:numId="21" w16cid:durableId="730884049">
    <w:abstractNumId w:val="9"/>
  </w:num>
  <w:num w:numId="22" w16cid:durableId="1098676612">
    <w:abstractNumId w:val="0"/>
  </w:num>
  <w:num w:numId="23" w16cid:durableId="2085108929">
    <w:abstractNumId w:val="32"/>
  </w:num>
  <w:num w:numId="24" w16cid:durableId="296843607">
    <w:abstractNumId w:val="37"/>
  </w:num>
  <w:num w:numId="25" w16cid:durableId="1608731842">
    <w:abstractNumId w:val="23"/>
    <w:lvlOverride w:ilvl="0">
      <w:startOverride w:val="1"/>
    </w:lvlOverride>
  </w:num>
  <w:num w:numId="26" w16cid:durableId="360979206">
    <w:abstractNumId w:val="7"/>
  </w:num>
  <w:num w:numId="27" w16cid:durableId="691804319">
    <w:abstractNumId w:val="23"/>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5"/>
  </w:num>
  <w:num w:numId="33" w16cid:durableId="721712733">
    <w:abstractNumId w:val="13"/>
  </w:num>
  <w:num w:numId="34" w16cid:durableId="1378698831">
    <w:abstractNumId w:val="3"/>
  </w:num>
  <w:num w:numId="35" w16cid:durableId="141428669">
    <w:abstractNumId w:val="12"/>
  </w:num>
  <w:num w:numId="36" w16cid:durableId="240599873">
    <w:abstractNumId w:val="25"/>
  </w:num>
  <w:num w:numId="37" w16cid:durableId="1238396744">
    <w:abstractNumId w:val="26"/>
  </w:num>
  <w:num w:numId="38" w16cid:durableId="568423838">
    <w:abstractNumId w:val="5"/>
  </w:num>
  <w:num w:numId="39" w16cid:durableId="57435818">
    <w:abstractNumId w:val="20"/>
  </w:num>
  <w:num w:numId="40" w16cid:durableId="384261147">
    <w:abstractNumId w:val="19"/>
  </w:num>
  <w:num w:numId="41" w16cid:durableId="474183920">
    <w:abstractNumId w:val="38"/>
  </w:num>
  <w:num w:numId="42" w16cid:durableId="1503860785">
    <w:abstractNumId w:val="34"/>
  </w:num>
  <w:num w:numId="43" w16cid:durableId="15731536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A04D7"/>
    <w:rsid w:val="00CA165A"/>
    <w:rsid w:val="00CA2075"/>
    <w:rsid w:val="00CA287C"/>
    <w:rsid w:val="00CA2FD3"/>
    <w:rsid w:val="00CA38D7"/>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74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5"/>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11.png"/><Relationship Id="rId39" Type="http://schemas.openxmlformats.org/officeDocument/2006/relationships/image" Target="media/image24.png"/><Relationship Id="rId21" Type="http://schemas.microsoft.com/office/2018/08/relationships/commentsExtensible" Target="commentsExtensible.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jpeg"/><Relationship Id="rId19"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3.xml"/><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microsoft.com/office/2016/09/relationships/commentsIds" Target="commentsIds.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70940</TotalTime>
  <Pages>1</Pages>
  <Words>353593</Words>
  <Characters>2121560</Characters>
  <Application>Microsoft Office Word</Application>
  <DocSecurity>0</DocSecurity>
  <Lines>17679</Lines>
  <Paragraphs>4940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2470213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1218</cp:revision>
  <cp:lastPrinted>2024-06-10T07:48:00Z</cp:lastPrinted>
  <dcterms:created xsi:type="dcterms:W3CDTF">2021-05-09T13:07:00Z</dcterms:created>
  <dcterms:modified xsi:type="dcterms:W3CDTF">2024-06-11T22:33:00Z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